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63" w:rsidRPr="00D44663" w:rsidRDefault="00D44663" w:rsidP="00D446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</w:pP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Поради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батькам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щодо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оволодіння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дітьми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навичками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</w:t>
      </w:r>
      <w:proofErr w:type="gram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адекватного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реагування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ситуацію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успіху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/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  <w:t>неуспіху</w:t>
      </w:r>
      <w:proofErr w:type="spellEnd"/>
    </w:p>
    <w:p w:rsid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val="en-US" w:eastAsia="ru-RU"/>
        </w:rPr>
      </w:pPr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Надайте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можливість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самостійно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розв'язувати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складні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ситуації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Обов'язково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ідтримуйте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щоб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вона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відчувала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поруч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і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прислуха</w:t>
      </w: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softHyphen/>
        <w:t>лася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до ваших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порад</w:t>
      </w:r>
      <w:proofErr w:type="spellEnd"/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висміюйте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невдачі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якими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др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іб'язковими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вони вам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здавалися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б. За будь-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яких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обставин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залишайтеся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боці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C772AA" wp14:editId="5386D0A1">
            <wp:simplePos x="0" y="0"/>
            <wp:positionH relativeFrom="column">
              <wp:posOffset>5715</wp:posOffset>
            </wp:positionH>
            <wp:positionV relativeFrom="paragraph">
              <wp:posOffset>92710</wp:posOffset>
            </wp:positionV>
            <wp:extent cx="31432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69" y="21402"/>
                <wp:lineTo x="21469" y="0"/>
                <wp:lineTo x="0" y="0"/>
              </wp:wrapPolygon>
            </wp:wrapTight>
            <wp:docPr id="3" name="Рисунок 3" descr="/Files/images/DSC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DSC_2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Розповідайте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про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власні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поразки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помилки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переживання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їх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супроводжували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слід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асоціювати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свої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невдачі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з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невдачами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val="en-US"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Заохочуйте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до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прийняття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позиції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іншої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людини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аналізування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власних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емоцій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тощо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Так вона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матиме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змогу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поглянути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на себе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ніби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збоку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зрозуміти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переживання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інших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val="en-US"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Пам'ятайте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той,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хто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програв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— не жертва.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поспішайте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втішати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</w:t>
      </w: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softHyphen/>
        <w:t>тину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—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можливо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вона й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збиралася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страждати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Ліпше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закцентувати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увагу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на тому,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ід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час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гри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змагання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конкурсу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всім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було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весело та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цікаво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робіть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вигляд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ні</w:t>
      </w:r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ічого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сталося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Якщо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ісля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поразки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жод</w:t>
      </w: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softHyphen/>
        <w:t>ним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чином 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це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відреагувати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вона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може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подумати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сталося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щось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на</w:t>
      </w: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softHyphen/>
        <w:t>стільки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жахливе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про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це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можна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навіть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говорити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 xml:space="preserve">*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Почекайте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поки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мине перше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роз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чарування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поразку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en-US" w:eastAsia="ru-RU"/>
        </w:rPr>
      </w:pPr>
      <w:r w:rsidRPr="00D44663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0636781" wp14:editId="00866050">
            <wp:simplePos x="0" y="0"/>
            <wp:positionH relativeFrom="column">
              <wp:posOffset>2910840</wp:posOffset>
            </wp:positionH>
            <wp:positionV relativeFrom="paragraph">
              <wp:posOffset>740410</wp:posOffset>
            </wp:positionV>
            <wp:extent cx="3143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69" y="21394"/>
                <wp:lineTo x="21469" y="0"/>
                <wp:lineTo x="0" y="0"/>
              </wp:wrapPolygon>
            </wp:wrapTight>
            <wp:docPr id="1" name="Рисунок 1" descr="/Files/images/P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l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ісля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цього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запропонуйте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обговорити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цього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разу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їй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вдалося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Також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жна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проаналізувати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прийоми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en-US"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застосовували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переможці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порівнюйте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свою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з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іншими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успішнішими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дітьми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чи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тими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кого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теж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спіткала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невдача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Pr="00D44663" w:rsidRDefault="00D44663" w:rsidP="00D446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36"/>
          <w:lang w:eastAsia="ru-RU"/>
        </w:rPr>
      </w:pP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*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Навчайте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дитину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поважати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почуття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інших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Обов'язково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похваліть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її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якщо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вона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відзначилася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досягла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успіху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Проте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зверніть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її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увагу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на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дітей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які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про</w:t>
      </w:r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softHyphen/>
        <w:t>грали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і через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це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засмутилися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Поясніть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що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не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варто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перед ними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хизуватися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своєю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перемогою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,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ліпше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proofErr w:type="gram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</w:t>
      </w:r>
      <w:proofErr w:type="gram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ідбадьорити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їх</w:t>
      </w:r>
      <w:proofErr w:type="spellEnd"/>
      <w:r w:rsidRPr="00D446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D44663" w:rsidRPr="00D44663" w:rsidRDefault="00D44663" w:rsidP="00D44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77551E" w:rsidRDefault="00D44663">
      <w:bookmarkStart w:id="0" w:name="_GoBack"/>
      <w:r w:rsidRPr="00D44663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7A6C3830" wp14:editId="24B48885">
            <wp:simplePos x="0" y="0"/>
            <wp:positionH relativeFrom="column">
              <wp:posOffset>158115</wp:posOffset>
            </wp:positionH>
            <wp:positionV relativeFrom="paragraph">
              <wp:posOffset>361950</wp:posOffset>
            </wp:positionV>
            <wp:extent cx="5610225" cy="657225"/>
            <wp:effectExtent l="0" t="0" r="9525" b="9525"/>
            <wp:wrapNone/>
            <wp:docPr id="2" name="Рисунок 2" descr="/Files/images/730936e6jayp7jh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730936e6jayp7jh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63"/>
    <w:rsid w:val="0077551E"/>
    <w:rsid w:val="00D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HP5800</cp:lastModifiedBy>
  <cp:revision>1</cp:revision>
  <dcterms:created xsi:type="dcterms:W3CDTF">2019-01-16T10:20:00Z</dcterms:created>
  <dcterms:modified xsi:type="dcterms:W3CDTF">2019-01-16T10:24:00Z</dcterms:modified>
</cp:coreProperties>
</file>