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4F" w:rsidRDefault="00AA7F4F" w:rsidP="00AA7F4F">
      <w:pPr>
        <w:spacing w:after="200" w:line="276" w:lineRule="auto"/>
        <w:rPr>
          <w:b/>
          <w:sz w:val="28"/>
          <w:szCs w:val="28"/>
          <w:lang w:val="uk-UA"/>
        </w:rPr>
      </w:pPr>
    </w:p>
    <w:p w:rsidR="00AA7F4F" w:rsidRDefault="00AA7F4F" w:rsidP="00AA7F4F">
      <w:pPr>
        <w:tabs>
          <w:tab w:val="left" w:pos="4350"/>
          <w:tab w:val="center" w:pos="7285"/>
        </w:tabs>
        <w:rPr>
          <w:rFonts w:ascii="Courier New" w:hAnsi="Courier New"/>
          <w:b/>
          <w:sz w:val="40"/>
          <w:lang w:val="uk-UA"/>
        </w:rPr>
      </w:pPr>
      <w:r>
        <w:rPr>
          <w:b/>
          <w:sz w:val="28"/>
          <w:szCs w:val="28"/>
          <w:lang w:val="uk-UA"/>
        </w:rPr>
        <w:tab/>
        <w:t>Аналіз діяльності педагогічного колективу</w:t>
      </w:r>
    </w:p>
    <w:p w:rsidR="00AA7F4F" w:rsidRDefault="00AA7F4F" w:rsidP="00AA7F4F">
      <w:pPr>
        <w:ind w:firstLine="709"/>
        <w:jc w:val="center"/>
        <w:rPr>
          <w:b/>
          <w:sz w:val="28"/>
          <w:szCs w:val="28"/>
          <w:lang w:val="uk-UA"/>
        </w:rPr>
      </w:pPr>
      <w:r>
        <w:rPr>
          <w:b/>
          <w:sz w:val="28"/>
          <w:szCs w:val="28"/>
          <w:lang w:val="uk-UA"/>
        </w:rPr>
        <w:t>Комунальної установи Сумська спеціалізована школа І ступеня №30</w:t>
      </w:r>
      <w:r w:rsidR="007E7539">
        <w:rPr>
          <w:b/>
          <w:sz w:val="28"/>
          <w:szCs w:val="28"/>
          <w:lang w:val="uk-UA"/>
        </w:rPr>
        <w:t xml:space="preserve"> Унікум» Сумської міської ради</w:t>
      </w:r>
      <w:bookmarkStart w:id="0" w:name="_GoBack"/>
      <w:bookmarkEnd w:id="0"/>
    </w:p>
    <w:p w:rsidR="00AA7F4F" w:rsidRDefault="00AA7F4F" w:rsidP="00AA7F4F">
      <w:pPr>
        <w:ind w:firstLine="709"/>
        <w:jc w:val="center"/>
        <w:rPr>
          <w:b/>
          <w:sz w:val="28"/>
          <w:szCs w:val="28"/>
          <w:lang w:val="uk-UA"/>
        </w:rPr>
      </w:pPr>
      <w:r>
        <w:rPr>
          <w:b/>
          <w:sz w:val="28"/>
          <w:szCs w:val="28"/>
          <w:lang w:val="uk-UA"/>
        </w:rPr>
        <w:t>у 2016-2017 навчальному році та основні напрямки роботи на 2017-2018 навчальний рік</w:t>
      </w:r>
    </w:p>
    <w:p w:rsidR="00AA7F4F" w:rsidRDefault="00AA7F4F" w:rsidP="00AA7F4F">
      <w:pPr>
        <w:ind w:firstLine="709"/>
        <w:jc w:val="center"/>
        <w:rPr>
          <w:b/>
          <w:sz w:val="28"/>
          <w:szCs w:val="28"/>
          <w:lang w:val="uk-UA"/>
        </w:rPr>
      </w:pPr>
    </w:p>
    <w:p w:rsidR="00AA7F4F" w:rsidRDefault="00AA7F4F" w:rsidP="00AA7F4F">
      <w:pPr>
        <w:ind w:right="-32" w:firstLine="588"/>
        <w:jc w:val="both"/>
        <w:rPr>
          <w:color w:val="000000"/>
          <w:sz w:val="28"/>
          <w:szCs w:val="28"/>
          <w:lang w:val="uk-UA"/>
        </w:rPr>
      </w:pPr>
      <w:r>
        <w:rPr>
          <w:color w:val="000000"/>
          <w:sz w:val="28"/>
          <w:szCs w:val="28"/>
          <w:lang w:val="uk-UA"/>
        </w:rPr>
        <w:t>Поліпшення якості освіти та рівний доступ до неї є одним з головних завдань сучасної державної політики в галузі освіти, національним пріоритетом і передумовою національної безпеки держави, умовою реалізації права громадян на освіту. Освіта – є найважливішою сферою соціального життя. Саме вона формує інтелектуальний, культурний, духовний стан суспільства. Зміст освіти та її спрямованість відображають освітні програми та стандарти. Тому необхідно відзначити, що робота школи у 2016-2017 навчальному році була спрямована на виконання основних державних документів про навчальний заклад.</w:t>
      </w:r>
    </w:p>
    <w:p w:rsidR="00AA7F4F" w:rsidRDefault="00AA7F4F" w:rsidP="00AA7F4F">
      <w:pPr>
        <w:ind w:right="-32" w:firstLine="588"/>
        <w:jc w:val="both"/>
        <w:rPr>
          <w:color w:val="000000"/>
          <w:sz w:val="28"/>
          <w:szCs w:val="28"/>
          <w:lang w:val="uk-UA"/>
        </w:rPr>
      </w:pPr>
      <w:r>
        <w:rPr>
          <w:color w:val="000000"/>
          <w:sz w:val="28"/>
          <w:szCs w:val="28"/>
          <w:lang w:val="uk-UA"/>
        </w:rPr>
        <w:t xml:space="preserve">Адміністрацією навчального закладу здійснений глибокий аналіз діяльності педагогічного колективу, результатів навчальних досягнень учнів за 2016-2017 навчальний рік, підсумків ДПА. </w:t>
      </w:r>
    </w:p>
    <w:p w:rsidR="00AA7F4F" w:rsidRDefault="00AA7F4F" w:rsidP="00AA7F4F">
      <w:pPr>
        <w:ind w:right="-32" w:firstLine="588"/>
        <w:jc w:val="both"/>
        <w:rPr>
          <w:color w:val="000000"/>
          <w:sz w:val="28"/>
          <w:szCs w:val="28"/>
          <w:lang w:val="uk-UA"/>
        </w:rPr>
      </w:pPr>
      <w:r>
        <w:rPr>
          <w:color w:val="000000"/>
          <w:sz w:val="28"/>
          <w:szCs w:val="28"/>
          <w:lang w:val="uk-UA"/>
        </w:rPr>
        <w:t>За минулий навчальний рік педагогами школи зроблено немало, маємо певні здобутки, досягнення.</w:t>
      </w:r>
    </w:p>
    <w:p w:rsidR="00AA7F4F" w:rsidRDefault="00AA7F4F" w:rsidP="00AA7F4F">
      <w:pPr>
        <w:ind w:right="-32" w:firstLine="588"/>
        <w:jc w:val="both"/>
        <w:rPr>
          <w:color w:val="000000"/>
          <w:sz w:val="28"/>
          <w:szCs w:val="28"/>
          <w:lang w:val="uk-UA"/>
        </w:rPr>
      </w:pPr>
    </w:p>
    <w:p w:rsidR="00AA7F4F" w:rsidRDefault="00AA7F4F" w:rsidP="00AA7F4F">
      <w:pPr>
        <w:tabs>
          <w:tab w:val="left" w:pos="851"/>
        </w:tabs>
        <w:jc w:val="center"/>
        <w:rPr>
          <w:rFonts w:eastAsia="Calibri"/>
          <w:b/>
          <w:sz w:val="28"/>
          <w:szCs w:val="28"/>
          <w:lang w:val="uk-UA"/>
        </w:rPr>
      </w:pPr>
      <w:r>
        <w:rPr>
          <w:b/>
          <w:sz w:val="28"/>
          <w:szCs w:val="28"/>
          <w:lang w:val="uk-UA"/>
        </w:rPr>
        <w:t>Мережа школи</w:t>
      </w:r>
    </w:p>
    <w:p w:rsidR="00AA7F4F" w:rsidRDefault="00AA7F4F" w:rsidP="00AA7F4F">
      <w:pPr>
        <w:ind w:firstLine="708"/>
        <w:jc w:val="both"/>
        <w:rPr>
          <w:sz w:val="28"/>
          <w:szCs w:val="28"/>
          <w:lang w:val="uk-UA"/>
        </w:rPr>
      </w:pPr>
      <w:r>
        <w:rPr>
          <w:sz w:val="28"/>
          <w:szCs w:val="28"/>
          <w:lang w:val="uk-UA"/>
        </w:rPr>
        <w:t xml:space="preserve">Комунальна установа Сумська спеціалізована школа І ступеня № </w:t>
      </w:r>
      <w:smartTag w:uri="urn:schemas-microsoft-com:office:smarttags" w:element="metricconverter">
        <w:smartTagPr>
          <w:attr w:name="ProductID" w:val="30, м"/>
        </w:smartTagPr>
        <w:r>
          <w:rPr>
            <w:sz w:val="28"/>
            <w:szCs w:val="28"/>
            <w:lang w:val="uk-UA"/>
          </w:rPr>
          <w:t>30, м</w:t>
        </w:r>
      </w:smartTag>
      <w:r>
        <w:rPr>
          <w:sz w:val="28"/>
          <w:szCs w:val="28"/>
          <w:lang w:val="uk-UA"/>
        </w:rPr>
        <w:t>. Суми, Сумської області – навчальний заклад з поглибленим вивченням англійської мови з першого класу з російською</w:t>
      </w:r>
      <w:r w:rsidRPr="005C19BD">
        <w:rPr>
          <w:sz w:val="28"/>
          <w:szCs w:val="28"/>
          <w:lang w:val="uk-UA"/>
        </w:rPr>
        <w:t xml:space="preserve"> </w:t>
      </w:r>
      <w:r>
        <w:rPr>
          <w:sz w:val="28"/>
          <w:szCs w:val="28"/>
          <w:lang w:val="uk-UA"/>
        </w:rPr>
        <w:t>та українською мовами навчання. Школа працює за педагогічною технологією «Росток». Навчальний процес організовано за робочим навчальним планом, складеним на основі Типових навчальних планів і затвердженим управлінням освіти і науки Сумської міської ради. Навчання здійснюється за програмами та підручниками, які рекомендовано Міністерством освіти і науки України. Забезпеченість підручниками 1-4 класів – 100%. Заклад працює за п’ятиденним робочим тижнем у режимі школи повного дня.</w:t>
      </w:r>
    </w:p>
    <w:p w:rsidR="00AA7F4F" w:rsidRDefault="00AA7F4F" w:rsidP="00AA7F4F">
      <w:pPr>
        <w:ind w:firstLine="708"/>
        <w:jc w:val="both"/>
        <w:rPr>
          <w:sz w:val="28"/>
          <w:szCs w:val="28"/>
          <w:lang w:val="uk-UA"/>
        </w:rPr>
      </w:pPr>
      <w:r>
        <w:rPr>
          <w:sz w:val="28"/>
          <w:szCs w:val="28"/>
          <w:lang w:val="uk-UA"/>
        </w:rPr>
        <w:t xml:space="preserve">У вересні 2016 року до перших класів було зараховано </w:t>
      </w:r>
      <w:r>
        <w:rPr>
          <w:sz w:val="28"/>
          <w:szCs w:val="28"/>
        </w:rPr>
        <w:t>1</w:t>
      </w:r>
      <w:r>
        <w:rPr>
          <w:sz w:val="28"/>
          <w:szCs w:val="28"/>
          <w:lang w:val="uk-UA"/>
        </w:rPr>
        <w:t>32 учня, сформовано 18 класів: 1-х класів – 4 (</w:t>
      </w:r>
      <w:r>
        <w:rPr>
          <w:sz w:val="28"/>
          <w:szCs w:val="28"/>
        </w:rPr>
        <w:t>1</w:t>
      </w:r>
      <w:r>
        <w:rPr>
          <w:sz w:val="28"/>
          <w:szCs w:val="28"/>
          <w:lang w:val="uk-UA"/>
        </w:rPr>
        <w:t xml:space="preserve">32 учня),  2-х класів – </w:t>
      </w:r>
      <w:r w:rsidRPr="009201AD">
        <w:rPr>
          <w:sz w:val="28"/>
          <w:szCs w:val="28"/>
          <w:lang w:val="uk-UA"/>
        </w:rPr>
        <w:t>4</w:t>
      </w:r>
      <w:r>
        <w:rPr>
          <w:sz w:val="28"/>
          <w:szCs w:val="28"/>
          <w:lang w:val="uk-UA"/>
        </w:rPr>
        <w:t xml:space="preserve"> (</w:t>
      </w:r>
      <w:r w:rsidRPr="009201AD">
        <w:rPr>
          <w:sz w:val="28"/>
          <w:szCs w:val="28"/>
          <w:lang w:val="uk-UA"/>
        </w:rPr>
        <w:t>130</w:t>
      </w:r>
      <w:r>
        <w:rPr>
          <w:sz w:val="28"/>
          <w:szCs w:val="28"/>
          <w:lang w:val="uk-UA"/>
        </w:rPr>
        <w:t xml:space="preserve"> учнів), 3-х класів – 5 (</w:t>
      </w:r>
      <w:r w:rsidRPr="009201AD">
        <w:rPr>
          <w:sz w:val="28"/>
          <w:szCs w:val="28"/>
          <w:lang w:val="uk-UA"/>
        </w:rPr>
        <w:t>167</w:t>
      </w:r>
      <w:r>
        <w:rPr>
          <w:sz w:val="28"/>
          <w:szCs w:val="28"/>
          <w:lang w:val="uk-UA"/>
        </w:rPr>
        <w:t xml:space="preserve"> учнів), 4-х класів – </w:t>
      </w:r>
      <w:r w:rsidRPr="009201AD">
        <w:rPr>
          <w:sz w:val="28"/>
          <w:szCs w:val="28"/>
          <w:lang w:val="uk-UA"/>
        </w:rPr>
        <w:t>5</w:t>
      </w:r>
      <w:r>
        <w:rPr>
          <w:sz w:val="28"/>
          <w:szCs w:val="28"/>
          <w:lang w:val="uk-UA"/>
        </w:rPr>
        <w:t xml:space="preserve"> (1</w:t>
      </w:r>
      <w:r w:rsidRPr="009201AD">
        <w:rPr>
          <w:sz w:val="28"/>
          <w:szCs w:val="28"/>
          <w:lang w:val="uk-UA"/>
        </w:rPr>
        <w:t>49</w:t>
      </w:r>
      <w:r>
        <w:rPr>
          <w:sz w:val="28"/>
          <w:szCs w:val="28"/>
          <w:lang w:val="uk-UA"/>
        </w:rPr>
        <w:t xml:space="preserve"> учнів). Всього до занять приступило 5</w:t>
      </w:r>
      <w:r w:rsidRPr="009201AD">
        <w:rPr>
          <w:sz w:val="28"/>
          <w:szCs w:val="28"/>
          <w:lang w:val="uk-UA"/>
        </w:rPr>
        <w:t>78</w:t>
      </w:r>
      <w:r>
        <w:rPr>
          <w:sz w:val="28"/>
          <w:szCs w:val="28"/>
          <w:lang w:val="uk-UA"/>
        </w:rPr>
        <w:t xml:space="preserve"> учнів. </w:t>
      </w:r>
      <w:r w:rsidRPr="009201AD">
        <w:rPr>
          <w:sz w:val="28"/>
          <w:szCs w:val="28"/>
          <w:lang w:val="uk-UA"/>
        </w:rPr>
        <w:t xml:space="preserve">Упродовж навчального року вибуло 8 учнів, прибуло до школи - 7 дітей. На кінець навчального року в закладі навчалося 577 учнів. </w:t>
      </w:r>
      <w:r>
        <w:rPr>
          <w:sz w:val="28"/>
          <w:szCs w:val="28"/>
          <w:lang w:val="uk-UA"/>
        </w:rPr>
        <w:t>Порівняно з 2015-2016 навчальним роком кількість класів не змінилася.</w:t>
      </w:r>
    </w:p>
    <w:p w:rsidR="00AA7F4F" w:rsidRDefault="00AA7F4F" w:rsidP="00AA7F4F">
      <w:pPr>
        <w:ind w:firstLine="708"/>
        <w:jc w:val="both"/>
        <w:rPr>
          <w:sz w:val="28"/>
          <w:szCs w:val="28"/>
          <w:lang w:val="uk-UA"/>
        </w:rPr>
      </w:pPr>
    </w:p>
    <w:p w:rsidR="00AA7F4F" w:rsidRDefault="00AA7F4F" w:rsidP="00AA7F4F">
      <w:pPr>
        <w:spacing w:after="200" w:line="276" w:lineRule="auto"/>
        <w:rPr>
          <w:b/>
          <w:color w:val="000000"/>
          <w:sz w:val="28"/>
          <w:szCs w:val="28"/>
          <w:lang w:val="uk-UA"/>
        </w:rPr>
      </w:pPr>
      <w:r>
        <w:rPr>
          <w:b/>
          <w:color w:val="000000"/>
          <w:sz w:val="28"/>
          <w:szCs w:val="28"/>
          <w:lang w:val="uk-UA"/>
        </w:rPr>
        <w:lastRenderedPageBreak/>
        <w:br w:type="page"/>
      </w:r>
    </w:p>
    <w:p w:rsidR="00AA7F4F" w:rsidRDefault="00AA7F4F" w:rsidP="00AA7F4F">
      <w:pPr>
        <w:jc w:val="center"/>
        <w:rPr>
          <w:b/>
          <w:color w:val="000000"/>
          <w:sz w:val="28"/>
          <w:szCs w:val="28"/>
          <w:lang w:val="uk-UA"/>
        </w:rPr>
      </w:pPr>
      <w:r>
        <w:rPr>
          <w:b/>
          <w:color w:val="000000"/>
          <w:sz w:val="28"/>
          <w:szCs w:val="28"/>
          <w:lang w:val="uk-UA"/>
        </w:rPr>
        <w:lastRenderedPageBreak/>
        <w:t>Укомплектованість педагогічними кадрами</w:t>
      </w:r>
    </w:p>
    <w:p w:rsidR="00AA7F4F" w:rsidRDefault="00AA7F4F" w:rsidP="00AA7F4F">
      <w:pPr>
        <w:ind w:firstLine="708"/>
        <w:jc w:val="both"/>
        <w:rPr>
          <w:sz w:val="28"/>
          <w:szCs w:val="28"/>
          <w:lang w:val="uk-UA"/>
        </w:rPr>
      </w:pPr>
      <w:r>
        <w:rPr>
          <w:color w:val="000000"/>
          <w:sz w:val="28"/>
          <w:szCs w:val="28"/>
          <w:lang w:val="uk-UA"/>
        </w:rPr>
        <w:t>У 2016-2017 начальному році навчальний заклад був на 100% укомплектований педагогічними кадрами. Навчально-виховний процес</w:t>
      </w:r>
      <w:r>
        <w:rPr>
          <w:sz w:val="28"/>
          <w:szCs w:val="28"/>
          <w:lang w:val="uk-UA"/>
        </w:rPr>
        <w:t xml:space="preserve"> забезпечували педагогічні працівники, серед них практичний психолог, соціальний педагог, педагог-організатор, керівники гуртків. На базі навчального закладу працював логопедичний пункт. </w:t>
      </w:r>
    </w:p>
    <w:p w:rsidR="00AA7F4F" w:rsidRDefault="00AA7F4F" w:rsidP="00AA7F4F">
      <w:pPr>
        <w:ind w:firstLine="567"/>
        <w:jc w:val="both"/>
        <w:rPr>
          <w:sz w:val="28"/>
          <w:szCs w:val="28"/>
          <w:lang w:val="uk-UA"/>
        </w:rPr>
      </w:pPr>
      <w:r>
        <w:rPr>
          <w:sz w:val="28"/>
          <w:szCs w:val="28"/>
          <w:lang w:val="uk-UA"/>
        </w:rPr>
        <w:t>Більшість учителів досвідчені, мають великий стаж роботи. Станом на кінець навчального року у школі працювало 47 педагогічних працівників, із них мають кваліфікаційну категорію «спеціаліст вищої категорії» – 19 учителів, кваліфікаційну категорію «спеціаліст І категорії» – 4, кваліфікаційну категорію «спеціаліст ІІ категорії» – 5, кваліфікаційну категорію «спеціаліст» – 20, педагогічне звання «вчитель-методист» – 6, педагогічне звання «старший учитель» – 8, учителів, які мають державні нагороди та відзнаки – 4.</w:t>
      </w:r>
    </w:p>
    <w:p w:rsidR="00AA7F4F" w:rsidRDefault="00AA7F4F" w:rsidP="00AA7F4F">
      <w:pPr>
        <w:ind w:firstLine="540"/>
        <w:jc w:val="both"/>
        <w:rPr>
          <w:sz w:val="28"/>
          <w:szCs w:val="28"/>
          <w:lang w:val="uk-UA"/>
        </w:rPr>
      </w:pPr>
      <w:r>
        <w:rPr>
          <w:sz w:val="28"/>
          <w:szCs w:val="28"/>
          <w:lang w:val="uk-UA"/>
        </w:rPr>
        <w:t>Протягом року</w:t>
      </w:r>
      <w:r>
        <w:rPr>
          <w:color w:val="FF0000"/>
          <w:sz w:val="28"/>
          <w:szCs w:val="28"/>
          <w:lang w:val="uk-UA"/>
        </w:rPr>
        <w:t xml:space="preserve"> </w:t>
      </w:r>
      <w:r>
        <w:rPr>
          <w:sz w:val="28"/>
          <w:szCs w:val="28"/>
          <w:lang w:val="uk-UA"/>
        </w:rPr>
        <w:t>було атестовано 9 педагогічних працівників, що складає 19% від загальної кількості педагогів. Серед атестованих педагогів усі мають вищу освіту і працюють за фахом. За наслідками атестації вчителям підтверджена відповідність раніше присвоєним кваліфікаційним категоріям та педагогічним званням та присвоєні такі кваліфікаційні категорії та педагогічні звання: відповідають раніше присвоєній кваліфікаційній категорії «спеціаліст вищої категорії» та педагогічному званню «вчитель-методист» – 1 учитель; відповідають раніше присвоєній кваліфікаційній категорії «спеціаліст вищої категорії» та педагогічному званню «старший учитель» – 1 учитель; відповідає раніше присвоєній кваліфікаційній категорії «спеціаліст вищої категорії» та присвоєне педагогічне звання «вчитель-методист» – 1 учитель, присвоєна кваліфікаційна категорія «спеціаліст вищої категорії» – 1 учитель; присвоєна кваліфікаційна категорія «спеціаліст І категорії» – 3 педагоги, присвоєна кваліфікаційна категорія «спеціаліст ІІ категорії» – 2 педагоги.</w:t>
      </w:r>
    </w:p>
    <w:p w:rsidR="00AA7F4F" w:rsidRDefault="00AA7F4F" w:rsidP="00AA7F4F">
      <w:pPr>
        <w:ind w:left="12" w:firstLine="696"/>
        <w:jc w:val="center"/>
        <w:rPr>
          <w:b/>
          <w:sz w:val="28"/>
          <w:szCs w:val="28"/>
          <w:lang w:val="uk-UA"/>
        </w:rPr>
      </w:pPr>
      <w:r>
        <w:rPr>
          <w:b/>
          <w:sz w:val="28"/>
          <w:szCs w:val="28"/>
          <w:lang w:val="uk-UA"/>
        </w:rPr>
        <w:t>Якісний склад педагогічного колективу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730"/>
        <w:gridCol w:w="1843"/>
        <w:gridCol w:w="1843"/>
        <w:gridCol w:w="1842"/>
        <w:gridCol w:w="1842"/>
      </w:tblGrid>
      <w:tr w:rsidR="00AA7F4F" w:rsidTr="002265B7">
        <w:tc>
          <w:tcPr>
            <w:tcW w:w="4536" w:type="dxa"/>
            <w:tcBorders>
              <w:top w:val="single" w:sz="4" w:space="0" w:color="auto"/>
              <w:left w:val="single" w:sz="4" w:space="0" w:color="auto"/>
              <w:bottom w:val="single" w:sz="4" w:space="0" w:color="auto"/>
              <w:right w:val="single" w:sz="4" w:space="0" w:color="auto"/>
            </w:tcBorders>
            <w:hideMark/>
          </w:tcPr>
          <w:p w:rsidR="00AA7F4F" w:rsidRPr="00EA22DB" w:rsidRDefault="00AA7F4F" w:rsidP="002265B7">
            <w:pPr>
              <w:spacing w:line="276" w:lineRule="auto"/>
              <w:jc w:val="center"/>
              <w:rPr>
                <w:sz w:val="28"/>
                <w:szCs w:val="28"/>
                <w:lang w:val="uk-UA"/>
              </w:rPr>
            </w:pPr>
            <w:r w:rsidRPr="00EA22DB">
              <w:rPr>
                <w:sz w:val="28"/>
                <w:szCs w:val="28"/>
                <w:lang w:val="uk-UA"/>
              </w:rPr>
              <w:t>Кваліфікаційна категорія, звання</w:t>
            </w:r>
          </w:p>
        </w:tc>
        <w:tc>
          <w:tcPr>
            <w:tcW w:w="1730"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2013</w:t>
            </w:r>
          </w:p>
        </w:tc>
        <w:tc>
          <w:tcPr>
            <w:tcW w:w="1843"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2014</w:t>
            </w:r>
          </w:p>
        </w:tc>
        <w:tc>
          <w:tcPr>
            <w:tcW w:w="1843"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2015</w:t>
            </w:r>
          </w:p>
        </w:tc>
        <w:tc>
          <w:tcPr>
            <w:tcW w:w="1842"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2016</w:t>
            </w:r>
          </w:p>
        </w:tc>
        <w:tc>
          <w:tcPr>
            <w:tcW w:w="1842"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2017</w:t>
            </w:r>
          </w:p>
        </w:tc>
      </w:tr>
      <w:tr w:rsidR="00AA7F4F" w:rsidTr="002265B7">
        <w:tc>
          <w:tcPr>
            <w:tcW w:w="4536" w:type="dxa"/>
            <w:tcBorders>
              <w:top w:val="single" w:sz="4" w:space="0" w:color="auto"/>
              <w:left w:val="single" w:sz="4" w:space="0" w:color="auto"/>
              <w:bottom w:val="single" w:sz="4" w:space="0" w:color="auto"/>
              <w:right w:val="single" w:sz="4" w:space="0" w:color="auto"/>
            </w:tcBorders>
            <w:hideMark/>
          </w:tcPr>
          <w:p w:rsidR="00AA7F4F" w:rsidRPr="00EA22DB" w:rsidRDefault="00AA7F4F" w:rsidP="002265B7">
            <w:pPr>
              <w:spacing w:line="276" w:lineRule="auto"/>
              <w:jc w:val="center"/>
              <w:rPr>
                <w:sz w:val="28"/>
                <w:szCs w:val="28"/>
                <w:lang w:val="uk-UA"/>
              </w:rPr>
            </w:pPr>
            <w:r w:rsidRPr="00EA22DB">
              <w:rPr>
                <w:sz w:val="28"/>
                <w:szCs w:val="28"/>
                <w:lang w:val="uk-UA"/>
              </w:rPr>
              <w:t>Спеціаліст вищої категорії</w:t>
            </w:r>
          </w:p>
        </w:tc>
        <w:tc>
          <w:tcPr>
            <w:tcW w:w="1730"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19</w:t>
            </w:r>
          </w:p>
        </w:tc>
        <w:tc>
          <w:tcPr>
            <w:tcW w:w="1843"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19</w:t>
            </w:r>
          </w:p>
        </w:tc>
        <w:tc>
          <w:tcPr>
            <w:tcW w:w="1843"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20</w:t>
            </w:r>
          </w:p>
        </w:tc>
        <w:tc>
          <w:tcPr>
            <w:tcW w:w="1842"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20</w:t>
            </w:r>
          </w:p>
        </w:tc>
        <w:tc>
          <w:tcPr>
            <w:tcW w:w="1842"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en-US"/>
              </w:rPr>
            </w:pPr>
            <w:r>
              <w:rPr>
                <w:sz w:val="28"/>
                <w:szCs w:val="28"/>
                <w:lang w:val="en-US"/>
              </w:rPr>
              <w:t>19</w:t>
            </w:r>
          </w:p>
        </w:tc>
      </w:tr>
      <w:tr w:rsidR="00AA7F4F" w:rsidTr="002265B7">
        <w:tc>
          <w:tcPr>
            <w:tcW w:w="4536" w:type="dxa"/>
            <w:tcBorders>
              <w:top w:val="single" w:sz="4" w:space="0" w:color="auto"/>
              <w:left w:val="single" w:sz="4" w:space="0" w:color="auto"/>
              <w:bottom w:val="single" w:sz="4" w:space="0" w:color="auto"/>
              <w:right w:val="single" w:sz="4" w:space="0" w:color="auto"/>
            </w:tcBorders>
            <w:hideMark/>
          </w:tcPr>
          <w:p w:rsidR="00AA7F4F" w:rsidRPr="00EA22DB" w:rsidRDefault="00AA7F4F" w:rsidP="002265B7">
            <w:pPr>
              <w:spacing w:line="276" w:lineRule="auto"/>
              <w:jc w:val="center"/>
              <w:rPr>
                <w:sz w:val="28"/>
                <w:szCs w:val="28"/>
                <w:lang w:val="uk-UA"/>
              </w:rPr>
            </w:pPr>
            <w:r w:rsidRPr="00EA22DB">
              <w:rPr>
                <w:sz w:val="28"/>
                <w:szCs w:val="28"/>
                <w:lang w:val="uk-UA"/>
              </w:rPr>
              <w:t>«Учитель-методист»</w:t>
            </w:r>
          </w:p>
        </w:tc>
        <w:tc>
          <w:tcPr>
            <w:tcW w:w="1730"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6</w:t>
            </w:r>
          </w:p>
        </w:tc>
        <w:tc>
          <w:tcPr>
            <w:tcW w:w="1843"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6</w:t>
            </w:r>
          </w:p>
        </w:tc>
        <w:tc>
          <w:tcPr>
            <w:tcW w:w="1843"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6</w:t>
            </w:r>
          </w:p>
        </w:tc>
        <w:tc>
          <w:tcPr>
            <w:tcW w:w="1842"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5</w:t>
            </w:r>
          </w:p>
        </w:tc>
        <w:tc>
          <w:tcPr>
            <w:tcW w:w="1842"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en-US"/>
              </w:rPr>
            </w:pPr>
            <w:r>
              <w:rPr>
                <w:sz w:val="28"/>
                <w:szCs w:val="28"/>
                <w:lang w:val="en-US"/>
              </w:rPr>
              <w:t>6</w:t>
            </w:r>
          </w:p>
        </w:tc>
      </w:tr>
      <w:tr w:rsidR="00AA7F4F" w:rsidTr="002265B7">
        <w:tc>
          <w:tcPr>
            <w:tcW w:w="4536" w:type="dxa"/>
            <w:tcBorders>
              <w:top w:val="single" w:sz="4" w:space="0" w:color="auto"/>
              <w:left w:val="single" w:sz="4" w:space="0" w:color="auto"/>
              <w:bottom w:val="single" w:sz="4" w:space="0" w:color="auto"/>
              <w:right w:val="single" w:sz="4" w:space="0" w:color="auto"/>
            </w:tcBorders>
            <w:hideMark/>
          </w:tcPr>
          <w:p w:rsidR="00AA7F4F" w:rsidRPr="00EA22DB" w:rsidRDefault="00AA7F4F" w:rsidP="002265B7">
            <w:pPr>
              <w:spacing w:line="276" w:lineRule="auto"/>
              <w:jc w:val="center"/>
              <w:rPr>
                <w:sz w:val="28"/>
                <w:szCs w:val="28"/>
                <w:lang w:val="uk-UA"/>
              </w:rPr>
            </w:pPr>
            <w:r w:rsidRPr="00EA22DB">
              <w:rPr>
                <w:sz w:val="28"/>
                <w:szCs w:val="28"/>
                <w:lang w:val="uk-UA"/>
              </w:rPr>
              <w:t>Спеціаліст першої категорії</w:t>
            </w:r>
          </w:p>
        </w:tc>
        <w:tc>
          <w:tcPr>
            <w:tcW w:w="1730"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7</w:t>
            </w:r>
          </w:p>
        </w:tc>
        <w:tc>
          <w:tcPr>
            <w:tcW w:w="1843"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5</w:t>
            </w:r>
          </w:p>
        </w:tc>
        <w:tc>
          <w:tcPr>
            <w:tcW w:w="1843"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5</w:t>
            </w:r>
          </w:p>
        </w:tc>
        <w:tc>
          <w:tcPr>
            <w:tcW w:w="1842"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3</w:t>
            </w:r>
          </w:p>
        </w:tc>
        <w:tc>
          <w:tcPr>
            <w:tcW w:w="1842"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en-US"/>
              </w:rPr>
            </w:pPr>
            <w:r>
              <w:rPr>
                <w:sz w:val="28"/>
                <w:szCs w:val="28"/>
                <w:lang w:val="en-US"/>
              </w:rPr>
              <w:t>4</w:t>
            </w:r>
          </w:p>
        </w:tc>
      </w:tr>
      <w:tr w:rsidR="00AA7F4F" w:rsidTr="002265B7">
        <w:tc>
          <w:tcPr>
            <w:tcW w:w="4536" w:type="dxa"/>
            <w:tcBorders>
              <w:top w:val="single" w:sz="4" w:space="0" w:color="auto"/>
              <w:left w:val="single" w:sz="4" w:space="0" w:color="auto"/>
              <w:bottom w:val="single" w:sz="4" w:space="0" w:color="auto"/>
              <w:right w:val="single" w:sz="4" w:space="0" w:color="auto"/>
            </w:tcBorders>
            <w:hideMark/>
          </w:tcPr>
          <w:p w:rsidR="00AA7F4F" w:rsidRPr="00EA22DB" w:rsidRDefault="00AA7F4F" w:rsidP="002265B7">
            <w:pPr>
              <w:spacing w:line="276" w:lineRule="auto"/>
              <w:jc w:val="center"/>
              <w:rPr>
                <w:sz w:val="28"/>
                <w:szCs w:val="28"/>
                <w:lang w:val="uk-UA"/>
              </w:rPr>
            </w:pPr>
            <w:r w:rsidRPr="00EA22DB">
              <w:rPr>
                <w:sz w:val="28"/>
                <w:szCs w:val="28"/>
                <w:lang w:val="uk-UA"/>
              </w:rPr>
              <w:t>«Старший учитель»</w:t>
            </w:r>
          </w:p>
        </w:tc>
        <w:tc>
          <w:tcPr>
            <w:tcW w:w="1730"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7</w:t>
            </w:r>
          </w:p>
        </w:tc>
        <w:tc>
          <w:tcPr>
            <w:tcW w:w="1843"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9</w:t>
            </w:r>
          </w:p>
        </w:tc>
        <w:tc>
          <w:tcPr>
            <w:tcW w:w="1843"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9</w:t>
            </w:r>
          </w:p>
        </w:tc>
        <w:tc>
          <w:tcPr>
            <w:tcW w:w="1842"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9</w:t>
            </w:r>
          </w:p>
        </w:tc>
        <w:tc>
          <w:tcPr>
            <w:tcW w:w="1842"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en-US"/>
              </w:rPr>
            </w:pPr>
            <w:r>
              <w:rPr>
                <w:sz w:val="28"/>
                <w:szCs w:val="28"/>
                <w:lang w:val="en-US"/>
              </w:rPr>
              <w:t>8</w:t>
            </w:r>
          </w:p>
        </w:tc>
      </w:tr>
      <w:tr w:rsidR="00AA7F4F" w:rsidTr="002265B7">
        <w:tc>
          <w:tcPr>
            <w:tcW w:w="4536" w:type="dxa"/>
            <w:tcBorders>
              <w:top w:val="single" w:sz="4" w:space="0" w:color="auto"/>
              <w:left w:val="single" w:sz="4" w:space="0" w:color="auto"/>
              <w:bottom w:val="single" w:sz="4" w:space="0" w:color="auto"/>
              <w:right w:val="single" w:sz="4" w:space="0" w:color="auto"/>
            </w:tcBorders>
            <w:hideMark/>
          </w:tcPr>
          <w:p w:rsidR="00AA7F4F" w:rsidRPr="00EA22DB" w:rsidRDefault="00AA7F4F" w:rsidP="002265B7">
            <w:pPr>
              <w:spacing w:line="276" w:lineRule="auto"/>
              <w:jc w:val="center"/>
              <w:rPr>
                <w:sz w:val="28"/>
                <w:szCs w:val="28"/>
                <w:lang w:val="uk-UA"/>
              </w:rPr>
            </w:pPr>
            <w:r w:rsidRPr="00EA22DB">
              <w:rPr>
                <w:sz w:val="28"/>
                <w:szCs w:val="28"/>
                <w:lang w:val="uk-UA"/>
              </w:rPr>
              <w:t>Спеціаліст другої категорії</w:t>
            </w:r>
          </w:p>
        </w:tc>
        <w:tc>
          <w:tcPr>
            <w:tcW w:w="1730"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6</w:t>
            </w:r>
          </w:p>
        </w:tc>
        <w:tc>
          <w:tcPr>
            <w:tcW w:w="1843"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12</w:t>
            </w:r>
          </w:p>
        </w:tc>
        <w:tc>
          <w:tcPr>
            <w:tcW w:w="1843"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13</w:t>
            </w:r>
          </w:p>
        </w:tc>
        <w:tc>
          <w:tcPr>
            <w:tcW w:w="1842"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8</w:t>
            </w:r>
          </w:p>
        </w:tc>
        <w:tc>
          <w:tcPr>
            <w:tcW w:w="1842"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en-US"/>
              </w:rPr>
            </w:pPr>
            <w:r>
              <w:rPr>
                <w:sz w:val="28"/>
                <w:szCs w:val="28"/>
                <w:lang w:val="en-US"/>
              </w:rPr>
              <w:t>5</w:t>
            </w:r>
          </w:p>
        </w:tc>
      </w:tr>
      <w:tr w:rsidR="00AA7F4F" w:rsidTr="002265B7">
        <w:tc>
          <w:tcPr>
            <w:tcW w:w="4536" w:type="dxa"/>
            <w:tcBorders>
              <w:top w:val="single" w:sz="4" w:space="0" w:color="auto"/>
              <w:left w:val="single" w:sz="4" w:space="0" w:color="auto"/>
              <w:bottom w:val="single" w:sz="4" w:space="0" w:color="auto"/>
              <w:right w:val="single" w:sz="4" w:space="0" w:color="auto"/>
            </w:tcBorders>
            <w:hideMark/>
          </w:tcPr>
          <w:p w:rsidR="00AA7F4F" w:rsidRPr="00EA22DB" w:rsidRDefault="00AA7F4F" w:rsidP="002265B7">
            <w:pPr>
              <w:spacing w:line="276" w:lineRule="auto"/>
              <w:jc w:val="center"/>
              <w:rPr>
                <w:sz w:val="28"/>
                <w:szCs w:val="28"/>
                <w:lang w:val="uk-UA"/>
              </w:rPr>
            </w:pPr>
            <w:r w:rsidRPr="00EA22DB">
              <w:rPr>
                <w:sz w:val="28"/>
                <w:szCs w:val="28"/>
                <w:lang w:val="uk-UA"/>
              </w:rPr>
              <w:t>Спеціаліст</w:t>
            </w:r>
          </w:p>
        </w:tc>
        <w:tc>
          <w:tcPr>
            <w:tcW w:w="1730"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17</w:t>
            </w:r>
          </w:p>
        </w:tc>
        <w:tc>
          <w:tcPr>
            <w:tcW w:w="1843"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8</w:t>
            </w:r>
          </w:p>
        </w:tc>
        <w:tc>
          <w:tcPr>
            <w:tcW w:w="1843"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15</w:t>
            </w:r>
          </w:p>
        </w:tc>
        <w:tc>
          <w:tcPr>
            <w:tcW w:w="1842"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uk-UA"/>
              </w:rPr>
            </w:pPr>
            <w:r>
              <w:rPr>
                <w:sz w:val="28"/>
                <w:szCs w:val="28"/>
                <w:lang w:val="uk-UA"/>
              </w:rPr>
              <w:t>16</w:t>
            </w:r>
          </w:p>
        </w:tc>
        <w:tc>
          <w:tcPr>
            <w:tcW w:w="1842" w:type="dxa"/>
            <w:tcBorders>
              <w:top w:val="single" w:sz="4" w:space="0" w:color="auto"/>
              <w:left w:val="single" w:sz="4" w:space="0" w:color="auto"/>
              <w:bottom w:val="single" w:sz="4" w:space="0" w:color="auto"/>
              <w:right w:val="single" w:sz="4" w:space="0" w:color="auto"/>
            </w:tcBorders>
            <w:hideMark/>
          </w:tcPr>
          <w:p w:rsidR="00AA7F4F" w:rsidRDefault="00AA7F4F" w:rsidP="002265B7">
            <w:pPr>
              <w:spacing w:line="276" w:lineRule="auto"/>
              <w:jc w:val="center"/>
              <w:rPr>
                <w:sz w:val="28"/>
                <w:szCs w:val="28"/>
                <w:lang w:val="en-US"/>
              </w:rPr>
            </w:pPr>
            <w:r>
              <w:rPr>
                <w:sz w:val="28"/>
                <w:szCs w:val="28"/>
                <w:lang w:val="en-US"/>
              </w:rPr>
              <w:t>20</w:t>
            </w:r>
          </w:p>
        </w:tc>
      </w:tr>
    </w:tbl>
    <w:p w:rsidR="00AA7F4F" w:rsidRPr="008E6C2B" w:rsidRDefault="00AA7F4F" w:rsidP="00AA7F4F">
      <w:pPr>
        <w:jc w:val="center"/>
        <w:rPr>
          <w:b/>
          <w:sz w:val="28"/>
          <w:szCs w:val="28"/>
          <w:lang w:val="uk-UA"/>
        </w:rPr>
      </w:pPr>
      <w:r>
        <w:rPr>
          <w:b/>
          <w:sz w:val="28"/>
          <w:szCs w:val="28"/>
          <w:lang w:val="uk-UA"/>
        </w:rPr>
        <w:t>Методична робота</w:t>
      </w:r>
    </w:p>
    <w:p w:rsidR="00AA7F4F" w:rsidRPr="008E6C2B" w:rsidRDefault="00AA7F4F" w:rsidP="00AA7F4F">
      <w:pPr>
        <w:jc w:val="center"/>
        <w:rPr>
          <w:b/>
          <w:sz w:val="28"/>
          <w:szCs w:val="28"/>
          <w:lang w:val="uk-UA"/>
        </w:rPr>
      </w:pPr>
    </w:p>
    <w:p w:rsidR="00AA7F4F" w:rsidRPr="00447B93" w:rsidRDefault="00AA7F4F" w:rsidP="00AA7F4F">
      <w:pPr>
        <w:ind w:firstLine="540"/>
        <w:jc w:val="both"/>
        <w:rPr>
          <w:sz w:val="28"/>
          <w:szCs w:val="28"/>
          <w:lang w:val="uk-UA"/>
        </w:rPr>
      </w:pPr>
      <w:r w:rsidRPr="00447B93">
        <w:rPr>
          <w:sz w:val="28"/>
          <w:szCs w:val="28"/>
          <w:lang w:val="uk-UA"/>
        </w:rPr>
        <w:t>Керуючись законами України «Про освіту»,</w:t>
      </w:r>
      <w:r>
        <w:rPr>
          <w:sz w:val="28"/>
          <w:szCs w:val="28"/>
          <w:lang w:val="uk-UA"/>
        </w:rPr>
        <w:t xml:space="preserve"> «Про загальну середню освіту»,</w:t>
      </w:r>
      <w:r w:rsidRPr="00447B93">
        <w:rPr>
          <w:sz w:val="28"/>
          <w:szCs w:val="28"/>
          <w:lang w:val="uk-UA"/>
        </w:rPr>
        <w:t xml:space="preserve"> освітня політика в школі спрямовується на пізнавальну, наукову, анал</w:t>
      </w:r>
      <w:r>
        <w:rPr>
          <w:sz w:val="28"/>
          <w:szCs w:val="28"/>
          <w:lang w:val="uk-UA"/>
        </w:rPr>
        <w:t xml:space="preserve">ітико–управлінську та </w:t>
      </w:r>
      <w:proofErr w:type="spellStart"/>
      <w:r>
        <w:rPr>
          <w:sz w:val="28"/>
          <w:szCs w:val="28"/>
          <w:lang w:val="uk-UA"/>
        </w:rPr>
        <w:t>аналітико-</w:t>
      </w:r>
      <w:r w:rsidRPr="00447B93">
        <w:rPr>
          <w:sz w:val="28"/>
          <w:szCs w:val="28"/>
          <w:lang w:val="uk-UA"/>
        </w:rPr>
        <w:t>корекційну</w:t>
      </w:r>
      <w:proofErr w:type="spellEnd"/>
      <w:r w:rsidRPr="00447B93">
        <w:rPr>
          <w:sz w:val="28"/>
          <w:szCs w:val="28"/>
          <w:lang w:val="uk-UA"/>
        </w:rPr>
        <w:t xml:space="preserve"> діяльність, на ефективність, дієвість і результативність внутрішньо</w:t>
      </w:r>
      <w:r>
        <w:rPr>
          <w:sz w:val="28"/>
          <w:szCs w:val="28"/>
          <w:lang w:val="uk-UA"/>
        </w:rPr>
        <w:t>-</w:t>
      </w:r>
      <w:r w:rsidRPr="00447B93">
        <w:rPr>
          <w:sz w:val="28"/>
          <w:szCs w:val="28"/>
          <w:lang w:val="uk-UA"/>
        </w:rPr>
        <w:t>шкільної методичної роботи.</w:t>
      </w:r>
    </w:p>
    <w:p w:rsidR="00AA7F4F" w:rsidRDefault="00AA7F4F" w:rsidP="00AA7F4F">
      <w:pPr>
        <w:ind w:firstLine="567"/>
        <w:jc w:val="both"/>
        <w:rPr>
          <w:sz w:val="28"/>
          <w:szCs w:val="28"/>
          <w:lang w:val="uk-UA"/>
        </w:rPr>
      </w:pPr>
      <w:r>
        <w:rPr>
          <w:sz w:val="28"/>
          <w:szCs w:val="28"/>
          <w:lang w:val="uk-UA"/>
        </w:rPr>
        <w:t>У 2016-2017 навчальному році методична робота була спрямована на</w:t>
      </w:r>
      <w:r w:rsidRPr="00270FBF">
        <w:rPr>
          <w:sz w:val="28"/>
          <w:szCs w:val="28"/>
          <w:lang w:val="uk-UA"/>
        </w:rPr>
        <w:t xml:space="preserve"> </w:t>
      </w:r>
      <w:r w:rsidRPr="00447B93">
        <w:rPr>
          <w:sz w:val="28"/>
          <w:szCs w:val="28"/>
          <w:lang w:val="uk-UA"/>
        </w:rPr>
        <w:t xml:space="preserve">формування інформаційно-комунікаційних та комунікативних </w:t>
      </w:r>
      <w:proofErr w:type="spellStart"/>
      <w:r w:rsidRPr="00447B93">
        <w:rPr>
          <w:sz w:val="28"/>
          <w:szCs w:val="28"/>
          <w:lang w:val="uk-UA"/>
        </w:rPr>
        <w:t>компетентностей</w:t>
      </w:r>
      <w:proofErr w:type="spellEnd"/>
      <w:r w:rsidRPr="00447B93">
        <w:rPr>
          <w:sz w:val="28"/>
          <w:szCs w:val="28"/>
          <w:lang w:val="uk-UA"/>
        </w:rPr>
        <w:t xml:space="preserve"> шляхом упровадження в навчально-виховний процес інноваційних технологій навчання та виховання учн</w:t>
      </w:r>
      <w:r>
        <w:rPr>
          <w:sz w:val="28"/>
          <w:szCs w:val="28"/>
          <w:lang w:val="uk-UA"/>
        </w:rPr>
        <w:t>ів</w:t>
      </w:r>
      <w:r w:rsidRPr="00270FBF">
        <w:rPr>
          <w:sz w:val="28"/>
          <w:szCs w:val="28"/>
          <w:lang w:val="uk-UA"/>
        </w:rPr>
        <w:t xml:space="preserve">, </w:t>
      </w:r>
      <w:r>
        <w:rPr>
          <w:sz w:val="28"/>
          <w:szCs w:val="28"/>
          <w:lang w:val="uk-UA"/>
        </w:rPr>
        <w:t xml:space="preserve">підвищення професійної майстерності, розвитку творчості та ініціативи вчителів. </w:t>
      </w:r>
    </w:p>
    <w:p w:rsidR="00AA7F4F" w:rsidRDefault="00AA7F4F" w:rsidP="00AA7F4F">
      <w:pPr>
        <w:ind w:firstLine="567"/>
        <w:jc w:val="both"/>
        <w:rPr>
          <w:sz w:val="28"/>
          <w:szCs w:val="28"/>
          <w:lang w:val="uk-UA"/>
        </w:rPr>
      </w:pPr>
      <w:r w:rsidRPr="00447B93">
        <w:rPr>
          <w:sz w:val="28"/>
          <w:szCs w:val="28"/>
          <w:lang w:val="uk-UA"/>
        </w:rPr>
        <w:t>З метою цілеспрямованої роботи та для забезпечення колективного керівництва методичною роботою в закладі була створена методична рада</w:t>
      </w:r>
      <w:r>
        <w:rPr>
          <w:sz w:val="28"/>
          <w:lang w:val="uk-UA"/>
        </w:rPr>
        <w:t>.</w:t>
      </w:r>
      <w:r w:rsidRPr="00CC5568">
        <w:rPr>
          <w:sz w:val="28"/>
          <w:szCs w:val="28"/>
          <w:lang w:val="uk-UA"/>
        </w:rPr>
        <w:t xml:space="preserve"> </w:t>
      </w:r>
      <w:r w:rsidRPr="00447B93">
        <w:rPr>
          <w:sz w:val="28"/>
          <w:szCs w:val="28"/>
          <w:lang w:val="uk-UA"/>
        </w:rPr>
        <w:t>Головні зусилля членів науково-методичної ради були зосереджені на наданні реальної, дієвої допомоги педагогічним працівникам, особливо молодим, у підвищенні їхньої професійної майстерності, ств</w:t>
      </w:r>
      <w:r>
        <w:rPr>
          <w:sz w:val="28"/>
          <w:szCs w:val="28"/>
          <w:lang w:val="uk-UA"/>
        </w:rPr>
        <w:t>орення творчої атмосфери, сприятливого</w:t>
      </w:r>
      <w:r w:rsidRPr="00447B93">
        <w:rPr>
          <w:sz w:val="28"/>
          <w:szCs w:val="28"/>
          <w:lang w:val="uk-UA"/>
        </w:rPr>
        <w:t xml:space="preserve"> морально-психологічного клімату, який сприяв би пошуку кращих технологій педагогічної праці, ефективному </w:t>
      </w:r>
      <w:r>
        <w:rPr>
          <w:sz w:val="28"/>
          <w:szCs w:val="28"/>
          <w:lang w:val="uk-UA"/>
        </w:rPr>
        <w:t>втіленню інновацій.</w:t>
      </w:r>
      <w:r>
        <w:rPr>
          <w:sz w:val="28"/>
          <w:lang w:val="uk-UA"/>
        </w:rPr>
        <w:t xml:space="preserve"> На засіданнях науково-методичної ради обговорювалися </w:t>
      </w:r>
      <w:r w:rsidRPr="00DA1999">
        <w:rPr>
          <w:sz w:val="28"/>
          <w:lang w:val="uk-UA"/>
        </w:rPr>
        <w:t>питання щодо</w:t>
      </w:r>
      <w:r>
        <w:rPr>
          <w:sz w:val="28"/>
          <w:lang w:val="uk-UA"/>
        </w:rPr>
        <w:t xml:space="preserve"> продовження</w:t>
      </w:r>
      <w:r w:rsidRPr="00CC5568">
        <w:rPr>
          <w:sz w:val="28"/>
          <w:szCs w:val="28"/>
          <w:lang w:val="uk-UA"/>
        </w:rPr>
        <w:t xml:space="preserve"> роботи в закладі за науково – педагогічн</w:t>
      </w:r>
      <w:r>
        <w:rPr>
          <w:sz w:val="28"/>
          <w:szCs w:val="28"/>
          <w:lang w:val="uk-UA"/>
        </w:rPr>
        <w:t>ою технологією «Росток</w:t>
      </w:r>
      <w:r w:rsidRPr="00CC5568">
        <w:rPr>
          <w:sz w:val="28"/>
          <w:szCs w:val="28"/>
          <w:lang w:val="uk-UA"/>
        </w:rPr>
        <w:t>»</w:t>
      </w:r>
      <w:r>
        <w:rPr>
          <w:sz w:val="28"/>
          <w:szCs w:val="28"/>
          <w:lang w:val="uk-UA"/>
        </w:rPr>
        <w:t>, про вдосконалення системи роботи з молодими спеціалістами, про участь учнів та вчителів у конкурсах різних рівнів, вивчались та обговорювались питання щодо впровадження концепції «Нова українська школа».</w:t>
      </w:r>
      <w:r w:rsidRPr="00FF6B1B">
        <w:rPr>
          <w:sz w:val="28"/>
          <w:szCs w:val="28"/>
          <w:lang w:val="uk-UA"/>
        </w:rPr>
        <w:t xml:space="preserve"> Складено перспективний план вивчення педагогічного досвіду вчителя англійської мови </w:t>
      </w:r>
      <w:proofErr w:type="spellStart"/>
      <w:r w:rsidRPr="00FF6B1B">
        <w:rPr>
          <w:sz w:val="28"/>
          <w:szCs w:val="28"/>
          <w:lang w:val="uk-UA"/>
        </w:rPr>
        <w:t>Морозової</w:t>
      </w:r>
      <w:proofErr w:type="spellEnd"/>
      <w:r>
        <w:rPr>
          <w:sz w:val="28"/>
          <w:szCs w:val="28"/>
          <w:lang w:val="uk-UA"/>
        </w:rPr>
        <w:t xml:space="preserve"> О.Г. Проведено творчі звіти методичних підрозділів.</w:t>
      </w:r>
    </w:p>
    <w:p w:rsidR="00AA7F4F" w:rsidRPr="00611619" w:rsidRDefault="00AA7F4F" w:rsidP="00AA7F4F">
      <w:pPr>
        <w:ind w:left="567"/>
        <w:jc w:val="both"/>
        <w:rPr>
          <w:sz w:val="28"/>
          <w:szCs w:val="28"/>
          <w:lang w:val="uk-UA"/>
        </w:rPr>
      </w:pPr>
      <w:r>
        <w:rPr>
          <w:sz w:val="28"/>
          <w:szCs w:val="28"/>
          <w:lang w:val="uk-UA"/>
        </w:rPr>
        <w:t xml:space="preserve">У 2016-2017 навчальному році у </w:t>
      </w:r>
      <w:r w:rsidRPr="00611619">
        <w:rPr>
          <w:sz w:val="28"/>
          <w:szCs w:val="28"/>
          <w:lang w:val="uk-UA"/>
        </w:rPr>
        <w:t>закладі</w:t>
      </w:r>
      <w:r>
        <w:rPr>
          <w:sz w:val="28"/>
          <w:szCs w:val="28"/>
          <w:lang w:val="uk-UA"/>
        </w:rPr>
        <w:t xml:space="preserve"> працювали такі методичні</w:t>
      </w:r>
      <w:r w:rsidRPr="00611619">
        <w:rPr>
          <w:sz w:val="28"/>
          <w:szCs w:val="28"/>
          <w:lang w:val="uk-UA"/>
        </w:rPr>
        <w:t xml:space="preserve"> підрозділи:</w:t>
      </w:r>
    </w:p>
    <w:p w:rsidR="00AA7F4F" w:rsidRPr="00611619" w:rsidRDefault="00AA7F4F" w:rsidP="00AA7F4F">
      <w:pPr>
        <w:numPr>
          <w:ilvl w:val="0"/>
          <w:numId w:val="9"/>
        </w:numPr>
        <w:jc w:val="both"/>
        <w:rPr>
          <w:sz w:val="28"/>
          <w:szCs w:val="28"/>
          <w:lang w:val="uk-UA"/>
        </w:rPr>
      </w:pPr>
      <w:r w:rsidRPr="00611619">
        <w:rPr>
          <w:sz w:val="28"/>
          <w:szCs w:val="28"/>
          <w:lang w:val="uk-UA"/>
        </w:rPr>
        <w:t xml:space="preserve">Школа професійної адаптації, керівник </w:t>
      </w:r>
      <w:proofErr w:type="spellStart"/>
      <w:r w:rsidRPr="00611619">
        <w:rPr>
          <w:sz w:val="28"/>
          <w:szCs w:val="28"/>
          <w:lang w:val="uk-UA"/>
        </w:rPr>
        <w:t>.Діденко</w:t>
      </w:r>
      <w:proofErr w:type="spellEnd"/>
      <w:r w:rsidRPr="00611619">
        <w:rPr>
          <w:sz w:val="28"/>
          <w:szCs w:val="28"/>
          <w:lang w:val="uk-UA"/>
        </w:rPr>
        <w:t xml:space="preserve"> Т.В.;</w:t>
      </w:r>
    </w:p>
    <w:p w:rsidR="00AA7F4F" w:rsidRPr="00611619" w:rsidRDefault="00AA7F4F" w:rsidP="00AA7F4F">
      <w:pPr>
        <w:numPr>
          <w:ilvl w:val="0"/>
          <w:numId w:val="9"/>
        </w:numPr>
        <w:jc w:val="both"/>
        <w:rPr>
          <w:sz w:val="28"/>
          <w:szCs w:val="28"/>
          <w:lang w:val="uk-UA"/>
        </w:rPr>
      </w:pPr>
      <w:r w:rsidRPr="00611619">
        <w:rPr>
          <w:sz w:val="28"/>
          <w:szCs w:val="28"/>
          <w:lang w:val="uk-UA"/>
        </w:rPr>
        <w:t xml:space="preserve">Школа педагогічної майстерності, керівник </w:t>
      </w:r>
      <w:proofErr w:type="spellStart"/>
      <w:r w:rsidRPr="00611619">
        <w:rPr>
          <w:sz w:val="28"/>
          <w:szCs w:val="28"/>
          <w:lang w:val="uk-UA"/>
        </w:rPr>
        <w:t>Калашник</w:t>
      </w:r>
      <w:proofErr w:type="spellEnd"/>
      <w:r w:rsidRPr="00611619">
        <w:rPr>
          <w:sz w:val="28"/>
          <w:szCs w:val="28"/>
          <w:lang w:val="uk-UA"/>
        </w:rPr>
        <w:t xml:space="preserve"> Н.М.,</w:t>
      </w:r>
    </w:p>
    <w:p w:rsidR="00AA7F4F" w:rsidRPr="00611619" w:rsidRDefault="00AA7F4F" w:rsidP="00AA7F4F">
      <w:pPr>
        <w:numPr>
          <w:ilvl w:val="0"/>
          <w:numId w:val="9"/>
        </w:numPr>
        <w:jc w:val="both"/>
        <w:rPr>
          <w:sz w:val="28"/>
          <w:szCs w:val="28"/>
          <w:lang w:val="uk-UA"/>
        </w:rPr>
      </w:pPr>
      <w:r>
        <w:rPr>
          <w:sz w:val="28"/>
          <w:szCs w:val="28"/>
          <w:lang w:val="uk-UA"/>
        </w:rPr>
        <w:t xml:space="preserve">Школа </w:t>
      </w:r>
      <w:r w:rsidRPr="00611619">
        <w:rPr>
          <w:sz w:val="28"/>
          <w:szCs w:val="28"/>
          <w:lang w:val="uk-UA"/>
        </w:rPr>
        <w:t xml:space="preserve">сприяння </w:t>
      </w:r>
      <w:proofErr w:type="spellStart"/>
      <w:r w:rsidRPr="00611619">
        <w:rPr>
          <w:sz w:val="28"/>
          <w:szCs w:val="28"/>
          <w:lang w:val="uk-UA"/>
        </w:rPr>
        <w:t>здоров’</w:t>
      </w:r>
      <w:proofErr w:type="spellEnd"/>
      <w:r w:rsidRPr="00611619">
        <w:rPr>
          <w:sz w:val="28"/>
          <w:szCs w:val="28"/>
        </w:rPr>
        <w:t>ю</w:t>
      </w:r>
      <w:r>
        <w:rPr>
          <w:sz w:val="28"/>
          <w:szCs w:val="28"/>
          <w:lang w:val="uk-UA"/>
        </w:rPr>
        <w:t>, керівник Садова О.І.,</w:t>
      </w:r>
    </w:p>
    <w:p w:rsidR="00AA7F4F" w:rsidRPr="00611619" w:rsidRDefault="00AA7F4F" w:rsidP="00AA7F4F">
      <w:pPr>
        <w:numPr>
          <w:ilvl w:val="0"/>
          <w:numId w:val="9"/>
        </w:numPr>
        <w:jc w:val="both"/>
        <w:rPr>
          <w:sz w:val="28"/>
          <w:szCs w:val="28"/>
        </w:rPr>
      </w:pPr>
      <w:r w:rsidRPr="00611619">
        <w:rPr>
          <w:sz w:val="28"/>
          <w:szCs w:val="28"/>
          <w:lang w:val="uk-UA"/>
        </w:rPr>
        <w:t xml:space="preserve">Творча група, яка працює за проектом «Науково-методичні основи використання ІКТ у навчально-виховному процесі в середовищі «1 учень – 1 комп’ютер» на базі шкільних </w:t>
      </w:r>
      <w:proofErr w:type="spellStart"/>
      <w:r w:rsidRPr="00611619">
        <w:rPr>
          <w:sz w:val="28"/>
          <w:szCs w:val="28"/>
          <w:lang w:val="uk-UA"/>
        </w:rPr>
        <w:t>нетбуків</w:t>
      </w:r>
      <w:proofErr w:type="spellEnd"/>
      <w:r w:rsidRPr="00611619">
        <w:rPr>
          <w:sz w:val="28"/>
          <w:szCs w:val="28"/>
          <w:lang w:val="uk-UA"/>
        </w:rPr>
        <w:t xml:space="preserve">», керівник </w:t>
      </w:r>
      <w:proofErr w:type="spellStart"/>
      <w:r w:rsidRPr="00611619">
        <w:rPr>
          <w:sz w:val="28"/>
          <w:szCs w:val="28"/>
          <w:lang w:val="uk-UA"/>
        </w:rPr>
        <w:t>Підопригора</w:t>
      </w:r>
      <w:proofErr w:type="spellEnd"/>
      <w:r w:rsidRPr="00611619">
        <w:rPr>
          <w:sz w:val="28"/>
          <w:szCs w:val="28"/>
          <w:lang w:val="uk-UA"/>
        </w:rPr>
        <w:t xml:space="preserve"> Н.О;</w:t>
      </w:r>
    </w:p>
    <w:p w:rsidR="00AA7F4F" w:rsidRPr="00B72B64" w:rsidRDefault="00AA7F4F" w:rsidP="00AA7F4F">
      <w:pPr>
        <w:numPr>
          <w:ilvl w:val="0"/>
          <w:numId w:val="9"/>
        </w:numPr>
        <w:jc w:val="both"/>
        <w:rPr>
          <w:sz w:val="28"/>
          <w:szCs w:val="28"/>
        </w:rPr>
      </w:pPr>
      <w:r w:rsidRPr="00611619">
        <w:rPr>
          <w:sz w:val="28"/>
          <w:szCs w:val="28"/>
          <w:lang w:val="uk-UA"/>
        </w:rPr>
        <w:t xml:space="preserve">методичне об’єднання вчителів початкових класів, керівник </w:t>
      </w:r>
      <w:proofErr w:type="spellStart"/>
      <w:r w:rsidRPr="00B72B64">
        <w:rPr>
          <w:sz w:val="28"/>
          <w:szCs w:val="28"/>
          <w:lang w:val="uk-UA"/>
        </w:rPr>
        <w:t>Турченюк</w:t>
      </w:r>
      <w:proofErr w:type="spellEnd"/>
      <w:r w:rsidRPr="00B72B64">
        <w:rPr>
          <w:sz w:val="28"/>
          <w:szCs w:val="28"/>
          <w:lang w:val="uk-UA"/>
        </w:rPr>
        <w:t xml:space="preserve"> С.М.;</w:t>
      </w:r>
    </w:p>
    <w:p w:rsidR="00AA7F4F" w:rsidRPr="00AC67BD" w:rsidRDefault="00AA7F4F" w:rsidP="00AA7F4F">
      <w:pPr>
        <w:numPr>
          <w:ilvl w:val="0"/>
          <w:numId w:val="9"/>
        </w:numPr>
        <w:jc w:val="both"/>
        <w:rPr>
          <w:sz w:val="28"/>
          <w:szCs w:val="28"/>
          <w:lang w:val="uk-UA"/>
        </w:rPr>
      </w:pPr>
      <w:r w:rsidRPr="00AC67BD">
        <w:rPr>
          <w:sz w:val="28"/>
          <w:szCs w:val="28"/>
          <w:lang w:val="uk-UA"/>
        </w:rPr>
        <w:t>методичне об’єднання вчителів англійської мови, керівник Морозова О. Г.;</w:t>
      </w:r>
    </w:p>
    <w:p w:rsidR="00AA7F4F" w:rsidRPr="006E21D7" w:rsidRDefault="00AA7F4F" w:rsidP="00AA7F4F">
      <w:pPr>
        <w:numPr>
          <w:ilvl w:val="0"/>
          <w:numId w:val="14"/>
        </w:numPr>
        <w:jc w:val="both"/>
        <w:rPr>
          <w:sz w:val="28"/>
          <w:szCs w:val="28"/>
        </w:rPr>
      </w:pPr>
      <w:r w:rsidRPr="00611619">
        <w:rPr>
          <w:sz w:val="28"/>
          <w:szCs w:val="28"/>
          <w:lang w:val="uk-UA"/>
        </w:rPr>
        <w:t>методичне об’єднання вихователів ГПД, керівник Скорик Т.М.</w:t>
      </w:r>
    </w:p>
    <w:p w:rsidR="00AA7F4F" w:rsidRPr="00FF6B1B" w:rsidRDefault="00AA7F4F" w:rsidP="00AA7F4F">
      <w:pPr>
        <w:ind w:firstLine="567"/>
        <w:jc w:val="both"/>
        <w:rPr>
          <w:bCs/>
          <w:iCs/>
          <w:sz w:val="28"/>
          <w:szCs w:val="28"/>
          <w:lang w:val="uk-UA"/>
        </w:rPr>
      </w:pPr>
      <w:r>
        <w:rPr>
          <w:sz w:val="28"/>
          <w:szCs w:val="28"/>
          <w:lang w:val="uk-UA"/>
        </w:rPr>
        <w:t xml:space="preserve">Робота кожного підрозділу методичної структури закладу була спрямована на реалізацію ІІІ етапу методичної проблеми «Формування інформаційно-комунікаційної та комунікативної </w:t>
      </w:r>
      <w:proofErr w:type="spellStart"/>
      <w:r>
        <w:rPr>
          <w:sz w:val="28"/>
          <w:szCs w:val="28"/>
          <w:lang w:val="uk-UA"/>
        </w:rPr>
        <w:t>компетентностей</w:t>
      </w:r>
      <w:proofErr w:type="spellEnd"/>
      <w:r>
        <w:rPr>
          <w:sz w:val="28"/>
          <w:szCs w:val="28"/>
          <w:lang w:val="uk-UA"/>
        </w:rPr>
        <w:t xml:space="preserve"> молодших школярів на </w:t>
      </w:r>
      <w:r>
        <w:rPr>
          <w:sz w:val="28"/>
          <w:szCs w:val="28"/>
          <w:lang w:val="uk-UA"/>
        </w:rPr>
        <w:lastRenderedPageBreak/>
        <w:t xml:space="preserve">засадах особистісно-орієнтованого та </w:t>
      </w:r>
      <w:proofErr w:type="spellStart"/>
      <w:r>
        <w:rPr>
          <w:sz w:val="28"/>
          <w:szCs w:val="28"/>
          <w:lang w:val="uk-UA"/>
        </w:rPr>
        <w:t>діяльнісного</w:t>
      </w:r>
      <w:proofErr w:type="spellEnd"/>
      <w:r>
        <w:rPr>
          <w:sz w:val="28"/>
          <w:szCs w:val="28"/>
          <w:lang w:val="uk-UA"/>
        </w:rPr>
        <w:t xml:space="preserve"> підходів». </w:t>
      </w:r>
      <w:r w:rsidRPr="00611619">
        <w:rPr>
          <w:sz w:val="28"/>
          <w:szCs w:val="28"/>
          <w:lang w:val="uk-UA"/>
        </w:rPr>
        <w:t>Метою цього етапу була</w:t>
      </w:r>
      <w:r w:rsidRPr="00611619">
        <w:rPr>
          <w:bCs/>
          <w:iCs/>
          <w:sz w:val="28"/>
          <w:szCs w:val="28"/>
          <w:lang w:val="uk-UA"/>
        </w:rPr>
        <w:t xml:space="preserve"> апробація напрацьованого в особистій практиці</w:t>
      </w:r>
      <w:r>
        <w:rPr>
          <w:bCs/>
          <w:iCs/>
          <w:sz w:val="28"/>
          <w:szCs w:val="28"/>
          <w:lang w:val="uk-UA"/>
        </w:rPr>
        <w:t>,</w:t>
      </w:r>
      <w:r w:rsidRPr="00611619">
        <w:rPr>
          <w:bCs/>
          <w:iCs/>
          <w:sz w:val="28"/>
          <w:szCs w:val="28"/>
          <w:lang w:val="uk-UA"/>
        </w:rPr>
        <w:t xml:space="preserve"> рефлексія особистої діяльності.</w:t>
      </w:r>
    </w:p>
    <w:p w:rsidR="00AA7F4F" w:rsidRDefault="00AA7F4F" w:rsidP="00AA7F4F">
      <w:pPr>
        <w:ind w:firstLine="709"/>
        <w:jc w:val="both"/>
        <w:rPr>
          <w:sz w:val="28"/>
          <w:szCs w:val="28"/>
          <w:shd w:val="clear" w:color="auto" w:fill="FFFFFF"/>
          <w:lang w:val="uk-UA"/>
        </w:rPr>
      </w:pPr>
      <w:r>
        <w:rPr>
          <w:sz w:val="28"/>
          <w:szCs w:val="28"/>
          <w:lang w:val="uk-UA"/>
        </w:rPr>
        <w:t>На засіданнях методичних об’єднань розглядалися нормативно-правові документи щодо організації навчально-виховного процесу,</w:t>
      </w:r>
      <w:r w:rsidRPr="004E6320">
        <w:rPr>
          <w:color w:val="FF0000"/>
          <w:sz w:val="28"/>
          <w:szCs w:val="28"/>
          <w:lang w:val="uk-UA"/>
        </w:rPr>
        <w:t xml:space="preserve"> </w:t>
      </w:r>
      <w:r>
        <w:rPr>
          <w:sz w:val="28"/>
          <w:szCs w:val="28"/>
          <w:lang w:val="uk-UA"/>
        </w:rPr>
        <w:t>вивчались питання щодо впровадження інноваційних педагогічних технологій. Проведено творчі звіти вчителів, що атестуються.</w:t>
      </w:r>
      <w:r w:rsidRPr="009B3A4A">
        <w:rPr>
          <w:sz w:val="28"/>
          <w:szCs w:val="28"/>
          <w:lang w:val="uk-UA"/>
        </w:rPr>
        <w:t xml:space="preserve"> </w:t>
      </w:r>
      <w:r>
        <w:rPr>
          <w:rStyle w:val="apple-converted-space"/>
          <w:bCs/>
          <w:sz w:val="28"/>
          <w:szCs w:val="28"/>
          <w:shd w:val="clear" w:color="auto" w:fill="FFFFFF"/>
          <w:lang w:val="uk-UA"/>
        </w:rPr>
        <w:t>На</w:t>
      </w:r>
      <w:r w:rsidRPr="00FF6B1B">
        <w:rPr>
          <w:rStyle w:val="apple-converted-space"/>
          <w:bCs/>
          <w:sz w:val="28"/>
          <w:szCs w:val="28"/>
          <w:shd w:val="clear" w:color="auto" w:fill="FFFFFF"/>
          <w:lang w:val="uk-UA"/>
        </w:rPr>
        <w:t xml:space="preserve"> </w:t>
      </w:r>
      <w:r>
        <w:rPr>
          <w:sz w:val="28"/>
          <w:szCs w:val="28"/>
          <w:shd w:val="clear" w:color="auto" w:fill="FFFFFF"/>
          <w:lang w:val="uk-UA"/>
        </w:rPr>
        <w:t>спільному засіданні</w:t>
      </w:r>
      <w:r w:rsidRPr="00D844A9">
        <w:rPr>
          <w:sz w:val="28"/>
          <w:szCs w:val="28"/>
          <w:shd w:val="clear" w:color="auto" w:fill="FFFFFF"/>
          <w:lang w:val="uk-UA"/>
        </w:rPr>
        <w:t xml:space="preserve"> методичного об’єднання вчителів початкових класів, англійської мови та ви</w:t>
      </w:r>
      <w:r>
        <w:rPr>
          <w:sz w:val="28"/>
          <w:szCs w:val="28"/>
          <w:shd w:val="clear" w:color="auto" w:fill="FFFFFF"/>
          <w:lang w:val="uk-UA"/>
        </w:rPr>
        <w:t>хователів груп продовженого дня</w:t>
      </w:r>
      <w:r w:rsidRPr="00D844A9">
        <w:rPr>
          <w:sz w:val="28"/>
          <w:szCs w:val="28"/>
          <w:shd w:val="clear" w:color="auto" w:fill="FFFFFF"/>
          <w:lang w:val="uk-UA"/>
        </w:rPr>
        <w:t xml:space="preserve"> </w:t>
      </w:r>
      <w:r>
        <w:rPr>
          <w:sz w:val="28"/>
          <w:szCs w:val="28"/>
          <w:shd w:val="clear" w:color="auto" w:fill="FFFFFF"/>
          <w:lang w:val="uk-UA"/>
        </w:rPr>
        <w:t>о</w:t>
      </w:r>
      <w:r w:rsidRPr="00FF6B1B">
        <w:rPr>
          <w:sz w:val="28"/>
          <w:szCs w:val="28"/>
          <w:shd w:val="clear" w:color="auto" w:fill="FFFFFF"/>
          <w:lang w:val="uk-UA"/>
        </w:rPr>
        <w:t xml:space="preserve">дним з основних питань стало </w:t>
      </w:r>
      <w:r>
        <w:rPr>
          <w:sz w:val="28"/>
          <w:szCs w:val="28"/>
          <w:lang w:val="uk-UA"/>
        </w:rPr>
        <w:t xml:space="preserve">вивчення концепції </w:t>
      </w:r>
      <w:r w:rsidRPr="00FF6B1B">
        <w:rPr>
          <w:sz w:val="28"/>
          <w:szCs w:val="28"/>
          <w:lang w:val="uk-UA"/>
        </w:rPr>
        <w:t>«Нова українська школа».</w:t>
      </w:r>
      <w:r w:rsidRPr="007213AB">
        <w:rPr>
          <w:sz w:val="28"/>
          <w:szCs w:val="28"/>
          <w:lang w:val="uk-UA"/>
        </w:rPr>
        <w:t xml:space="preserve"> </w:t>
      </w:r>
      <w:r>
        <w:rPr>
          <w:sz w:val="28"/>
          <w:szCs w:val="28"/>
          <w:lang w:val="uk-UA"/>
        </w:rPr>
        <w:t>П</w:t>
      </w:r>
      <w:r w:rsidRPr="007D72F5">
        <w:rPr>
          <w:sz w:val="28"/>
          <w:szCs w:val="28"/>
          <w:lang w:val="uk-UA"/>
        </w:rPr>
        <w:t>роводились методичні тижні Початкової школи, англійської мови, тиждень психології,</w:t>
      </w:r>
      <w:r w:rsidRPr="007D72F5">
        <w:rPr>
          <w:sz w:val="28"/>
          <w:szCs w:val="28"/>
          <w:shd w:val="clear" w:color="auto" w:fill="FFFFFF"/>
          <w:lang w:val="uk-UA"/>
        </w:rPr>
        <w:t xml:space="preserve"> творчі звіти методичних об’єднань</w:t>
      </w:r>
      <w:r>
        <w:rPr>
          <w:sz w:val="28"/>
          <w:szCs w:val="28"/>
          <w:shd w:val="clear" w:color="auto" w:fill="FFFFFF"/>
          <w:lang w:val="uk-UA"/>
        </w:rPr>
        <w:t>.</w:t>
      </w:r>
    </w:p>
    <w:p w:rsidR="00AA7F4F" w:rsidRPr="00B72B64" w:rsidRDefault="00AA7F4F" w:rsidP="00AA7F4F">
      <w:pPr>
        <w:ind w:firstLine="709"/>
        <w:jc w:val="both"/>
        <w:rPr>
          <w:sz w:val="28"/>
          <w:szCs w:val="28"/>
          <w:lang w:val="uk-UA"/>
        </w:rPr>
      </w:pPr>
      <w:r w:rsidRPr="007D72F5">
        <w:rPr>
          <w:sz w:val="28"/>
          <w:szCs w:val="28"/>
          <w:shd w:val="clear" w:color="auto" w:fill="FFFFFF"/>
          <w:lang w:val="uk-UA"/>
        </w:rPr>
        <w:t>Проблеми наступності у навчанні</w:t>
      </w:r>
      <w:r w:rsidRPr="007D72F5">
        <w:rPr>
          <w:b/>
          <w:bCs/>
          <w:i/>
          <w:iCs/>
          <w:sz w:val="28"/>
          <w:szCs w:val="28"/>
          <w:shd w:val="clear" w:color="auto" w:fill="FFFFFF"/>
          <w:lang w:val="uk-UA"/>
        </w:rPr>
        <w:t xml:space="preserve"> </w:t>
      </w:r>
      <w:r w:rsidRPr="007D72F5">
        <w:rPr>
          <w:bCs/>
          <w:iCs/>
          <w:sz w:val="28"/>
          <w:szCs w:val="28"/>
          <w:shd w:val="clear" w:color="auto" w:fill="FFFFFF"/>
          <w:lang w:val="uk-UA"/>
        </w:rPr>
        <w:t>розглядались</w:t>
      </w:r>
      <w:r w:rsidRPr="007D72F5">
        <w:rPr>
          <w:b/>
          <w:bCs/>
          <w:i/>
          <w:iCs/>
          <w:sz w:val="28"/>
          <w:szCs w:val="28"/>
          <w:shd w:val="clear" w:color="auto" w:fill="FFFFFF"/>
          <w:lang w:val="uk-UA"/>
        </w:rPr>
        <w:t xml:space="preserve"> </w:t>
      </w:r>
      <w:r w:rsidRPr="007D72F5">
        <w:rPr>
          <w:bCs/>
          <w:iCs/>
          <w:sz w:val="28"/>
          <w:szCs w:val="28"/>
          <w:shd w:val="clear" w:color="auto" w:fill="FFFFFF"/>
          <w:lang w:val="uk-UA"/>
        </w:rPr>
        <w:t>на</w:t>
      </w:r>
      <w:r w:rsidRPr="007D72F5">
        <w:rPr>
          <w:b/>
          <w:bCs/>
          <w:i/>
          <w:iCs/>
          <w:sz w:val="28"/>
          <w:szCs w:val="28"/>
          <w:shd w:val="clear" w:color="auto" w:fill="FFFFFF"/>
          <w:lang w:val="uk-UA"/>
        </w:rPr>
        <w:t xml:space="preserve"> </w:t>
      </w:r>
      <w:r w:rsidRPr="007D72F5">
        <w:rPr>
          <w:sz w:val="28"/>
          <w:szCs w:val="28"/>
          <w:shd w:val="clear" w:color="auto" w:fill="FFFFFF"/>
          <w:lang w:val="uk-UA"/>
        </w:rPr>
        <w:t xml:space="preserve">засіданні шкільного методичного об’єднання вчителів </w:t>
      </w:r>
      <w:r w:rsidRPr="00B72B64">
        <w:rPr>
          <w:sz w:val="28"/>
          <w:szCs w:val="28"/>
          <w:lang w:val="uk-UA"/>
        </w:rPr>
        <w:t xml:space="preserve">англійської мови. На заході була присутня заступника директора </w:t>
      </w:r>
      <w:proofErr w:type="spellStart"/>
      <w:r w:rsidRPr="00B72B64">
        <w:rPr>
          <w:sz w:val="28"/>
          <w:szCs w:val="28"/>
          <w:lang w:val="uk-UA"/>
        </w:rPr>
        <w:t>Олександрівської</w:t>
      </w:r>
      <w:proofErr w:type="spellEnd"/>
      <w:r w:rsidRPr="00B72B64">
        <w:rPr>
          <w:sz w:val="28"/>
          <w:szCs w:val="28"/>
          <w:lang w:val="uk-UA"/>
        </w:rPr>
        <w:t xml:space="preserve"> гімназії </w:t>
      </w:r>
      <w:proofErr w:type="spellStart"/>
      <w:r w:rsidRPr="00B72B64">
        <w:rPr>
          <w:sz w:val="28"/>
          <w:szCs w:val="28"/>
          <w:lang w:val="uk-UA"/>
        </w:rPr>
        <w:t>Пушко</w:t>
      </w:r>
      <w:proofErr w:type="spellEnd"/>
      <w:r w:rsidRPr="00B72B64">
        <w:rPr>
          <w:sz w:val="28"/>
          <w:szCs w:val="28"/>
          <w:lang w:val="uk-UA"/>
        </w:rPr>
        <w:t xml:space="preserve"> І.І. Проведено </w:t>
      </w:r>
      <w:r w:rsidRPr="007D72F5">
        <w:rPr>
          <w:sz w:val="28"/>
          <w:szCs w:val="28"/>
          <w:lang w:val="uk-UA"/>
        </w:rPr>
        <w:t>психолого-педагогічні консиліуми</w:t>
      </w:r>
      <w:r>
        <w:rPr>
          <w:sz w:val="28"/>
          <w:szCs w:val="28"/>
          <w:lang w:val="uk-UA"/>
        </w:rPr>
        <w:t>:</w:t>
      </w:r>
      <w:r w:rsidRPr="007D72F5">
        <w:rPr>
          <w:sz w:val="28"/>
          <w:szCs w:val="28"/>
          <w:lang w:val="uk-UA"/>
        </w:rPr>
        <w:t xml:space="preserve"> «Готовність учнів перших класів до навчання в школі</w:t>
      </w:r>
      <w:r>
        <w:rPr>
          <w:sz w:val="28"/>
          <w:szCs w:val="28"/>
          <w:lang w:val="uk-UA"/>
        </w:rPr>
        <w:t>»</w:t>
      </w:r>
      <w:r w:rsidRPr="007D72F5">
        <w:rPr>
          <w:sz w:val="28"/>
          <w:szCs w:val="28"/>
          <w:lang w:val="uk-UA"/>
        </w:rPr>
        <w:t xml:space="preserve"> за участю завідувачів та вихователів дошкільних навчальних закладів № 26, 28,18,14</w:t>
      </w:r>
      <w:r>
        <w:rPr>
          <w:sz w:val="28"/>
          <w:szCs w:val="28"/>
          <w:lang w:val="uk-UA"/>
        </w:rPr>
        <w:t>;</w:t>
      </w:r>
      <w:r w:rsidRPr="00B72B64">
        <w:rPr>
          <w:sz w:val="28"/>
          <w:szCs w:val="28"/>
          <w:lang w:val="uk-UA"/>
        </w:rPr>
        <w:t xml:space="preserve"> </w:t>
      </w:r>
      <w:r w:rsidRPr="007D72F5">
        <w:rPr>
          <w:sz w:val="28"/>
          <w:szCs w:val="28"/>
          <w:lang w:val="uk-UA"/>
        </w:rPr>
        <w:t>«Готовність учнів 4-х класів до переходу в 5-й клас»</w:t>
      </w:r>
      <w:r w:rsidRPr="00B72B64">
        <w:rPr>
          <w:sz w:val="28"/>
          <w:szCs w:val="28"/>
          <w:lang w:val="uk-UA"/>
        </w:rPr>
        <w:t xml:space="preserve"> за участю практичного психолога </w:t>
      </w:r>
      <w:proofErr w:type="spellStart"/>
      <w:r w:rsidRPr="00B72B64">
        <w:rPr>
          <w:sz w:val="28"/>
          <w:szCs w:val="28"/>
          <w:lang w:val="uk-UA"/>
        </w:rPr>
        <w:t>Олександрівської</w:t>
      </w:r>
      <w:proofErr w:type="spellEnd"/>
      <w:r w:rsidRPr="00B72B64">
        <w:rPr>
          <w:sz w:val="28"/>
          <w:szCs w:val="28"/>
          <w:lang w:val="uk-UA"/>
        </w:rPr>
        <w:t xml:space="preserve"> гімназії Кравченко Т. Г.</w:t>
      </w:r>
    </w:p>
    <w:p w:rsidR="00AA7F4F" w:rsidRPr="00B72B64" w:rsidRDefault="00AA7F4F" w:rsidP="00AA7F4F">
      <w:pPr>
        <w:pStyle w:val="ae"/>
        <w:shd w:val="clear" w:color="auto" w:fill="FFFFFF"/>
        <w:spacing w:before="0" w:beforeAutospacing="0" w:after="0" w:afterAutospacing="0"/>
        <w:ind w:firstLine="567"/>
        <w:jc w:val="both"/>
        <w:textAlignment w:val="baseline"/>
        <w:rPr>
          <w:sz w:val="28"/>
          <w:szCs w:val="28"/>
          <w:lang w:val="uk-UA"/>
        </w:rPr>
      </w:pPr>
      <w:r w:rsidRPr="00B72B64">
        <w:rPr>
          <w:sz w:val="28"/>
          <w:szCs w:val="28"/>
          <w:lang w:val="uk-UA"/>
        </w:rPr>
        <w:t xml:space="preserve">Новою формою роботи було проведення нетрадиційного засідання педагогічної ради - методична панорама </w:t>
      </w:r>
      <w:r>
        <w:rPr>
          <w:sz w:val="28"/>
          <w:szCs w:val="28"/>
          <w:lang w:val="uk-UA"/>
        </w:rPr>
        <w:t xml:space="preserve">               «</w:t>
      </w:r>
      <w:proofErr w:type="spellStart"/>
      <w:r w:rsidRPr="00B72B64">
        <w:rPr>
          <w:sz w:val="28"/>
          <w:szCs w:val="28"/>
          <w:lang w:val="uk-UA"/>
        </w:rPr>
        <w:t>Здоров’язбережуючі</w:t>
      </w:r>
      <w:proofErr w:type="spellEnd"/>
      <w:r w:rsidRPr="00B72B64">
        <w:rPr>
          <w:sz w:val="28"/>
          <w:szCs w:val="28"/>
          <w:lang w:val="uk-UA"/>
        </w:rPr>
        <w:t xml:space="preserve"> технології в організації навчально-виховного процесу». Гостями заходу були Єжова О.О., завідувач кафедри фізичної реабілітації та спортивної медицини, доктор педагогічних наук, професор Сумського державного університету, </w:t>
      </w:r>
      <w:proofErr w:type="spellStart"/>
      <w:r w:rsidRPr="00B72B64">
        <w:rPr>
          <w:sz w:val="28"/>
          <w:szCs w:val="28"/>
          <w:lang w:val="uk-UA"/>
        </w:rPr>
        <w:t>Гулєй</w:t>
      </w:r>
      <w:proofErr w:type="spellEnd"/>
      <w:r w:rsidRPr="00B72B64">
        <w:rPr>
          <w:sz w:val="28"/>
          <w:szCs w:val="28"/>
          <w:lang w:val="uk-UA"/>
        </w:rPr>
        <w:t xml:space="preserve"> О. В., викладач кафедри образотворчого мистецтва, теорії, історії музики та художньої культури інституту культури та мистецтв Сумського державного педагогічного університету, студенти Сумського державного педагогічного університету.</w:t>
      </w:r>
    </w:p>
    <w:p w:rsidR="00AA7F4F" w:rsidRPr="00B72B64" w:rsidRDefault="00AA7F4F" w:rsidP="00AA7F4F">
      <w:pPr>
        <w:pStyle w:val="ae"/>
        <w:shd w:val="clear" w:color="auto" w:fill="FFFFFF"/>
        <w:spacing w:before="0" w:beforeAutospacing="0" w:after="0" w:afterAutospacing="0"/>
        <w:ind w:firstLine="567"/>
        <w:jc w:val="both"/>
        <w:textAlignment w:val="baseline"/>
        <w:rPr>
          <w:sz w:val="28"/>
          <w:szCs w:val="28"/>
          <w:lang w:val="uk-UA"/>
        </w:rPr>
      </w:pPr>
      <w:r w:rsidRPr="00B72B64">
        <w:rPr>
          <w:sz w:val="28"/>
          <w:szCs w:val="28"/>
          <w:lang w:val="uk-UA"/>
        </w:rPr>
        <w:t>У 2016-2017 навчальному році заклад почав активну роботу за концептуальною моделлю «Школа сприяння здоров’</w:t>
      </w:r>
      <w:r>
        <w:rPr>
          <w:sz w:val="28"/>
          <w:szCs w:val="28"/>
          <w:lang w:val="uk-UA"/>
        </w:rPr>
        <w:t>ю»</w:t>
      </w:r>
      <w:r w:rsidRPr="00B72B64">
        <w:rPr>
          <w:sz w:val="28"/>
          <w:szCs w:val="28"/>
          <w:lang w:val="uk-UA"/>
        </w:rPr>
        <w:t xml:space="preserve">. </w:t>
      </w:r>
      <w:r>
        <w:rPr>
          <w:sz w:val="28"/>
          <w:szCs w:val="28"/>
          <w:lang w:val="uk-UA"/>
        </w:rPr>
        <w:t>Р</w:t>
      </w:r>
      <w:r w:rsidRPr="00B72B64">
        <w:rPr>
          <w:sz w:val="28"/>
          <w:szCs w:val="28"/>
          <w:lang w:val="uk-UA"/>
        </w:rPr>
        <w:t>озроблен</w:t>
      </w:r>
      <w:r>
        <w:rPr>
          <w:sz w:val="28"/>
          <w:szCs w:val="28"/>
          <w:lang w:val="uk-UA"/>
        </w:rPr>
        <w:t>о</w:t>
      </w:r>
      <w:r w:rsidRPr="00B72B64">
        <w:rPr>
          <w:sz w:val="28"/>
          <w:szCs w:val="28"/>
          <w:lang w:val="uk-UA"/>
        </w:rPr>
        <w:t xml:space="preserve"> модель школи, визн</w:t>
      </w:r>
      <w:r>
        <w:rPr>
          <w:sz w:val="28"/>
          <w:szCs w:val="28"/>
          <w:lang w:val="uk-UA"/>
        </w:rPr>
        <w:t>а</w:t>
      </w:r>
      <w:r w:rsidRPr="00B72B64">
        <w:rPr>
          <w:sz w:val="28"/>
          <w:szCs w:val="28"/>
          <w:lang w:val="uk-UA"/>
        </w:rPr>
        <w:t>чено основний напрямок у роботі, мет</w:t>
      </w:r>
      <w:r>
        <w:rPr>
          <w:sz w:val="28"/>
          <w:szCs w:val="28"/>
          <w:lang w:val="uk-UA"/>
        </w:rPr>
        <w:t>у</w:t>
      </w:r>
      <w:r w:rsidRPr="00B72B64">
        <w:rPr>
          <w:sz w:val="28"/>
          <w:szCs w:val="28"/>
          <w:lang w:val="uk-UA"/>
        </w:rPr>
        <w:t xml:space="preserve">, завдання, систематизовано напрацьований матеріал. Налагоджено співпрацю зі студентами </w:t>
      </w:r>
      <w:proofErr w:type="spellStart"/>
      <w:r w:rsidRPr="00B72B64">
        <w:rPr>
          <w:sz w:val="28"/>
          <w:szCs w:val="28"/>
          <w:lang w:val="uk-UA"/>
        </w:rPr>
        <w:t>СумДУ</w:t>
      </w:r>
      <w:proofErr w:type="spellEnd"/>
      <w:r w:rsidRPr="00B72B64">
        <w:rPr>
          <w:sz w:val="28"/>
          <w:szCs w:val="28"/>
          <w:lang w:val="uk-UA"/>
        </w:rPr>
        <w:t xml:space="preserve"> та науковцями: доктором медичних наук, професором, завідувачкою кафедри </w:t>
      </w:r>
      <w:proofErr w:type="spellStart"/>
      <w:r w:rsidRPr="00B72B64">
        <w:rPr>
          <w:sz w:val="28"/>
          <w:szCs w:val="28"/>
          <w:lang w:val="uk-UA"/>
        </w:rPr>
        <w:t>медико-біологічних</w:t>
      </w:r>
      <w:proofErr w:type="spellEnd"/>
      <w:r w:rsidRPr="00B72B64">
        <w:rPr>
          <w:sz w:val="28"/>
          <w:szCs w:val="28"/>
          <w:lang w:val="uk-UA"/>
        </w:rPr>
        <w:t xml:space="preserve"> основ фізичної культури, навчально-наукового інституту фізичної культури Сумського державного педагогічного університету ім. А. С. Макаренка – </w:t>
      </w:r>
      <w:proofErr w:type="spellStart"/>
      <w:r w:rsidRPr="00B72B64">
        <w:rPr>
          <w:sz w:val="28"/>
          <w:szCs w:val="28"/>
          <w:lang w:val="uk-UA"/>
        </w:rPr>
        <w:t>Калініченко</w:t>
      </w:r>
      <w:proofErr w:type="spellEnd"/>
      <w:r w:rsidRPr="00B72B64">
        <w:rPr>
          <w:sz w:val="28"/>
          <w:szCs w:val="28"/>
          <w:lang w:val="uk-UA"/>
        </w:rPr>
        <w:t xml:space="preserve"> І. О. та завідувачкою кафедри фізичної реабілітації та спортивної медицини, доктором педагогічних наук, професором Сумського державного університету Єжовою О.О. Систему роботи ШСЗ представлено на </w:t>
      </w:r>
      <w:r w:rsidRPr="00024252">
        <w:rPr>
          <w:sz w:val="28"/>
          <w:szCs w:val="28"/>
          <w:lang w:val="uk-UA"/>
        </w:rPr>
        <w:t>конкурсі-захисті сучасної моделі навчального закладу «Школа сприяння здоров’ю»</w:t>
      </w:r>
      <w:r>
        <w:rPr>
          <w:sz w:val="28"/>
          <w:szCs w:val="28"/>
          <w:lang w:val="uk-UA"/>
        </w:rPr>
        <w:t>.</w:t>
      </w:r>
      <w:r w:rsidRPr="005A5311">
        <w:rPr>
          <w:sz w:val="28"/>
          <w:szCs w:val="28"/>
          <w:lang w:val="uk-UA"/>
        </w:rPr>
        <w:t xml:space="preserve"> </w:t>
      </w:r>
      <w:r>
        <w:rPr>
          <w:sz w:val="28"/>
          <w:szCs w:val="28"/>
          <w:lang w:val="uk-UA"/>
        </w:rPr>
        <w:t>За результатами конкурсу заклад внесено до складу міської мережі Шкіл сприяння здоров’ю,</w:t>
      </w:r>
      <w:r w:rsidRPr="005A5311">
        <w:rPr>
          <w:sz w:val="28"/>
          <w:szCs w:val="28"/>
          <w:lang w:val="uk-UA"/>
        </w:rPr>
        <w:t xml:space="preserve"> </w:t>
      </w:r>
      <w:r>
        <w:rPr>
          <w:sz w:val="28"/>
          <w:szCs w:val="28"/>
          <w:lang w:val="uk-UA"/>
        </w:rPr>
        <w:t>визнано переможцем міського конкурсу-захисту та нагороджено дипломом І ступеня.</w:t>
      </w:r>
    </w:p>
    <w:p w:rsidR="00AA7F4F" w:rsidRDefault="00AA7F4F" w:rsidP="00AA7F4F">
      <w:pPr>
        <w:pStyle w:val="ae"/>
        <w:shd w:val="clear" w:color="auto" w:fill="FFFFFF"/>
        <w:spacing w:before="0" w:beforeAutospacing="0" w:after="0" w:afterAutospacing="0"/>
        <w:ind w:firstLine="567"/>
        <w:jc w:val="both"/>
        <w:textAlignment w:val="baseline"/>
        <w:rPr>
          <w:sz w:val="28"/>
          <w:szCs w:val="28"/>
          <w:lang w:val="uk-UA"/>
        </w:rPr>
      </w:pPr>
      <w:r w:rsidRPr="00B52085">
        <w:rPr>
          <w:sz w:val="28"/>
          <w:szCs w:val="28"/>
          <w:lang w:val="uk-UA"/>
        </w:rPr>
        <w:lastRenderedPageBreak/>
        <w:t xml:space="preserve">Особлива увага приділялась розвитку інформаційно-комунікаційної компетентності вчителів та учнів. Питання </w:t>
      </w:r>
      <w:r w:rsidRPr="00B72B64">
        <w:rPr>
          <w:sz w:val="28"/>
          <w:szCs w:val="28"/>
          <w:lang w:val="uk-UA"/>
        </w:rPr>
        <w:t>сформованості інформаційно-комунікаційної компетентності розглядалось на засіданні педагогічної рад</w:t>
      </w:r>
      <w:r>
        <w:rPr>
          <w:sz w:val="28"/>
          <w:szCs w:val="28"/>
          <w:lang w:val="uk-UA"/>
        </w:rPr>
        <w:t>и. В</w:t>
      </w:r>
      <w:r w:rsidRPr="00B72B64">
        <w:rPr>
          <w:sz w:val="28"/>
          <w:szCs w:val="28"/>
          <w:lang w:val="uk-UA"/>
        </w:rPr>
        <w:t>чителем інформатики Мартинюк Г.І. пров</w:t>
      </w:r>
      <w:r>
        <w:rPr>
          <w:sz w:val="28"/>
          <w:szCs w:val="28"/>
          <w:lang w:val="uk-UA"/>
        </w:rPr>
        <w:t>едено</w:t>
      </w:r>
      <w:r w:rsidRPr="00B72B64">
        <w:rPr>
          <w:sz w:val="28"/>
          <w:szCs w:val="28"/>
          <w:lang w:val="uk-UA"/>
        </w:rPr>
        <w:t xml:space="preserve"> практичні заняття з опанування програмного забезпечення Microsoft Office</w:t>
      </w:r>
      <w:r>
        <w:rPr>
          <w:sz w:val="28"/>
          <w:szCs w:val="28"/>
          <w:lang w:val="uk-UA"/>
        </w:rPr>
        <w:t xml:space="preserve"> 365. П</w:t>
      </w:r>
      <w:r w:rsidRPr="00B72B64">
        <w:rPr>
          <w:sz w:val="28"/>
          <w:szCs w:val="28"/>
          <w:lang w:val="uk-UA"/>
        </w:rPr>
        <w:t xml:space="preserve">роведено тренінг по оволодінню хмарними технологіями </w:t>
      </w:r>
      <w:r>
        <w:rPr>
          <w:sz w:val="28"/>
          <w:szCs w:val="28"/>
          <w:lang w:val="uk-UA"/>
        </w:rPr>
        <w:t>«</w:t>
      </w:r>
      <w:r w:rsidRPr="00B72B64">
        <w:rPr>
          <w:sz w:val="28"/>
          <w:szCs w:val="28"/>
          <w:lang w:val="uk-UA"/>
        </w:rPr>
        <w:t>Хмарні сервіси в освіті</w:t>
      </w:r>
      <w:r>
        <w:rPr>
          <w:sz w:val="28"/>
          <w:szCs w:val="28"/>
          <w:lang w:val="uk-UA"/>
        </w:rPr>
        <w:t xml:space="preserve">» </w:t>
      </w:r>
      <w:r w:rsidRPr="00B72B64">
        <w:rPr>
          <w:sz w:val="28"/>
          <w:szCs w:val="28"/>
          <w:lang w:val="uk-UA"/>
        </w:rPr>
        <w:t>засновник</w:t>
      </w:r>
      <w:r>
        <w:rPr>
          <w:sz w:val="28"/>
          <w:szCs w:val="28"/>
          <w:lang w:val="uk-UA"/>
        </w:rPr>
        <w:t>ом</w:t>
      </w:r>
      <w:r w:rsidRPr="00B72B64">
        <w:rPr>
          <w:sz w:val="28"/>
          <w:szCs w:val="28"/>
          <w:lang w:val="uk-UA"/>
        </w:rPr>
        <w:t xml:space="preserve"> Центру нової освіти, автор</w:t>
      </w:r>
      <w:r>
        <w:rPr>
          <w:sz w:val="28"/>
          <w:szCs w:val="28"/>
          <w:lang w:val="uk-UA"/>
        </w:rPr>
        <w:t>ом</w:t>
      </w:r>
      <w:r w:rsidRPr="00B72B64">
        <w:rPr>
          <w:sz w:val="28"/>
          <w:szCs w:val="28"/>
          <w:lang w:val="uk-UA"/>
        </w:rPr>
        <w:t xml:space="preserve"> інноваційних навчальних програм, сертифіковани</w:t>
      </w:r>
      <w:r>
        <w:rPr>
          <w:sz w:val="28"/>
          <w:szCs w:val="28"/>
          <w:lang w:val="uk-UA"/>
        </w:rPr>
        <w:t>м</w:t>
      </w:r>
      <w:r w:rsidRPr="00B72B64">
        <w:rPr>
          <w:sz w:val="28"/>
          <w:szCs w:val="28"/>
          <w:lang w:val="uk-UA"/>
        </w:rPr>
        <w:t xml:space="preserve"> учител</w:t>
      </w:r>
      <w:r>
        <w:rPr>
          <w:sz w:val="28"/>
          <w:szCs w:val="28"/>
          <w:lang w:val="uk-UA"/>
        </w:rPr>
        <w:t>ем</w:t>
      </w:r>
      <w:r w:rsidRPr="00B72B64">
        <w:rPr>
          <w:sz w:val="28"/>
          <w:szCs w:val="28"/>
          <w:lang w:val="uk-UA"/>
        </w:rPr>
        <w:t>-експерт</w:t>
      </w:r>
      <w:r>
        <w:rPr>
          <w:sz w:val="28"/>
          <w:szCs w:val="28"/>
          <w:lang w:val="uk-UA"/>
        </w:rPr>
        <w:t>ом</w:t>
      </w:r>
      <w:r w:rsidRPr="00B72B64">
        <w:rPr>
          <w:sz w:val="28"/>
          <w:szCs w:val="28"/>
          <w:lang w:val="uk-UA"/>
        </w:rPr>
        <w:t xml:space="preserve"> Microsoft Іван</w:t>
      </w:r>
      <w:r>
        <w:rPr>
          <w:sz w:val="28"/>
          <w:szCs w:val="28"/>
          <w:lang w:val="uk-UA"/>
        </w:rPr>
        <w:t>ом</w:t>
      </w:r>
      <w:r w:rsidRPr="00B72B64">
        <w:rPr>
          <w:sz w:val="28"/>
          <w:szCs w:val="28"/>
          <w:lang w:val="uk-UA"/>
        </w:rPr>
        <w:t xml:space="preserve"> Іванов</w:t>
      </w:r>
      <w:r>
        <w:rPr>
          <w:sz w:val="28"/>
          <w:szCs w:val="28"/>
          <w:lang w:val="uk-UA"/>
        </w:rPr>
        <w:t>им</w:t>
      </w:r>
      <w:r w:rsidRPr="00B72B64">
        <w:rPr>
          <w:sz w:val="28"/>
          <w:szCs w:val="28"/>
          <w:lang w:val="uk-UA"/>
        </w:rPr>
        <w:t>.</w:t>
      </w:r>
      <w:r w:rsidRPr="00F97DA6">
        <w:rPr>
          <w:sz w:val="28"/>
          <w:szCs w:val="28"/>
          <w:lang w:val="uk-UA"/>
        </w:rPr>
        <w:t xml:space="preserve"> </w:t>
      </w:r>
      <w:r w:rsidRPr="007D72F5">
        <w:rPr>
          <w:sz w:val="28"/>
          <w:szCs w:val="28"/>
          <w:lang w:val="uk-UA"/>
        </w:rPr>
        <w:t xml:space="preserve">Проведено шкільний семінар-практикум </w:t>
      </w:r>
      <w:r w:rsidRPr="00B72B64">
        <w:rPr>
          <w:sz w:val="28"/>
          <w:szCs w:val="28"/>
          <w:lang w:val="uk-UA"/>
        </w:rPr>
        <w:t>«Мультимедійні презентації у початковій школі»</w:t>
      </w:r>
      <w:r w:rsidRPr="007D72F5">
        <w:rPr>
          <w:sz w:val="28"/>
          <w:szCs w:val="28"/>
          <w:lang w:val="uk-UA"/>
        </w:rPr>
        <w:t xml:space="preserve"> за участю старших викладачів кафедри освітніх та інформаційних технологій </w:t>
      </w:r>
      <w:r w:rsidRPr="00B83018">
        <w:rPr>
          <w:sz w:val="28"/>
          <w:szCs w:val="28"/>
          <w:lang w:val="uk-UA"/>
        </w:rPr>
        <w:t xml:space="preserve">СОІППО </w:t>
      </w:r>
      <w:proofErr w:type="spellStart"/>
      <w:r w:rsidRPr="00B83018">
        <w:rPr>
          <w:sz w:val="28"/>
          <w:szCs w:val="28"/>
          <w:lang w:val="uk-UA"/>
        </w:rPr>
        <w:t>Лабудько</w:t>
      </w:r>
      <w:proofErr w:type="spellEnd"/>
      <w:r w:rsidRPr="00B83018">
        <w:rPr>
          <w:sz w:val="28"/>
          <w:szCs w:val="28"/>
          <w:lang w:val="uk-UA"/>
        </w:rPr>
        <w:t xml:space="preserve"> С.П. та </w:t>
      </w:r>
      <w:proofErr w:type="spellStart"/>
      <w:r w:rsidRPr="00B83018">
        <w:rPr>
          <w:sz w:val="28"/>
          <w:szCs w:val="28"/>
          <w:lang w:val="uk-UA"/>
        </w:rPr>
        <w:t>Герасименко</w:t>
      </w:r>
      <w:proofErr w:type="spellEnd"/>
      <w:r w:rsidRPr="00B83018">
        <w:rPr>
          <w:sz w:val="28"/>
          <w:szCs w:val="28"/>
          <w:lang w:val="uk-UA"/>
        </w:rPr>
        <w:t xml:space="preserve"> Н.В.</w:t>
      </w:r>
      <w:r w:rsidRPr="00B72B64">
        <w:rPr>
          <w:sz w:val="28"/>
          <w:szCs w:val="28"/>
          <w:lang w:val="uk-UA"/>
        </w:rPr>
        <w:t> </w:t>
      </w:r>
    </w:p>
    <w:p w:rsidR="00AA7F4F" w:rsidRPr="00B72B64" w:rsidRDefault="00AA7F4F" w:rsidP="00AA7F4F">
      <w:pPr>
        <w:widowControl w:val="0"/>
        <w:ind w:firstLine="567"/>
        <w:jc w:val="both"/>
        <w:rPr>
          <w:sz w:val="28"/>
          <w:szCs w:val="28"/>
          <w:lang w:val="uk-UA"/>
        </w:rPr>
      </w:pPr>
      <w:r w:rsidRPr="00B72B64">
        <w:rPr>
          <w:sz w:val="28"/>
          <w:szCs w:val="28"/>
          <w:lang w:val="uk-UA"/>
        </w:rPr>
        <w:t xml:space="preserve">На початку січня 2017 року в школі стартував новий проект з </w:t>
      </w:r>
      <w:proofErr w:type="spellStart"/>
      <w:r w:rsidRPr="00B72B64">
        <w:rPr>
          <w:sz w:val="28"/>
          <w:szCs w:val="28"/>
          <w:lang w:val="uk-UA"/>
        </w:rPr>
        <w:t>мультилінгвальної</w:t>
      </w:r>
      <w:proofErr w:type="spellEnd"/>
      <w:r w:rsidRPr="00B72B64">
        <w:rPr>
          <w:sz w:val="28"/>
          <w:szCs w:val="28"/>
          <w:lang w:val="uk-UA"/>
        </w:rPr>
        <w:t xml:space="preserve"> освіти за напрямком “</w:t>
      </w:r>
      <w:proofErr w:type="spellStart"/>
      <w:r w:rsidRPr="00B72B64">
        <w:rPr>
          <w:sz w:val="28"/>
          <w:szCs w:val="28"/>
          <w:lang w:val="uk-UA"/>
        </w:rPr>
        <w:t>English</w:t>
      </w:r>
      <w:proofErr w:type="spellEnd"/>
      <w:r w:rsidRPr="00B72B64">
        <w:rPr>
          <w:sz w:val="28"/>
          <w:szCs w:val="28"/>
          <w:lang w:val="uk-UA"/>
        </w:rPr>
        <w:t xml:space="preserve"> </w:t>
      </w:r>
      <w:proofErr w:type="spellStart"/>
      <w:r w:rsidRPr="00B72B64">
        <w:rPr>
          <w:sz w:val="28"/>
          <w:szCs w:val="28"/>
          <w:lang w:val="uk-UA"/>
        </w:rPr>
        <w:t>with</w:t>
      </w:r>
      <w:proofErr w:type="spellEnd"/>
      <w:r w:rsidRPr="00B72B64">
        <w:rPr>
          <w:sz w:val="28"/>
          <w:szCs w:val="28"/>
          <w:lang w:val="uk-UA"/>
        </w:rPr>
        <w:t xml:space="preserve"> </w:t>
      </w:r>
      <w:proofErr w:type="spellStart"/>
      <w:r w:rsidRPr="00B72B64">
        <w:rPr>
          <w:sz w:val="28"/>
          <w:szCs w:val="28"/>
          <w:lang w:val="uk-UA"/>
        </w:rPr>
        <w:t>pleasure</w:t>
      </w:r>
      <w:proofErr w:type="spellEnd"/>
      <w:r w:rsidRPr="00B72B64">
        <w:rPr>
          <w:sz w:val="28"/>
          <w:szCs w:val="28"/>
          <w:lang w:val="uk-UA"/>
        </w:rPr>
        <w:t>”. Метою проекту є формування стійкої мотивації до вивчення англійської мови, розширення лексичного запасу учнів, розвиток комунікативних навичок в позаурочний час.</w:t>
      </w:r>
    </w:p>
    <w:p w:rsidR="00AA7F4F" w:rsidRPr="00B72B64" w:rsidRDefault="00AA7F4F" w:rsidP="00AA7F4F">
      <w:pPr>
        <w:pStyle w:val="ae"/>
        <w:shd w:val="clear" w:color="auto" w:fill="FFFFFF"/>
        <w:spacing w:before="0" w:beforeAutospacing="0" w:after="0" w:afterAutospacing="0"/>
        <w:ind w:firstLine="567"/>
        <w:jc w:val="both"/>
        <w:textAlignment w:val="baseline"/>
        <w:rPr>
          <w:sz w:val="28"/>
          <w:szCs w:val="28"/>
          <w:lang w:val="uk-UA"/>
        </w:rPr>
      </w:pPr>
      <w:r>
        <w:rPr>
          <w:sz w:val="28"/>
          <w:szCs w:val="28"/>
          <w:lang w:val="uk-UA"/>
        </w:rPr>
        <w:t>Вчите</w:t>
      </w:r>
      <w:r w:rsidRPr="00266009">
        <w:rPr>
          <w:sz w:val="28"/>
          <w:szCs w:val="28"/>
          <w:lang w:val="uk-UA"/>
        </w:rPr>
        <w:t>л</w:t>
      </w:r>
      <w:r>
        <w:rPr>
          <w:sz w:val="28"/>
          <w:szCs w:val="28"/>
          <w:lang w:val="uk-UA"/>
        </w:rPr>
        <w:t>і</w:t>
      </w:r>
      <w:r w:rsidRPr="00266009">
        <w:rPr>
          <w:sz w:val="28"/>
          <w:szCs w:val="28"/>
          <w:lang w:val="uk-UA"/>
        </w:rPr>
        <w:t xml:space="preserve"> школи постійно підвищують свій фаховий рівен</w:t>
      </w:r>
      <w:r>
        <w:rPr>
          <w:sz w:val="28"/>
          <w:szCs w:val="28"/>
          <w:lang w:val="uk-UA"/>
        </w:rPr>
        <w:t xml:space="preserve">ь, </w:t>
      </w:r>
      <w:proofErr w:type="spellStart"/>
      <w:r>
        <w:rPr>
          <w:sz w:val="28"/>
          <w:szCs w:val="28"/>
          <w:lang w:val="uk-UA"/>
        </w:rPr>
        <w:t>відвуючи</w:t>
      </w:r>
      <w:proofErr w:type="spellEnd"/>
      <w:r>
        <w:rPr>
          <w:sz w:val="28"/>
          <w:szCs w:val="28"/>
          <w:lang w:val="uk-UA"/>
        </w:rPr>
        <w:t xml:space="preserve"> </w:t>
      </w:r>
      <w:r w:rsidRPr="00266009">
        <w:rPr>
          <w:sz w:val="28"/>
          <w:szCs w:val="28"/>
          <w:lang w:val="uk-UA"/>
        </w:rPr>
        <w:t>педагогічні науково-практичні семінари, тренінги, виставки.</w:t>
      </w:r>
      <w:r w:rsidRPr="00C7447A">
        <w:rPr>
          <w:sz w:val="28"/>
          <w:szCs w:val="28"/>
          <w:lang w:val="uk-UA"/>
        </w:rPr>
        <w:t xml:space="preserve"> </w:t>
      </w:r>
      <w:r>
        <w:rPr>
          <w:sz w:val="28"/>
          <w:szCs w:val="28"/>
          <w:lang w:val="uk-UA"/>
        </w:rPr>
        <w:t>Всіх</w:t>
      </w:r>
      <w:r w:rsidRPr="00C7447A">
        <w:rPr>
          <w:sz w:val="28"/>
          <w:szCs w:val="28"/>
          <w:lang w:val="uk-UA"/>
        </w:rPr>
        <w:t xml:space="preserve"> педагогів школи залучен</w:t>
      </w:r>
      <w:r>
        <w:rPr>
          <w:sz w:val="28"/>
          <w:szCs w:val="28"/>
          <w:lang w:val="uk-UA"/>
        </w:rPr>
        <w:t>о</w:t>
      </w:r>
      <w:r w:rsidRPr="00C7447A">
        <w:rPr>
          <w:sz w:val="28"/>
          <w:szCs w:val="28"/>
          <w:lang w:val="uk-UA"/>
        </w:rPr>
        <w:t xml:space="preserve"> до участі у міських, обласних, всеукраїнських та міжнародних семінарах, тренінгах, виставках, майстер-класах. У 2016-2017 навчальному році вчителі стали учасниками 12 таких заходів. </w:t>
      </w:r>
      <w:r w:rsidRPr="00266009">
        <w:rPr>
          <w:sz w:val="28"/>
          <w:szCs w:val="28"/>
          <w:lang w:val="uk-UA"/>
        </w:rPr>
        <w:t>Незабутніми для педагогів стали</w:t>
      </w:r>
      <w:r w:rsidRPr="00B72B64">
        <w:rPr>
          <w:sz w:val="28"/>
          <w:szCs w:val="28"/>
          <w:lang w:val="uk-UA"/>
        </w:rPr>
        <w:t xml:space="preserve"> зустрічі з Олександром Авраменком доцентом Київського унів</w:t>
      </w:r>
      <w:r>
        <w:rPr>
          <w:sz w:val="28"/>
          <w:szCs w:val="28"/>
          <w:lang w:val="uk-UA"/>
        </w:rPr>
        <w:t>ерситету імені   Б. Грінченка</w:t>
      </w:r>
      <w:r w:rsidRPr="00B72B64">
        <w:rPr>
          <w:sz w:val="28"/>
          <w:szCs w:val="28"/>
          <w:lang w:val="uk-UA"/>
        </w:rPr>
        <w:t xml:space="preserve">, кандидатом педагогічних наук </w:t>
      </w:r>
      <w:proofErr w:type="spellStart"/>
      <w:r w:rsidRPr="00B72B64">
        <w:rPr>
          <w:sz w:val="28"/>
          <w:szCs w:val="28"/>
          <w:lang w:val="uk-UA"/>
        </w:rPr>
        <w:t>К.І. </w:t>
      </w:r>
      <w:r>
        <w:rPr>
          <w:sz w:val="28"/>
          <w:szCs w:val="28"/>
          <w:lang w:val="uk-UA"/>
        </w:rPr>
        <w:t>Пономар</w:t>
      </w:r>
      <w:proofErr w:type="spellEnd"/>
      <w:r>
        <w:rPr>
          <w:sz w:val="28"/>
          <w:szCs w:val="28"/>
          <w:lang w:val="uk-UA"/>
        </w:rPr>
        <w:t xml:space="preserve">ьовою. </w:t>
      </w:r>
      <w:r w:rsidRPr="00266009">
        <w:rPr>
          <w:sz w:val="28"/>
          <w:szCs w:val="28"/>
          <w:lang w:val="uk-UA"/>
        </w:rPr>
        <w:t xml:space="preserve">У березні адміністрація школи у складі </w:t>
      </w:r>
      <w:proofErr w:type="spellStart"/>
      <w:r w:rsidRPr="00266009">
        <w:rPr>
          <w:sz w:val="28"/>
          <w:szCs w:val="28"/>
          <w:lang w:val="uk-UA"/>
        </w:rPr>
        <w:t>Сопіної</w:t>
      </w:r>
      <w:proofErr w:type="spellEnd"/>
      <w:r>
        <w:rPr>
          <w:sz w:val="28"/>
          <w:szCs w:val="28"/>
          <w:lang w:val="uk-UA"/>
        </w:rPr>
        <w:t xml:space="preserve"> </w:t>
      </w:r>
      <w:r w:rsidRPr="00266009">
        <w:rPr>
          <w:sz w:val="28"/>
          <w:szCs w:val="28"/>
          <w:lang w:val="uk-UA"/>
        </w:rPr>
        <w:t xml:space="preserve">Л.М., </w:t>
      </w:r>
      <w:proofErr w:type="spellStart"/>
      <w:r w:rsidRPr="00266009">
        <w:rPr>
          <w:sz w:val="28"/>
          <w:szCs w:val="28"/>
          <w:lang w:val="uk-UA"/>
        </w:rPr>
        <w:t>Підопригори</w:t>
      </w:r>
      <w:proofErr w:type="spellEnd"/>
      <w:r w:rsidRPr="00266009">
        <w:rPr>
          <w:sz w:val="28"/>
          <w:szCs w:val="28"/>
          <w:lang w:val="uk-UA"/>
        </w:rPr>
        <w:t xml:space="preserve"> Н.О., Гордієнко Т.М., Бойко О.В. </w:t>
      </w:r>
      <w:r>
        <w:rPr>
          <w:sz w:val="28"/>
          <w:szCs w:val="28"/>
          <w:lang w:val="uk-UA"/>
        </w:rPr>
        <w:t>ста</w:t>
      </w:r>
      <w:r w:rsidRPr="00266009">
        <w:rPr>
          <w:sz w:val="28"/>
          <w:szCs w:val="28"/>
          <w:lang w:val="uk-UA"/>
        </w:rPr>
        <w:t>ли учасниками</w:t>
      </w:r>
      <w:r w:rsidRPr="00B72B64">
        <w:rPr>
          <w:sz w:val="28"/>
          <w:szCs w:val="28"/>
          <w:lang w:val="uk-UA"/>
        </w:rPr>
        <w:t xml:space="preserve"> Міжнародного фестивалю освітніх технологій «ПЕРСПЕКТИВА‒СУМИ 2017».</w:t>
      </w:r>
      <w:r w:rsidRPr="00266009">
        <w:rPr>
          <w:sz w:val="28"/>
          <w:szCs w:val="28"/>
          <w:lang w:val="uk-UA"/>
        </w:rPr>
        <w:t xml:space="preserve"> Вчи</w:t>
      </w:r>
      <w:r>
        <w:rPr>
          <w:sz w:val="28"/>
          <w:szCs w:val="28"/>
          <w:lang w:val="uk-UA"/>
        </w:rPr>
        <w:t>телі англійської мови відвідали</w:t>
      </w:r>
      <w:r w:rsidRPr="00B72B64">
        <w:rPr>
          <w:sz w:val="28"/>
          <w:szCs w:val="28"/>
          <w:lang w:val="uk-UA"/>
        </w:rPr>
        <w:t xml:space="preserve"> методичний семінар від видавництва </w:t>
      </w:r>
      <w:proofErr w:type="spellStart"/>
      <w:r w:rsidRPr="00B72B64">
        <w:rPr>
          <w:sz w:val="28"/>
          <w:szCs w:val="28"/>
          <w:lang w:val="uk-UA"/>
        </w:rPr>
        <w:t>National</w:t>
      </w:r>
      <w:proofErr w:type="spellEnd"/>
      <w:r w:rsidRPr="00B72B64">
        <w:rPr>
          <w:sz w:val="28"/>
          <w:szCs w:val="28"/>
          <w:lang w:val="uk-UA"/>
        </w:rPr>
        <w:t xml:space="preserve"> </w:t>
      </w:r>
      <w:proofErr w:type="spellStart"/>
      <w:r w:rsidRPr="00B72B64">
        <w:rPr>
          <w:sz w:val="28"/>
          <w:szCs w:val="28"/>
          <w:lang w:val="uk-UA"/>
        </w:rPr>
        <w:t>Geographic</w:t>
      </w:r>
      <w:proofErr w:type="spellEnd"/>
      <w:r w:rsidRPr="00B72B64">
        <w:rPr>
          <w:sz w:val="28"/>
          <w:szCs w:val="28"/>
          <w:lang w:val="uk-UA"/>
        </w:rPr>
        <w:t xml:space="preserve"> </w:t>
      </w:r>
      <w:proofErr w:type="spellStart"/>
      <w:r w:rsidRPr="00B72B64">
        <w:rPr>
          <w:sz w:val="28"/>
          <w:szCs w:val="28"/>
          <w:lang w:val="uk-UA"/>
        </w:rPr>
        <w:t>Learning</w:t>
      </w:r>
      <w:proofErr w:type="spellEnd"/>
      <w:r w:rsidRPr="00B72B64">
        <w:rPr>
          <w:sz w:val="28"/>
          <w:szCs w:val="28"/>
          <w:lang w:val="uk-UA"/>
        </w:rPr>
        <w:t xml:space="preserve"> та компанії Лінгвіст. </w:t>
      </w:r>
      <w:r w:rsidRPr="00266009">
        <w:rPr>
          <w:sz w:val="28"/>
          <w:szCs w:val="28"/>
          <w:lang w:val="uk-UA"/>
        </w:rPr>
        <w:t>З</w:t>
      </w:r>
      <w:r w:rsidRPr="00B72B64">
        <w:rPr>
          <w:sz w:val="28"/>
          <w:szCs w:val="28"/>
          <w:lang w:val="uk-UA"/>
        </w:rPr>
        <w:t xml:space="preserve">аступники директора школи </w:t>
      </w:r>
      <w:proofErr w:type="spellStart"/>
      <w:r w:rsidRPr="00B72B64">
        <w:rPr>
          <w:sz w:val="28"/>
          <w:szCs w:val="28"/>
          <w:lang w:val="uk-UA"/>
        </w:rPr>
        <w:t>Підопригора</w:t>
      </w:r>
      <w:proofErr w:type="spellEnd"/>
      <w:r w:rsidRPr="00B72B64">
        <w:rPr>
          <w:sz w:val="28"/>
          <w:szCs w:val="28"/>
          <w:lang w:val="uk-UA"/>
        </w:rPr>
        <w:t xml:space="preserve"> Н.О. та</w:t>
      </w:r>
      <w:r w:rsidRPr="00266009">
        <w:rPr>
          <w:sz w:val="28"/>
          <w:szCs w:val="28"/>
          <w:lang w:val="uk-UA"/>
        </w:rPr>
        <w:t xml:space="preserve"> </w:t>
      </w:r>
      <w:r w:rsidRPr="00B72B64">
        <w:rPr>
          <w:sz w:val="28"/>
          <w:szCs w:val="28"/>
          <w:lang w:val="uk-UA"/>
        </w:rPr>
        <w:t>Бойко О.В. почерпнули нові ідеї</w:t>
      </w:r>
      <w:r>
        <w:rPr>
          <w:sz w:val="28"/>
          <w:szCs w:val="28"/>
          <w:lang w:val="uk-UA"/>
        </w:rPr>
        <w:t xml:space="preserve"> </w:t>
      </w:r>
      <w:r w:rsidRPr="00B72B64">
        <w:rPr>
          <w:sz w:val="28"/>
          <w:szCs w:val="28"/>
          <w:lang w:val="uk-UA"/>
        </w:rPr>
        <w:t>на Восьмій міжнародній виставці «Сучасні заклади освіти» та П′ятій міжнародній виставці освіти за кордоном «</w:t>
      </w:r>
      <w:proofErr w:type="spellStart"/>
      <w:r w:rsidRPr="00B72B64">
        <w:rPr>
          <w:sz w:val="28"/>
          <w:szCs w:val="28"/>
          <w:lang w:val="uk-UA"/>
        </w:rPr>
        <w:t>WorldEdu</w:t>
      </w:r>
      <w:proofErr w:type="spellEnd"/>
      <w:r w:rsidRPr="00B72B64">
        <w:rPr>
          <w:sz w:val="28"/>
          <w:szCs w:val="28"/>
          <w:lang w:val="uk-UA"/>
        </w:rPr>
        <w:t>», які відбулися у Київському палаці дітей та юнацтва. У вересні 2016 року. на базі Глухівського національного педагогічного університету імені О. Довженка відбулася Всеукраїнська науково-практична конференція «Формування соціокультурної компетентності вчителя: зміст, традиції, інновації» наш заклад успішно представила заступник директора з навчально-виховної роботи Бойко О.В.</w:t>
      </w:r>
    </w:p>
    <w:p w:rsidR="00AA7F4F" w:rsidRPr="00B72B64" w:rsidRDefault="00AA7F4F" w:rsidP="00AA7F4F">
      <w:pPr>
        <w:pStyle w:val="ae"/>
        <w:shd w:val="clear" w:color="auto" w:fill="FFFFFF"/>
        <w:spacing w:before="0" w:beforeAutospacing="0" w:after="0" w:afterAutospacing="0"/>
        <w:ind w:firstLine="567"/>
        <w:jc w:val="both"/>
        <w:textAlignment w:val="baseline"/>
        <w:rPr>
          <w:sz w:val="28"/>
          <w:szCs w:val="28"/>
          <w:lang w:val="uk-UA"/>
        </w:rPr>
      </w:pPr>
      <w:r>
        <w:rPr>
          <w:sz w:val="28"/>
          <w:szCs w:val="28"/>
          <w:lang w:val="uk-UA"/>
        </w:rPr>
        <w:t>Педагогічні</w:t>
      </w:r>
      <w:r w:rsidRPr="003C4B4C">
        <w:rPr>
          <w:sz w:val="28"/>
          <w:szCs w:val="28"/>
          <w:lang w:val="uk-UA"/>
        </w:rPr>
        <w:t xml:space="preserve"> працівники школи </w:t>
      </w:r>
      <w:r>
        <w:rPr>
          <w:sz w:val="28"/>
          <w:szCs w:val="28"/>
          <w:lang w:val="uk-UA"/>
        </w:rPr>
        <w:t xml:space="preserve">є творчими, високопрофесійними особистостями. Вони публікують </w:t>
      </w:r>
      <w:r w:rsidRPr="003C4B4C">
        <w:rPr>
          <w:sz w:val="28"/>
          <w:szCs w:val="28"/>
          <w:lang w:val="uk-UA"/>
        </w:rPr>
        <w:t xml:space="preserve">свої надбання у </w:t>
      </w:r>
      <w:r>
        <w:rPr>
          <w:sz w:val="28"/>
          <w:szCs w:val="28"/>
          <w:lang w:val="uk-UA"/>
        </w:rPr>
        <w:t xml:space="preserve">Всеукраїнських фахових виданнях та на освітніх сайтах. </w:t>
      </w:r>
      <w:r w:rsidRPr="00447B93">
        <w:rPr>
          <w:sz w:val="28"/>
          <w:szCs w:val="28"/>
          <w:lang w:val="uk-UA"/>
        </w:rPr>
        <w:t xml:space="preserve">На освітніх сайтах </w:t>
      </w:r>
      <w:r w:rsidRPr="00B72B64">
        <w:rPr>
          <w:sz w:val="28"/>
          <w:szCs w:val="28"/>
          <w:lang w:val="uk-UA"/>
        </w:rPr>
        <w:t>metodportal.net,</w:t>
      </w:r>
      <w:r w:rsidRPr="00447B93">
        <w:rPr>
          <w:sz w:val="28"/>
          <w:szCs w:val="28"/>
          <w:lang w:val="uk-UA"/>
        </w:rPr>
        <w:t xml:space="preserve"> розробки уроків та виховних заходів розмістил</w:t>
      </w:r>
      <w:r>
        <w:rPr>
          <w:sz w:val="28"/>
          <w:szCs w:val="28"/>
          <w:lang w:val="uk-UA"/>
        </w:rPr>
        <w:t>и</w:t>
      </w:r>
      <w:r w:rsidRPr="00447B93">
        <w:rPr>
          <w:sz w:val="28"/>
          <w:szCs w:val="28"/>
          <w:lang w:val="uk-UA"/>
        </w:rPr>
        <w:t xml:space="preserve"> вчителі:</w:t>
      </w:r>
      <w:r>
        <w:rPr>
          <w:sz w:val="28"/>
          <w:szCs w:val="28"/>
          <w:lang w:val="uk-UA"/>
        </w:rPr>
        <w:t xml:space="preserve"> </w:t>
      </w:r>
      <w:r w:rsidRPr="00447B93">
        <w:rPr>
          <w:sz w:val="28"/>
          <w:szCs w:val="28"/>
          <w:lang w:val="uk-UA"/>
        </w:rPr>
        <w:t xml:space="preserve">Бойко Г.М., </w:t>
      </w:r>
      <w:proofErr w:type="spellStart"/>
      <w:r>
        <w:rPr>
          <w:sz w:val="28"/>
          <w:szCs w:val="28"/>
          <w:lang w:val="uk-UA"/>
        </w:rPr>
        <w:t>Скиданенко</w:t>
      </w:r>
      <w:proofErr w:type="spellEnd"/>
      <w:r>
        <w:rPr>
          <w:sz w:val="28"/>
          <w:szCs w:val="28"/>
          <w:lang w:val="uk-UA"/>
        </w:rPr>
        <w:t xml:space="preserve"> В.І., Морозова О</w:t>
      </w:r>
      <w:r w:rsidRPr="00447B93">
        <w:rPr>
          <w:sz w:val="28"/>
          <w:szCs w:val="28"/>
          <w:lang w:val="uk-UA"/>
        </w:rPr>
        <w:t>.</w:t>
      </w:r>
      <w:r>
        <w:rPr>
          <w:sz w:val="28"/>
          <w:szCs w:val="28"/>
          <w:lang w:val="uk-UA"/>
        </w:rPr>
        <w:t>Г.</w:t>
      </w:r>
      <w:r w:rsidRPr="00447B93">
        <w:rPr>
          <w:sz w:val="28"/>
          <w:szCs w:val="28"/>
          <w:lang w:val="uk-UA"/>
        </w:rPr>
        <w:t xml:space="preserve">, Клименко О.О., Пономаренко Л.Г., </w:t>
      </w:r>
      <w:r>
        <w:rPr>
          <w:sz w:val="28"/>
          <w:szCs w:val="28"/>
          <w:lang w:val="uk-UA"/>
        </w:rPr>
        <w:t xml:space="preserve">                </w:t>
      </w:r>
      <w:proofErr w:type="spellStart"/>
      <w:r w:rsidRPr="00447B93">
        <w:rPr>
          <w:sz w:val="28"/>
          <w:szCs w:val="28"/>
          <w:lang w:val="uk-UA"/>
        </w:rPr>
        <w:t>Корецька</w:t>
      </w:r>
      <w:proofErr w:type="spellEnd"/>
      <w:r w:rsidRPr="00447B93">
        <w:rPr>
          <w:sz w:val="28"/>
          <w:szCs w:val="28"/>
          <w:lang w:val="uk-UA"/>
        </w:rPr>
        <w:t xml:space="preserve"> А.В.</w:t>
      </w:r>
      <w:r>
        <w:rPr>
          <w:sz w:val="28"/>
          <w:szCs w:val="28"/>
          <w:lang w:val="uk-UA"/>
        </w:rPr>
        <w:t>, Гребень М.В</w:t>
      </w:r>
      <w:r w:rsidRPr="00447B93">
        <w:rPr>
          <w:sz w:val="28"/>
          <w:szCs w:val="28"/>
          <w:lang w:val="uk-UA"/>
        </w:rPr>
        <w:t xml:space="preserve">., </w:t>
      </w:r>
      <w:proofErr w:type="spellStart"/>
      <w:r>
        <w:rPr>
          <w:sz w:val="28"/>
          <w:szCs w:val="28"/>
          <w:lang w:val="uk-UA"/>
        </w:rPr>
        <w:t>Турченюк</w:t>
      </w:r>
      <w:proofErr w:type="spellEnd"/>
      <w:r>
        <w:rPr>
          <w:sz w:val="28"/>
          <w:szCs w:val="28"/>
          <w:lang w:val="uk-UA"/>
        </w:rPr>
        <w:t xml:space="preserve"> С.М., Сазонова Н.Є., Пономаренко Л.Г.</w:t>
      </w:r>
      <w:r w:rsidRPr="002607C7">
        <w:rPr>
          <w:sz w:val="28"/>
          <w:szCs w:val="28"/>
          <w:lang w:val="uk-UA"/>
        </w:rPr>
        <w:t xml:space="preserve"> </w:t>
      </w:r>
      <w:r w:rsidRPr="00C7447A">
        <w:rPr>
          <w:sz w:val="28"/>
          <w:szCs w:val="28"/>
          <w:lang w:val="uk-UA"/>
        </w:rPr>
        <w:t xml:space="preserve">У періодичних </w:t>
      </w:r>
      <w:r>
        <w:rPr>
          <w:sz w:val="28"/>
          <w:szCs w:val="28"/>
          <w:lang w:val="uk-UA"/>
        </w:rPr>
        <w:t xml:space="preserve">виданнях та на освітньому методичному </w:t>
      </w:r>
      <w:r w:rsidRPr="00C7447A">
        <w:rPr>
          <w:sz w:val="28"/>
          <w:szCs w:val="28"/>
          <w:lang w:val="uk-UA"/>
        </w:rPr>
        <w:t>по</w:t>
      </w:r>
      <w:r>
        <w:rPr>
          <w:sz w:val="28"/>
          <w:szCs w:val="28"/>
          <w:lang w:val="uk-UA"/>
        </w:rPr>
        <w:t>рталі педагоги школи розмістили 14</w:t>
      </w:r>
      <w:r w:rsidRPr="00447B93">
        <w:rPr>
          <w:sz w:val="28"/>
          <w:szCs w:val="28"/>
          <w:lang w:val="uk-UA"/>
        </w:rPr>
        <w:t xml:space="preserve"> розробок уроків для початкових</w:t>
      </w:r>
      <w:r>
        <w:rPr>
          <w:sz w:val="28"/>
          <w:szCs w:val="28"/>
          <w:lang w:val="uk-UA"/>
        </w:rPr>
        <w:t xml:space="preserve"> класів, 13 презентацій до уроків,</w:t>
      </w:r>
      <w:r w:rsidRPr="00447B93">
        <w:rPr>
          <w:sz w:val="28"/>
          <w:szCs w:val="28"/>
          <w:lang w:val="uk-UA"/>
        </w:rPr>
        <w:t xml:space="preserve"> 3 розробки виховних заходів</w:t>
      </w:r>
      <w:r>
        <w:rPr>
          <w:sz w:val="28"/>
          <w:szCs w:val="28"/>
          <w:lang w:val="uk-UA"/>
        </w:rPr>
        <w:t>, 2 статті</w:t>
      </w:r>
      <w:r w:rsidRPr="00447B93">
        <w:rPr>
          <w:sz w:val="28"/>
          <w:szCs w:val="28"/>
          <w:lang w:val="uk-UA"/>
        </w:rPr>
        <w:t>. Педагоги нашої школи активно висвітлюють</w:t>
      </w:r>
      <w:r>
        <w:rPr>
          <w:sz w:val="28"/>
          <w:szCs w:val="28"/>
          <w:lang w:val="uk-UA"/>
        </w:rPr>
        <w:t xml:space="preserve"> власний</w:t>
      </w:r>
      <w:r w:rsidRPr="00447B93">
        <w:rPr>
          <w:sz w:val="28"/>
          <w:szCs w:val="28"/>
          <w:lang w:val="uk-UA"/>
        </w:rPr>
        <w:t xml:space="preserve"> досвід у мережі </w:t>
      </w:r>
      <w:r w:rsidRPr="00447B93">
        <w:rPr>
          <w:sz w:val="28"/>
          <w:szCs w:val="28"/>
          <w:lang w:val="uk-UA"/>
        </w:rPr>
        <w:lastRenderedPageBreak/>
        <w:t>Інтернет: на сайті школи та на сторінці</w:t>
      </w:r>
      <w:r w:rsidRPr="00B72B64">
        <w:rPr>
          <w:sz w:val="28"/>
          <w:szCs w:val="28"/>
          <w:lang w:val="uk-UA"/>
        </w:rPr>
        <w:t xml:space="preserve"> </w:t>
      </w:r>
      <w:proofErr w:type="spellStart"/>
      <w:r>
        <w:rPr>
          <w:sz w:val="28"/>
          <w:szCs w:val="28"/>
          <w:lang w:val="uk-UA"/>
        </w:rPr>
        <w:t>Фейсбук</w:t>
      </w:r>
      <w:proofErr w:type="spellEnd"/>
      <w:r>
        <w:rPr>
          <w:sz w:val="28"/>
          <w:szCs w:val="28"/>
          <w:lang w:val="uk-UA"/>
        </w:rPr>
        <w:t xml:space="preserve">. На шкільному сайті школи кожен вчитель та вихователь веде свій </w:t>
      </w:r>
      <w:proofErr w:type="spellStart"/>
      <w:r>
        <w:rPr>
          <w:sz w:val="28"/>
          <w:szCs w:val="28"/>
          <w:lang w:val="uk-UA"/>
        </w:rPr>
        <w:t>блог</w:t>
      </w:r>
      <w:proofErr w:type="spellEnd"/>
      <w:r>
        <w:rPr>
          <w:sz w:val="28"/>
          <w:szCs w:val="28"/>
          <w:lang w:val="uk-UA"/>
        </w:rPr>
        <w:t xml:space="preserve">. </w:t>
      </w:r>
      <w:r w:rsidRPr="00447B93">
        <w:rPr>
          <w:sz w:val="28"/>
          <w:szCs w:val="28"/>
          <w:lang w:val="uk-UA"/>
        </w:rPr>
        <w:t>Налагоджено електронну розсилку нормативних документів для ознайомлення та використання в роботі.</w:t>
      </w:r>
      <w:r>
        <w:rPr>
          <w:sz w:val="28"/>
          <w:szCs w:val="28"/>
          <w:lang w:val="uk-UA"/>
        </w:rPr>
        <w:t xml:space="preserve"> Продовжується робота над поповненням інформаційного контенту у віртуальному методичному кабінеті.</w:t>
      </w:r>
    </w:p>
    <w:p w:rsidR="00AA7F4F" w:rsidRDefault="00AA7F4F" w:rsidP="00AA7F4F">
      <w:pPr>
        <w:ind w:firstLine="540"/>
        <w:contextualSpacing/>
        <w:jc w:val="both"/>
        <w:rPr>
          <w:sz w:val="28"/>
          <w:szCs w:val="28"/>
          <w:lang w:val="uk-UA"/>
        </w:rPr>
      </w:pPr>
      <w:r>
        <w:rPr>
          <w:sz w:val="28"/>
          <w:szCs w:val="28"/>
          <w:lang w:val="uk-UA"/>
        </w:rPr>
        <w:t xml:space="preserve">Упродовж 2016-2017 навчального року створено необхідні умови для підвищення професійного рівня вчителів та вихователів на курсах перепідготовки СОІППО. Успішно пройшли курси підвищення кваліфікації 15 </w:t>
      </w:r>
      <w:r w:rsidRPr="00A35A3F">
        <w:rPr>
          <w:sz w:val="28"/>
          <w:szCs w:val="28"/>
          <w:lang w:val="uk-UA"/>
        </w:rPr>
        <w:t>педагогів</w:t>
      </w:r>
      <w:r w:rsidRPr="00B72B64">
        <w:rPr>
          <w:sz w:val="28"/>
          <w:szCs w:val="28"/>
          <w:lang w:val="uk-UA"/>
        </w:rPr>
        <w:t>.</w:t>
      </w:r>
      <w:r>
        <w:rPr>
          <w:sz w:val="28"/>
          <w:szCs w:val="28"/>
          <w:lang w:val="uk-UA"/>
        </w:rPr>
        <w:t xml:space="preserve"> </w:t>
      </w:r>
    </w:p>
    <w:p w:rsidR="00AA7F4F" w:rsidRDefault="00AA7F4F" w:rsidP="00AA7F4F">
      <w:pPr>
        <w:ind w:firstLine="540"/>
        <w:contextualSpacing/>
        <w:jc w:val="both"/>
        <w:rPr>
          <w:sz w:val="28"/>
          <w:szCs w:val="28"/>
          <w:lang w:val="uk-UA"/>
        </w:rPr>
      </w:pPr>
      <w:r w:rsidRPr="009F5F0E">
        <w:rPr>
          <w:sz w:val="28"/>
          <w:szCs w:val="28"/>
          <w:lang w:val="uk-UA"/>
        </w:rPr>
        <w:t>З метою активізації творчої діяльності вчителів, стимулювання неперервної післядипломної освіти, підвищення відповідальності за резуль</w:t>
      </w:r>
      <w:r>
        <w:rPr>
          <w:sz w:val="28"/>
          <w:szCs w:val="28"/>
          <w:lang w:val="uk-UA"/>
        </w:rPr>
        <w:t>тати навчання й виховання у 2016-2017</w:t>
      </w:r>
      <w:r w:rsidRPr="009F5F0E">
        <w:rPr>
          <w:sz w:val="28"/>
          <w:szCs w:val="28"/>
          <w:lang w:val="uk-UA"/>
        </w:rPr>
        <w:t xml:space="preserve"> н</w:t>
      </w:r>
      <w:r>
        <w:rPr>
          <w:sz w:val="28"/>
          <w:szCs w:val="28"/>
          <w:lang w:val="uk-UA"/>
        </w:rPr>
        <w:t>авчальному році</w:t>
      </w:r>
      <w:r w:rsidRPr="009F5F0E">
        <w:rPr>
          <w:sz w:val="28"/>
          <w:szCs w:val="28"/>
          <w:lang w:val="uk-UA"/>
        </w:rPr>
        <w:t xml:space="preserve"> проведено атестацію дев’яти педагогічних працівників школи. Протягом атестаційного періоду здійснювалася комплексна оцінка рівня кваліфікації і професійної майстерності педагогічних працівників та результатів їхньої діяльності. Питання атестації відображені в роботі педагогічної ради, нарад при директорові, предметних шкільних методичних об</w:t>
      </w:r>
      <w:r w:rsidRPr="00B72B64">
        <w:rPr>
          <w:sz w:val="28"/>
          <w:szCs w:val="28"/>
          <w:lang w:val="uk-UA"/>
        </w:rPr>
        <w:t>’</w:t>
      </w:r>
      <w:r w:rsidRPr="009F5F0E">
        <w:rPr>
          <w:sz w:val="28"/>
          <w:szCs w:val="28"/>
          <w:lang w:val="uk-UA"/>
        </w:rPr>
        <w:t>єднань. Забезпечувалася гласність проведення атестації. Широко пропагувався передовий педагогічний досв</w:t>
      </w:r>
      <w:r>
        <w:rPr>
          <w:sz w:val="28"/>
          <w:szCs w:val="28"/>
          <w:lang w:val="uk-UA"/>
        </w:rPr>
        <w:t>ід учителів через творчі звіти,</w:t>
      </w:r>
      <w:r w:rsidRPr="009F5F0E">
        <w:rPr>
          <w:sz w:val="28"/>
          <w:szCs w:val="28"/>
          <w:lang w:val="uk-UA"/>
        </w:rPr>
        <w:t xml:space="preserve"> науково-практичні семінари учителів, декаду відкритих уроків.</w:t>
      </w:r>
      <w:r>
        <w:rPr>
          <w:sz w:val="28"/>
          <w:szCs w:val="28"/>
          <w:lang w:val="uk-UA"/>
        </w:rPr>
        <w:t xml:space="preserve"> </w:t>
      </w:r>
    </w:p>
    <w:p w:rsidR="00AA7F4F" w:rsidRDefault="00AA7F4F" w:rsidP="00AA7F4F">
      <w:pPr>
        <w:ind w:firstLine="540"/>
        <w:jc w:val="both"/>
        <w:rPr>
          <w:sz w:val="28"/>
          <w:szCs w:val="28"/>
          <w:lang w:val="uk-UA"/>
        </w:rPr>
      </w:pPr>
      <w:r>
        <w:rPr>
          <w:sz w:val="28"/>
          <w:szCs w:val="28"/>
          <w:lang w:val="uk-UA"/>
        </w:rPr>
        <w:t>У</w:t>
      </w:r>
      <w:r w:rsidRPr="00E77E88">
        <w:rPr>
          <w:sz w:val="28"/>
          <w:szCs w:val="28"/>
          <w:lang w:val="uk-UA"/>
        </w:rPr>
        <w:t xml:space="preserve"> результаті проведеної роботи пройшла розробка, апр</w:t>
      </w:r>
      <w:r>
        <w:rPr>
          <w:sz w:val="28"/>
          <w:szCs w:val="28"/>
          <w:lang w:val="uk-UA"/>
        </w:rPr>
        <w:t>о</w:t>
      </w:r>
      <w:r w:rsidRPr="00E77E88">
        <w:rPr>
          <w:sz w:val="28"/>
          <w:szCs w:val="28"/>
          <w:lang w:val="uk-UA"/>
        </w:rPr>
        <w:t>бація та впровадження комплексу методичного забезпечення у навчально-виховний процес, підвищилась професійна майстерність та творчий потенціал педагогів, набутий досвід використовується педагогами у роботі всіх ланок школи.</w:t>
      </w:r>
    </w:p>
    <w:p w:rsidR="00AA7F4F" w:rsidRDefault="00AA7F4F" w:rsidP="00AA7F4F">
      <w:pPr>
        <w:spacing w:after="200" w:line="276" w:lineRule="auto"/>
        <w:rPr>
          <w:sz w:val="28"/>
          <w:szCs w:val="28"/>
          <w:lang w:val="uk-UA"/>
        </w:rPr>
      </w:pPr>
      <w:r>
        <w:rPr>
          <w:sz w:val="28"/>
          <w:szCs w:val="28"/>
          <w:lang w:val="uk-UA"/>
        </w:rPr>
        <w:br w:type="page"/>
      </w:r>
    </w:p>
    <w:p w:rsidR="00AA7F4F" w:rsidRDefault="00AA7F4F" w:rsidP="00AA7F4F">
      <w:pPr>
        <w:ind w:left="2832" w:firstLine="708"/>
        <w:jc w:val="both"/>
        <w:rPr>
          <w:b/>
          <w:sz w:val="28"/>
          <w:szCs w:val="28"/>
          <w:lang w:val="uk-UA"/>
        </w:rPr>
      </w:pPr>
      <w:r w:rsidRPr="006E37D7">
        <w:rPr>
          <w:b/>
          <w:sz w:val="28"/>
          <w:szCs w:val="28"/>
          <w:lang w:val="uk-UA"/>
        </w:rPr>
        <w:lastRenderedPageBreak/>
        <w:t>Навчальні досягнення учнів за 201</w:t>
      </w:r>
      <w:r>
        <w:rPr>
          <w:b/>
          <w:sz w:val="28"/>
          <w:szCs w:val="28"/>
          <w:lang w:val="uk-UA"/>
        </w:rPr>
        <w:t>6</w:t>
      </w:r>
      <w:r w:rsidRPr="006E37D7">
        <w:rPr>
          <w:b/>
          <w:sz w:val="28"/>
          <w:szCs w:val="28"/>
          <w:lang w:val="uk-UA"/>
        </w:rPr>
        <w:t>-201</w:t>
      </w:r>
      <w:r>
        <w:rPr>
          <w:b/>
          <w:sz w:val="28"/>
          <w:szCs w:val="28"/>
          <w:lang w:val="uk-UA"/>
        </w:rPr>
        <w:t>7</w:t>
      </w:r>
      <w:r w:rsidRPr="006E37D7">
        <w:rPr>
          <w:b/>
          <w:sz w:val="28"/>
          <w:szCs w:val="28"/>
          <w:lang w:val="uk-UA"/>
        </w:rPr>
        <w:t xml:space="preserve"> навчальний рік</w:t>
      </w:r>
    </w:p>
    <w:p w:rsidR="00AA7F4F" w:rsidRPr="006E37D7" w:rsidRDefault="00AA7F4F" w:rsidP="00AA7F4F">
      <w:pPr>
        <w:ind w:left="2832" w:firstLine="708"/>
        <w:jc w:val="both"/>
        <w:rPr>
          <w:b/>
          <w:sz w:val="28"/>
          <w:szCs w:val="28"/>
          <w:lang w:val="uk-UA"/>
        </w:rPr>
      </w:pPr>
    </w:p>
    <w:p w:rsidR="00AA7F4F" w:rsidRPr="00386C4C" w:rsidRDefault="00AA7F4F" w:rsidP="00AA7F4F">
      <w:pPr>
        <w:ind w:firstLine="708"/>
        <w:jc w:val="both"/>
        <w:rPr>
          <w:i/>
          <w:sz w:val="28"/>
          <w:szCs w:val="28"/>
          <w:lang w:val="uk-UA"/>
        </w:rPr>
      </w:pPr>
      <w:r>
        <w:rPr>
          <w:sz w:val="28"/>
          <w:szCs w:val="28"/>
          <w:lang w:val="uk-UA"/>
        </w:rPr>
        <w:t>Навчальні досягнення школярів 1-</w:t>
      </w:r>
      <w:r w:rsidRPr="00386C4C">
        <w:rPr>
          <w:sz w:val="28"/>
          <w:szCs w:val="28"/>
          <w:lang w:val="uk-UA"/>
        </w:rPr>
        <w:t xml:space="preserve">2 класів оцінювалися вербально, учнів 3-4 класів – за 12-бальною шкалою. </w:t>
      </w:r>
    </w:p>
    <w:p w:rsidR="00AA7F4F" w:rsidRDefault="00AA7F4F" w:rsidP="00AA7F4F">
      <w:pPr>
        <w:ind w:firstLine="708"/>
        <w:jc w:val="both"/>
        <w:rPr>
          <w:sz w:val="28"/>
          <w:szCs w:val="28"/>
          <w:lang w:val="uk-UA"/>
        </w:rPr>
      </w:pPr>
      <w:r>
        <w:rPr>
          <w:sz w:val="28"/>
          <w:szCs w:val="28"/>
          <w:lang w:val="uk-UA"/>
        </w:rPr>
        <w:t>Н</w:t>
      </w:r>
      <w:r w:rsidRPr="00386C4C">
        <w:rPr>
          <w:sz w:val="28"/>
          <w:szCs w:val="28"/>
          <w:lang w:val="uk-UA"/>
        </w:rPr>
        <w:t xml:space="preserve">а кінець навчального року </w:t>
      </w:r>
      <w:r>
        <w:rPr>
          <w:sz w:val="28"/>
          <w:szCs w:val="28"/>
          <w:lang w:val="uk-UA"/>
        </w:rPr>
        <w:t>а</w:t>
      </w:r>
      <w:r w:rsidRPr="00386C4C">
        <w:rPr>
          <w:sz w:val="28"/>
          <w:szCs w:val="28"/>
          <w:lang w:val="uk-UA"/>
        </w:rPr>
        <w:t xml:space="preserve">тестовано </w:t>
      </w:r>
      <w:r>
        <w:rPr>
          <w:sz w:val="28"/>
          <w:szCs w:val="28"/>
          <w:lang w:val="uk-UA"/>
        </w:rPr>
        <w:t>318</w:t>
      </w:r>
      <w:r w:rsidRPr="00386C4C">
        <w:rPr>
          <w:sz w:val="28"/>
          <w:szCs w:val="28"/>
          <w:lang w:val="uk-UA"/>
        </w:rPr>
        <w:t xml:space="preserve"> учнів </w:t>
      </w:r>
      <w:r>
        <w:rPr>
          <w:sz w:val="28"/>
          <w:szCs w:val="28"/>
          <w:lang w:val="uk-UA"/>
        </w:rPr>
        <w:t>3</w:t>
      </w:r>
      <w:r w:rsidRPr="00386C4C">
        <w:rPr>
          <w:sz w:val="28"/>
          <w:szCs w:val="28"/>
          <w:lang w:val="uk-UA"/>
        </w:rPr>
        <w:t xml:space="preserve">-4 класів. Із них на високому рівні навчалися </w:t>
      </w:r>
      <w:r>
        <w:rPr>
          <w:sz w:val="28"/>
          <w:szCs w:val="28"/>
          <w:lang w:val="uk-UA"/>
        </w:rPr>
        <w:t>60</w:t>
      </w:r>
      <w:r w:rsidRPr="00386C4C">
        <w:rPr>
          <w:sz w:val="28"/>
          <w:szCs w:val="28"/>
          <w:lang w:val="uk-UA"/>
        </w:rPr>
        <w:t xml:space="preserve"> уч</w:t>
      </w:r>
      <w:r>
        <w:rPr>
          <w:sz w:val="28"/>
          <w:szCs w:val="28"/>
          <w:lang w:val="uk-UA"/>
        </w:rPr>
        <w:t>нів</w:t>
      </w:r>
      <w:r w:rsidRPr="00386C4C">
        <w:rPr>
          <w:sz w:val="28"/>
          <w:szCs w:val="28"/>
          <w:lang w:val="uk-UA"/>
        </w:rPr>
        <w:t>, що складає 1</w:t>
      </w:r>
      <w:r>
        <w:rPr>
          <w:sz w:val="28"/>
          <w:szCs w:val="28"/>
          <w:lang w:val="uk-UA"/>
        </w:rPr>
        <w:t>9</w:t>
      </w:r>
      <w:r w:rsidRPr="00386C4C">
        <w:rPr>
          <w:sz w:val="28"/>
          <w:szCs w:val="28"/>
          <w:lang w:val="uk-UA"/>
        </w:rPr>
        <w:t xml:space="preserve">%, на достатньому рівні </w:t>
      </w:r>
      <w:r>
        <w:rPr>
          <w:sz w:val="28"/>
          <w:szCs w:val="28"/>
          <w:lang w:val="uk-UA"/>
        </w:rPr>
        <w:t>–</w:t>
      </w:r>
      <w:r w:rsidRPr="00386C4C">
        <w:rPr>
          <w:sz w:val="28"/>
          <w:szCs w:val="28"/>
          <w:lang w:val="uk-UA"/>
        </w:rPr>
        <w:t xml:space="preserve"> </w:t>
      </w:r>
      <w:r>
        <w:rPr>
          <w:sz w:val="28"/>
          <w:szCs w:val="28"/>
          <w:lang w:val="uk-UA"/>
        </w:rPr>
        <w:t xml:space="preserve">202 </w:t>
      </w:r>
      <w:r w:rsidRPr="00386C4C">
        <w:rPr>
          <w:sz w:val="28"/>
          <w:szCs w:val="28"/>
          <w:lang w:val="uk-UA"/>
        </w:rPr>
        <w:t>учні (</w:t>
      </w:r>
      <w:r>
        <w:rPr>
          <w:sz w:val="28"/>
          <w:szCs w:val="28"/>
          <w:lang w:val="uk-UA"/>
        </w:rPr>
        <w:t>63</w:t>
      </w:r>
      <w:r w:rsidRPr="00386C4C">
        <w:rPr>
          <w:sz w:val="28"/>
          <w:szCs w:val="28"/>
          <w:lang w:val="uk-UA"/>
        </w:rPr>
        <w:t xml:space="preserve">%), на середньому – </w:t>
      </w:r>
      <w:r>
        <w:rPr>
          <w:sz w:val="28"/>
          <w:szCs w:val="28"/>
          <w:lang w:val="uk-UA"/>
        </w:rPr>
        <w:t>56</w:t>
      </w:r>
      <w:r w:rsidRPr="00386C4C">
        <w:rPr>
          <w:sz w:val="28"/>
          <w:szCs w:val="28"/>
          <w:lang w:val="uk-UA"/>
        </w:rPr>
        <w:t xml:space="preserve"> учнів (1</w:t>
      </w:r>
      <w:r>
        <w:rPr>
          <w:sz w:val="28"/>
          <w:szCs w:val="28"/>
          <w:lang w:val="uk-UA"/>
        </w:rPr>
        <w:t>8</w:t>
      </w:r>
      <w:r w:rsidRPr="00386C4C">
        <w:rPr>
          <w:sz w:val="28"/>
          <w:szCs w:val="28"/>
          <w:lang w:val="uk-UA"/>
        </w:rPr>
        <w:t xml:space="preserve">%). Дітей, які б навчалися на початковому рівні, немає. </w:t>
      </w:r>
      <w:proofErr w:type="spellStart"/>
      <w:r w:rsidRPr="00813FE0">
        <w:rPr>
          <w:sz w:val="28"/>
          <w:szCs w:val="28"/>
        </w:rPr>
        <w:t>Якість</w:t>
      </w:r>
      <w:proofErr w:type="spellEnd"/>
      <w:r w:rsidRPr="00813FE0">
        <w:rPr>
          <w:sz w:val="28"/>
          <w:szCs w:val="28"/>
        </w:rPr>
        <w:t xml:space="preserve"> </w:t>
      </w:r>
      <w:proofErr w:type="spellStart"/>
      <w:r w:rsidRPr="00813FE0">
        <w:rPr>
          <w:sz w:val="28"/>
          <w:szCs w:val="28"/>
        </w:rPr>
        <w:t>знань</w:t>
      </w:r>
      <w:proofErr w:type="spellEnd"/>
      <w:r w:rsidRPr="00813FE0">
        <w:rPr>
          <w:sz w:val="28"/>
          <w:szCs w:val="28"/>
        </w:rPr>
        <w:t xml:space="preserve"> </w:t>
      </w:r>
      <w:proofErr w:type="spellStart"/>
      <w:r w:rsidRPr="00813FE0">
        <w:rPr>
          <w:sz w:val="28"/>
          <w:szCs w:val="28"/>
        </w:rPr>
        <w:t>складає</w:t>
      </w:r>
      <w:proofErr w:type="spellEnd"/>
      <w:r w:rsidRPr="00813FE0">
        <w:rPr>
          <w:sz w:val="28"/>
          <w:szCs w:val="28"/>
        </w:rPr>
        <w:t xml:space="preserve"> 8</w:t>
      </w:r>
      <w:r>
        <w:rPr>
          <w:sz w:val="28"/>
          <w:szCs w:val="28"/>
          <w:lang w:val="uk-UA"/>
        </w:rPr>
        <w:t>2</w:t>
      </w:r>
      <w:r w:rsidRPr="00813FE0">
        <w:rPr>
          <w:sz w:val="28"/>
          <w:szCs w:val="28"/>
        </w:rPr>
        <w:t xml:space="preserve">%, </w:t>
      </w:r>
      <w:proofErr w:type="spellStart"/>
      <w:r w:rsidRPr="00813FE0">
        <w:rPr>
          <w:sz w:val="28"/>
          <w:szCs w:val="28"/>
        </w:rPr>
        <w:t>що</w:t>
      </w:r>
      <w:proofErr w:type="spellEnd"/>
      <w:r w:rsidRPr="00813FE0">
        <w:rPr>
          <w:sz w:val="28"/>
          <w:szCs w:val="28"/>
        </w:rPr>
        <w:t xml:space="preserve"> на 2% </w:t>
      </w:r>
      <w:r>
        <w:rPr>
          <w:sz w:val="28"/>
          <w:szCs w:val="28"/>
          <w:lang w:val="uk-UA"/>
        </w:rPr>
        <w:t>нижче</w:t>
      </w:r>
      <w:r w:rsidRPr="00813FE0">
        <w:rPr>
          <w:sz w:val="28"/>
          <w:szCs w:val="28"/>
        </w:rPr>
        <w:t xml:space="preserve"> </w:t>
      </w:r>
      <w:proofErr w:type="spellStart"/>
      <w:r w:rsidRPr="00813FE0">
        <w:rPr>
          <w:sz w:val="28"/>
          <w:szCs w:val="28"/>
        </w:rPr>
        <w:t>порівняно</w:t>
      </w:r>
      <w:proofErr w:type="spellEnd"/>
      <w:r w:rsidRPr="00813FE0">
        <w:rPr>
          <w:sz w:val="28"/>
          <w:szCs w:val="28"/>
        </w:rPr>
        <w:t xml:space="preserve"> з 201</w:t>
      </w:r>
      <w:r>
        <w:rPr>
          <w:sz w:val="28"/>
          <w:szCs w:val="28"/>
          <w:lang w:val="uk-UA"/>
        </w:rPr>
        <w:t>6</w:t>
      </w:r>
      <w:r w:rsidRPr="00813FE0">
        <w:rPr>
          <w:sz w:val="28"/>
          <w:szCs w:val="28"/>
        </w:rPr>
        <w:t>-201</w:t>
      </w:r>
      <w:r>
        <w:rPr>
          <w:sz w:val="28"/>
          <w:szCs w:val="28"/>
          <w:lang w:val="uk-UA"/>
        </w:rPr>
        <w:t>7</w:t>
      </w:r>
      <w:r w:rsidRPr="00813FE0">
        <w:rPr>
          <w:sz w:val="28"/>
          <w:szCs w:val="28"/>
        </w:rPr>
        <w:t xml:space="preserve"> </w:t>
      </w:r>
      <w:proofErr w:type="spellStart"/>
      <w:r w:rsidRPr="00813FE0">
        <w:rPr>
          <w:sz w:val="28"/>
          <w:szCs w:val="28"/>
        </w:rPr>
        <w:t>навчальним</w:t>
      </w:r>
      <w:proofErr w:type="spellEnd"/>
      <w:r w:rsidRPr="00813FE0">
        <w:rPr>
          <w:sz w:val="28"/>
          <w:szCs w:val="28"/>
        </w:rPr>
        <w:t xml:space="preserve"> роком</w:t>
      </w:r>
      <w:r>
        <w:rPr>
          <w:sz w:val="28"/>
          <w:szCs w:val="28"/>
          <w:lang w:val="uk-UA"/>
        </w:rPr>
        <w:t xml:space="preserve">, але на 3% збільшилась кількість учнів, які засвоїли програму на високому </w:t>
      </w:r>
      <w:proofErr w:type="gramStart"/>
      <w:r>
        <w:rPr>
          <w:sz w:val="28"/>
          <w:szCs w:val="28"/>
          <w:lang w:val="uk-UA"/>
        </w:rPr>
        <w:t>р</w:t>
      </w:r>
      <w:proofErr w:type="gramEnd"/>
      <w:r>
        <w:rPr>
          <w:sz w:val="28"/>
          <w:szCs w:val="28"/>
          <w:lang w:val="uk-UA"/>
        </w:rPr>
        <w:t xml:space="preserve">івні. </w:t>
      </w:r>
    </w:p>
    <w:p w:rsidR="00AA7F4F" w:rsidRPr="00BE7834" w:rsidRDefault="00AA7F4F" w:rsidP="00AA7F4F">
      <w:pPr>
        <w:ind w:firstLine="708"/>
        <w:jc w:val="both"/>
        <w:rPr>
          <w:b/>
          <w:sz w:val="24"/>
          <w:szCs w:val="28"/>
          <w:lang w:val="uk-UA"/>
        </w:rPr>
      </w:pPr>
    </w:p>
    <w:p w:rsidR="00AA7F4F" w:rsidRPr="00CF07B0" w:rsidRDefault="00AA7F4F" w:rsidP="00AA7F4F">
      <w:pPr>
        <w:pStyle w:val="a9"/>
        <w:ind w:firstLine="0"/>
        <w:jc w:val="center"/>
        <w:rPr>
          <w:b/>
          <w:szCs w:val="28"/>
          <w:u w:val="none"/>
        </w:rPr>
      </w:pPr>
      <w:r w:rsidRPr="00CF07B0">
        <w:rPr>
          <w:b/>
          <w:szCs w:val="28"/>
          <w:u w:val="none"/>
        </w:rPr>
        <w:t xml:space="preserve">Порівняльна діаграма якості знань учнів за </w:t>
      </w:r>
      <w:r>
        <w:rPr>
          <w:b/>
          <w:szCs w:val="28"/>
          <w:u w:val="none"/>
        </w:rPr>
        <w:t>4</w:t>
      </w:r>
      <w:r w:rsidRPr="00CF07B0">
        <w:rPr>
          <w:b/>
          <w:szCs w:val="28"/>
          <w:u w:val="none"/>
        </w:rPr>
        <w:t xml:space="preserve"> рок</w:t>
      </w:r>
      <w:r>
        <w:rPr>
          <w:b/>
          <w:szCs w:val="28"/>
          <w:u w:val="none"/>
        </w:rPr>
        <w:t>и</w:t>
      </w:r>
    </w:p>
    <w:p w:rsidR="00AA7F4F" w:rsidRDefault="00AA7F4F" w:rsidP="00AA7F4F">
      <w:pPr>
        <w:rPr>
          <w:lang w:val="uk-UA"/>
        </w:rPr>
      </w:pPr>
    </w:p>
    <w:p w:rsidR="00AA7F4F" w:rsidRPr="0047741F" w:rsidRDefault="00AA7F4F" w:rsidP="00AA7F4F">
      <w:pPr>
        <w:jc w:val="center"/>
        <w:rPr>
          <w:lang w:val="uk-UA"/>
        </w:rPr>
      </w:pPr>
      <w:r w:rsidRPr="0047741F">
        <w:rPr>
          <w:noProof/>
        </w:rPr>
        <w:drawing>
          <wp:inline distT="0" distB="0" distL="0" distR="0" wp14:anchorId="1E2982E6" wp14:editId="398F6A5A">
            <wp:extent cx="6429375" cy="3152775"/>
            <wp:effectExtent l="0" t="0" r="0" b="0"/>
            <wp:docPr id="5"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A7F4F" w:rsidRDefault="00AA7F4F" w:rsidP="00AA7F4F">
      <w:pPr>
        <w:spacing w:after="200" w:line="276" w:lineRule="auto"/>
        <w:rPr>
          <w:sz w:val="28"/>
          <w:szCs w:val="28"/>
          <w:lang w:val="uk-UA"/>
        </w:rPr>
      </w:pPr>
      <w:r>
        <w:rPr>
          <w:sz w:val="28"/>
          <w:szCs w:val="28"/>
          <w:lang w:val="uk-UA"/>
        </w:rPr>
        <w:br w:type="page"/>
      </w:r>
    </w:p>
    <w:p w:rsidR="00AA7F4F" w:rsidRDefault="00AA7F4F" w:rsidP="00AA7F4F">
      <w:pPr>
        <w:ind w:firstLine="708"/>
        <w:jc w:val="center"/>
        <w:rPr>
          <w:b/>
          <w:sz w:val="28"/>
          <w:szCs w:val="28"/>
          <w:lang w:val="uk-UA"/>
        </w:rPr>
      </w:pPr>
      <w:r w:rsidRPr="00E0645E">
        <w:rPr>
          <w:b/>
          <w:sz w:val="28"/>
          <w:szCs w:val="28"/>
          <w:lang w:val="uk-UA"/>
        </w:rPr>
        <w:lastRenderedPageBreak/>
        <w:t xml:space="preserve">Підсумки навчання учнів </w:t>
      </w:r>
      <w:r>
        <w:rPr>
          <w:b/>
          <w:sz w:val="28"/>
          <w:szCs w:val="28"/>
          <w:lang w:val="uk-UA"/>
        </w:rPr>
        <w:t>3</w:t>
      </w:r>
      <w:r w:rsidRPr="00E0645E">
        <w:rPr>
          <w:b/>
          <w:sz w:val="28"/>
          <w:szCs w:val="28"/>
          <w:lang w:val="uk-UA"/>
        </w:rPr>
        <w:t>-4 класів на кінець 201</w:t>
      </w:r>
      <w:r>
        <w:rPr>
          <w:b/>
          <w:sz w:val="28"/>
          <w:szCs w:val="28"/>
          <w:lang w:val="uk-UA"/>
        </w:rPr>
        <w:t>6</w:t>
      </w:r>
      <w:r w:rsidRPr="00E0645E">
        <w:rPr>
          <w:b/>
          <w:sz w:val="28"/>
          <w:szCs w:val="28"/>
          <w:lang w:val="uk-UA"/>
        </w:rPr>
        <w:t>-201</w:t>
      </w:r>
      <w:r>
        <w:rPr>
          <w:b/>
          <w:sz w:val="28"/>
          <w:szCs w:val="28"/>
          <w:lang w:val="uk-UA"/>
        </w:rPr>
        <w:t xml:space="preserve">7 </w:t>
      </w:r>
      <w:r w:rsidRPr="00E0645E">
        <w:rPr>
          <w:b/>
          <w:sz w:val="28"/>
          <w:szCs w:val="28"/>
          <w:lang w:val="uk-UA"/>
        </w:rPr>
        <w:t>навчального року</w:t>
      </w:r>
    </w:p>
    <w:p w:rsidR="00AA7F4F" w:rsidRPr="006B58A3" w:rsidRDefault="00AA7F4F" w:rsidP="00AA7F4F">
      <w:pPr>
        <w:ind w:firstLine="708"/>
        <w:jc w:val="center"/>
        <w:rPr>
          <w:b/>
          <w:sz w:val="28"/>
          <w:szCs w:val="28"/>
        </w:rPr>
      </w:pPr>
    </w:p>
    <w:p w:rsidR="00AA7F4F" w:rsidRDefault="00AA7F4F" w:rsidP="00AA7F4F">
      <w:pPr>
        <w:ind w:firstLine="708"/>
        <w:jc w:val="both"/>
        <w:rPr>
          <w:sz w:val="28"/>
          <w:szCs w:val="28"/>
          <w:lang w:val="uk-UA"/>
        </w:rPr>
      </w:pPr>
      <w:r w:rsidRPr="00386C4C">
        <w:rPr>
          <w:sz w:val="28"/>
          <w:szCs w:val="28"/>
          <w:lang w:val="uk-UA"/>
        </w:rPr>
        <w:t xml:space="preserve">Підсумки навчання учнів </w:t>
      </w:r>
      <w:r>
        <w:rPr>
          <w:sz w:val="28"/>
          <w:szCs w:val="28"/>
          <w:lang w:val="uk-UA"/>
        </w:rPr>
        <w:t xml:space="preserve">3-4 класів на кінець </w:t>
      </w:r>
      <w:r w:rsidRPr="00386C4C">
        <w:rPr>
          <w:sz w:val="28"/>
          <w:szCs w:val="28"/>
          <w:lang w:val="uk-UA"/>
        </w:rPr>
        <w:t>201</w:t>
      </w:r>
      <w:r>
        <w:rPr>
          <w:sz w:val="28"/>
          <w:szCs w:val="28"/>
          <w:lang w:val="uk-UA"/>
        </w:rPr>
        <w:t>6</w:t>
      </w:r>
      <w:r w:rsidRPr="00386C4C">
        <w:rPr>
          <w:sz w:val="28"/>
          <w:szCs w:val="28"/>
          <w:lang w:val="uk-UA"/>
        </w:rPr>
        <w:t>-201</w:t>
      </w:r>
      <w:r>
        <w:rPr>
          <w:sz w:val="28"/>
          <w:szCs w:val="28"/>
          <w:lang w:val="uk-UA"/>
        </w:rPr>
        <w:t>7</w:t>
      </w:r>
      <w:r w:rsidRPr="00386C4C">
        <w:rPr>
          <w:sz w:val="28"/>
          <w:szCs w:val="28"/>
          <w:lang w:val="uk-UA"/>
        </w:rPr>
        <w:t xml:space="preserve"> навчального року подані у таблиці. Вони свідчать про успішне опанування учнями початкових</w:t>
      </w:r>
      <w:r>
        <w:rPr>
          <w:sz w:val="28"/>
          <w:szCs w:val="28"/>
          <w:lang w:val="uk-UA"/>
        </w:rPr>
        <w:t xml:space="preserve"> класів навчального матеріалу.</w:t>
      </w:r>
    </w:p>
    <w:p w:rsidR="00AA7F4F" w:rsidRPr="0036418B" w:rsidRDefault="00AA7F4F" w:rsidP="00AA7F4F">
      <w:pPr>
        <w:ind w:firstLine="708"/>
        <w:jc w:val="both"/>
        <w:rPr>
          <w:sz w:val="28"/>
          <w:szCs w:val="28"/>
          <w:lang w:val="uk-UA"/>
        </w:rPr>
      </w:pPr>
      <w:r>
        <w:rPr>
          <w:sz w:val="28"/>
          <w:szCs w:val="28"/>
          <w:lang w:val="uk-UA"/>
        </w:rPr>
        <w:t xml:space="preserve"> </w:t>
      </w:r>
    </w:p>
    <w:tbl>
      <w:tblPr>
        <w:tblStyle w:val="af"/>
        <w:tblW w:w="14743" w:type="dxa"/>
        <w:tblInd w:w="-34" w:type="dxa"/>
        <w:tblLayout w:type="fixed"/>
        <w:tblLook w:val="04A0" w:firstRow="1" w:lastRow="0" w:firstColumn="1" w:lastColumn="0" w:noHBand="0" w:noVBand="1"/>
      </w:tblPr>
      <w:tblGrid>
        <w:gridCol w:w="709"/>
        <w:gridCol w:w="2552"/>
        <w:gridCol w:w="1134"/>
        <w:gridCol w:w="1134"/>
        <w:gridCol w:w="992"/>
        <w:gridCol w:w="1134"/>
        <w:gridCol w:w="1134"/>
        <w:gridCol w:w="1134"/>
        <w:gridCol w:w="1134"/>
        <w:gridCol w:w="992"/>
        <w:gridCol w:w="993"/>
        <w:gridCol w:w="850"/>
        <w:gridCol w:w="851"/>
      </w:tblGrid>
      <w:tr w:rsidR="00AA7F4F" w:rsidRPr="00290B8A" w:rsidTr="002265B7">
        <w:tc>
          <w:tcPr>
            <w:tcW w:w="709" w:type="dxa"/>
            <w:vMerge w:val="restart"/>
          </w:tcPr>
          <w:p w:rsidR="00AA7F4F" w:rsidRPr="00290B8A" w:rsidRDefault="00AA7F4F" w:rsidP="002265B7">
            <w:pPr>
              <w:jc w:val="both"/>
              <w:rPr>
                <w:sz w:val="28"/>
                <w:szCs w:val="28"/>
                <w:lang w:val="uk-UA"/>
              </w:rPr>
            </w:pPr>
            <w:r w:rsidRPr="0036418B">
              <w:rPr>
                <w:sz w:val="24"/>
                <w:szCs w:val="28"/>
                <w:lang w:val="uk-UA"/>
              </w:rPr>
              <w:t>Клас</w:t>
            </w:r>
          </w:p>
        </w:tc>
        <w:tc>
          <w:tcPr>
            <w:tcW w:w="2552" w:type="dxa"/>
            <w:vMerge w:val="restart"/>
          </w:tcPr>
          <w:p w:rsidR="00AA7F4F" w:rsidRPr="00290B8A" w:rsidRDefault="00AA7F4F" w:rsidP="002265B7">
            <w:pPr>
              <w:jc w:val="both"/>
              <w:rPr>
                <w:sz w:val="28"/>
                <w:szCs w:val="28"/>
                <w:lang w:val="uk-UA"/>
              </w:rPr>
            </w:pPr>
            <w:r w:rsidRPr="00290B8A">
              <w:rPr>
                <w:sz w:val="28"/>
                <w:szCs w:val="28"/>
                <w:lang w:val="uk-UA"/>
              </w:rPr>
              <w:t>Вчителі</w:t>
            </w:r>
          </w:p>
        </w:tc>
        <w:tc>
          <w:tcPr>
            <w:tcW w:w="1134" w:type="dxa"/>
            <w:vMerge w:val="restart"/>
          </w:tcPr>
          <w:p w:rsidR="00AA7F4F" w:rsidRPr="00290B8A" w:rsidRDefault="00AA7F4F" w:rsidP="002265B7">
            <w:pPr>
              <w:jc w:val="center"/>
              <w:rPr>
                <w:sz w:val="28"/>
                <w:szCs w:val="28"/>
                <w:lang w:val="uk-UA"/>
              </w:rPr>
            </w:pPr>
            <w:r w:rsidRPr="00290B8A">
              <w:rPr>
                <w:sz w:val="28"/>
                <w:szCs w:val="28"/>
                <w:lang w:val="uk-UA"/>
              </w:rPr>
              <w:t>Всього учнів</w:t>
            </w:r>
          </w:p>
        </w:tc>
        <w:tc>
          <w:tcPr>
            <w:tcW w:w="2126" w:type="dxa"/>
            <w:gridSpan w:val="2"/>
          </w:tcPr>
          <w:p w:rsidR="00AA7F4F" w:rsidRPr="00290B8A" w:rsidRDefault="00AA7F4F" w:rsidP="002265B7">
            <w:pPr>
              <w:jc w:val="center"/>
              <w:rPr>
                <w:sz w:val="28"/>
                <w:szCs w:val="28"/>
                <w:lang w:val="uk-UA"/>
              </w:rPr>
            </w:pPr>
            <w:r w:rsidRPr="00290B8A">
              <w:rPr>
                <w:sz w:val="28"/>
                <w:szCs w:val="28"/>
                <w:lang w:val="uk-UA"/>
              </w:rPr>
              <w:t>Високий рівень</w:t>
            </w:r>
          </w:p>
        </w:tc>
        <w:tc>
          <w:tcPr>
            <w:tcW w:w="2268" w:type="dxa"/>
            <w:gridSpan w:val="2"/>
          </w:tcPr>
          <w:p w:rsidR="00AA7F4F" w:rsidRPr="00290B8A" w:rsidRDefault="00AA7F4F" w:rsidP="002265B7">
            <w:pPr>
              <w:jc w:val="center"/>
              <w:rPr>
                <w:sz w:val="28"/>
                <w:szCs w:val="28"/>
                <w:lang w:val="uk-UA"/>
              </w:rPr>
            </w:pPr>
            <w:r w:rsidRPr="00290B8A">
              <w:rPr>
                <w:sz w:val="28"/>
                <w:szCs w:val="28"/>
                <w:lang w:val="uk-UA"/>
              </w:rPr>
              <w:t>Достатній рівень</w:t>
            </w:r>
          </w:p>
        </w:tc>
        <w:tc>
          <w:tcPr>
            <w:tcW w:w="2268" w:type="dxa"/>
            <w:gridSpan w:val="2"/>
          </w:tcPr>
          <w:p w:rsidR="00AA7F4F" w:rsidRPr="00290B8A" w:rsidRDefault="00AA7F4F" w:rsidP="002265B7">
            <w:pPr>
              <w:jc w:val="center"/>
              <w:rPr>
                <w:sz w:val="28"/>
                <w:szCs w:val="28"/>
                <w:lang w:val="uk-UA"/>
              </w:rPr>
            </w:pPr>
            <w:r w:rsidRPr="00290B8A">
              <w:rPr>
                <w:sz w:val="28"/>
                <w:szCs w:val="28"/>
                <w:lang w:val="uk-UA"/>
              </w:rPr>
              <w:t>Якість знань</w:t>
            </w:r>
          </w:p>
        </w:tc>
        <w:tc>
          <w:tcPr>
            <w:tcW w:w="1985" w:type="dxa"/>
            <w:gridSpan w:val="2"/>
          </w:tcPr>
          <w:p w:rsidR="00AA7F4F" w:rsidRPr="00290B8A" w:rsidRDefault="00AA7F4F" w:rsidP="002265B7">
            <w:pPr>
              <w:jc w:val="center"/>
              <w:rPr>
                <w:sz w:val="28"/>
                <w:szCs w:val="28"/>
                <w:lang w:val="uk-UA"/>
              </w:rPr>
            </w:pPr>
            <w:r w:rsidRPr="00290B8A">
              <w:rPr>
                <w:sz w:val="28"/>
                <w:szCs w:val="28"/>
                <w:lang w:val="uk-UA"/>
              </w:rPr>
              <w:t>Середній рівень</w:t>
            </w:r>
          </w:p>
        </w:tc>
        <w:tc>
          <w:tcPr>
            <w:tcW w:w="1701" w:type="dxa"/>
            <w:gridSpan w:val="2"/>
          </w:tcPr>
          <w:p w:rsidR="00AA7F4F" w:rsidRPr="00290B8A" w:rsidRDefault="00AA7F4F" w:rsidP="002265B7">
            <w:pPr>
              <w:jc w:val="center"/>
              <w:rPr>
                <w:sz w:val="28"/>
                <w:szCs w:val="28"/>
                <w:lang w:val="uk-UA"/>
              </w:rPr>
            </w:pPr>
            <w:r w:rsidRPr="00290B8A">
              <w:rPr>
                <w:sz w:val="28"/>
                <w:szCs w:val="28"/>
                <w:lang w:val="uk-UA"/>
              </w:rPr>
              <w:t>Початковий рівень</w:t>
            </w:r>
          </w:p>
        </w:tc>
      </w:tr>
      <w:tr w:rsidR="00AA7F4F" w:rsidRPr="00290B8A" w:rsidTr="002265B7">
        <w:tc>
          <w:tcPr>
            <w:tcW w:w="709" w:type="dxa"/>
            <w:vMerge/>
          </w:tcPr>
          <w:p w:rsidR="00AA7F4F" w:rsidRPr="00290B8A" w:rsidRDefault="00AA7F4F" w:rsidP="002265B7">
            <w:pPr>
              <w:jc w:val="both"/>
              <w:rPr>
                <w:sz w:val="28"/>
                <w:szCs w:val="28"/>
                <w:lang w:val="uk-UA"/>
              </w:rPr>
            </w:pPr>
          </w:p>
        </w:tc>
        <w:tc>
          <w:tcPr>
            <w:tcW w:w="2552" w:type="dxa"/>
            <w:vMerge/>
          </w:tcPr>
          <w:p w:rsidR="00AA7F4F" w:rsidRPr="00290B8A" w:rsidRDefault="00AA7F4F" w:rsidP="002265B7">
            <w:pPr>
              <w:jc w:val="both"/>
              <w:rPr>
                <w:sz w:val="28"/>
                <w:szCs w:val="28"/>
                <w:lang w:val="uk-UA"/>
              </w:rPr>
            </w:pPr>
          </w:p>
        </w:tc>
        <w:tc>
          <w:tcPr>
            <w:tcW w:w="1134" w:type="dxa"/>
            <w:vMerge/>
          </w:tcPr>
          <w:p w:rsidR="00AA7F4F" w:rsidRPr="00290B8A" w:rsidRDefault="00AA7F4F" w:rsidP="002265B7">
            <w:pPr>
              <w:jc w:val="both"/>
              <w:rPr>
                <w:sz w:val="28"/>
                <w:szCs w:val="28"/>
                <w:lang w:val="uk-UA"/>
              </w:rPr>
            </w:pPr>
          </w:p>
        </w:tc>
        <w:tc>
          <w:tcPr>
            <w:tcW w:w="1134" w:type="dxa"/>
          </w:tcPr>
          <w:p w:rsidR="00AA7F4F" w:rsidRPr="00290B8A" w:rsidRDefault="00AA7F4F" w:rsidP="002265B7">
            <w:pPr>
              <w:jc w:val="both"/>
              <w:rPr>
                <w:sz w:val="28"/>
                <w:szCs w:val="28"/>
                <w:lang w:val="uk-UA"/>
              </w:rPr>
            </w:pPr>
            <w:proofErr w:type="spellStart"/>
            <w:r w:rsidRPr="00290B8A">
              <w:rPr>
                <w:sz w:val="28"/>
                <w:szCs w:val="28"/>
                <w:lang w:val="uk-UA"/>
              </w:rPr>
              <w:t>К-ть</w:t>
            </w:r>
            <w:proofErr w:type="spellEnd"/>
          </w:p>
        </w:tc>
        <w:tc>
          <w:tcPr>
            <w:tcW w:w="992" w:type="dxa"/>
          </w:tcPr>
          <w:p w:rsidR="00AA7F4F" w:rsidRPr="00290B8A" w:rsidRDefault="00AA7F4F" w:rsidP="002265B7">
            <w:pPr>
              <w:jc w:val="both"/>
              <w:rPr>
                <w:sz w:val="28"/>
                <w:szCs w:val="28"/>
                <w:lang w:val="uk-UA"/>
              </w:rPr>
            </w:pPr>
            <w:r w:rsidRPr="00290B8A">
              <w:rPr>
                <w:sz w:val="28"/>
                <w:szCs w:val="28"/>
                <w:lang w:val="uk-UA"/>
              </w:rPr>
              <w:t>%</w:t>
            </w:r>
          </w:p>
        </w:tc>
        <w:tc>
          <w:tcPr>
            <w:tcW w:w="1134" w:type="dxa"/>
          </w:tcPr>
          <w:p w:rsidR="00AA7F4F" w:rsidRPr="00290B8A" w:rsidRDefault="00AA7F4F" w:rsidP="002265B7">
            <w:pPr>
              <w:jc w:val="both"/>
              <w:rPr>
                <w:sz w:val="28"/>
                <w:szCs w:val="28"/>
                <w:lang w:val="uk-UA"/>
              </w:rPr>
            </w:pPr>
            <w:proofErr w:type="spellStart"/>
            <w:r w:rsidRPr="00290B8A">
              <w:rPr>
                <w:sz w:val="28"/>
                <w:szCs w:val="28"/>
                <w:lang w:val="uk-UA"/>
              </w:rPr>
              <w:t>К-ть</w:t>
            </w:r>
            <w:proofErr w:type="spellEnd"/>
          </w:p>
        </w:tc>
        <w:tc>
          <w:tcPr>
            <w:tcW w:w="1134" w:type="dxa"/>
          </w:tcPr>
          <w:p w:rsidR="00AA7F4F" w:rsidRPr="00290B8A" w:rsidRDefault="00AA7F4F" w:rsidP="002265B7">
            <w:pPr>
              <w:jc w:val="both"/>
              <w:rPr>
                <w:sz w:val="28"/>
                <w:szCs w:val="28"/>
                <w:lang w:val="uk-UA"/>
              </w:rPr>
            </w:pPr>
            <w:r w:rsidRPr="00290B8A">
              <w:rPr>
                <w:sz w:val="28"/>
                <w:szCs w:val="28"/>
                <w:lang w:val="uk-UA"/>
              </w:rPr>
              <w:t>%</w:t>
            </w:r>
          </w:p>
        </w:tc>
        <w:tc>
          <w:tcPr>
            <w:tcW w:w="1134" w:type="dxa"/>
          </w:tcPr>
          <w:p w:rsidR="00AA7F4F" w:rsidRPr="00290B8A" w:rsidRDefault="00AA7F4F" w:rsidP="002265B7">
            <w:pPr>
              <w:jc w:val="both"/>
              <w:rPr>
                <w:sz w:val="28"/>
                <w:szCs w:val="28"/>
                <w:lang w:val="uk-UA"/>
              </w:rPr>
            </w:pPr>
            <w:proofErr w:type="spellStart"/>
            <w:r w:rsidRPr="00290B8A">
              <w:rPr>
                <w:sz w:val="28"/>
                <w:szCs w:val="28"/>
                <w:lang w:val="uk-UA"/>
              </w:rPr>
              <w:t>К-ть</w:t>
            </w:r>
            <w:proofErr w:type="spellEnd"/>
          </w:p>
        </w:tc>
        <w:tc>
          <w:tcPr>
            <w:tcW w:w="1134" w:type="dxa"/>
          </w:tcPr>
          <w:p w:rsidR="00AA7F4F" w:rsidRPr="00290B8A" w:rsidRDefault="00AA7F4F" w:rsidP="002265B7">
            <w:pPr>
              <w:jc w:val="both"/>
              <w:rPr>
                <w:sz w:val="28"/>
                <w:szCs w:val="28"/>
                <w:lang w:val="uk-UA"/>
              </w:rPr>
            </w:pPr>
            <w:r w:rsidRPr="00290B8A">
              <w:rPr>
                <w:sz w:val="28"/>
                <w:szCs w:val="28"/>
                <w:lang w:val="uk-UA"/>
              </w:rPr>
              <w:t>%</w:t>
            </w:r>
          </w:p>
        </w:tc>
        <w:tc>
          <w:tcPr>
            <w:tcW w:w="992" w:type="dxa"/>
          </w:tcPr>
          <w:p w:rsidR="00AA7F4F" w:rsidRPr="00290B8A" w:rsidRDefault="00AA7F4F" w:rsidP="002265B7">
            <w:pPr>
              <w:jc w:val="both"/>
              <w:rPr>
                <w:sz w:val="28"/>
                <w:szCs w:val="28"/>
                <w:lang w:val="uk-UA"/>
              </w:rPr>
            </w:pPr>
            <w:proofErr w:type="spellStart"/>
            <w:r w:rsidRPr="00290B8A">
              <w:rPr>
                <w:sz w:val="28"/>
                <w:szCs w:val="28"/>
                <w:lang w:val="uk-UA"/>
              </w:rPr>
              <w:t>К-ть</w:t>
            </w:r>
            <w:proofErr w:type="spellEnd"/>
          </w:p>
        </w:tc>
        <w:tc>
          <w:tcPr>
            <w:tcW w:w="993" w:type="dxa"/>
          </w:tcPr>
          <w:p w:rsidR="00AA7F4F" w:rsidRPr="00290B8A" w:rsidRDefault="00AA7F4F" w:rsidP="002265B7">
            <w:pPr>
              <w:jc w:val="both"/>
              <w:rPr>
                <w:sz w:val="28"/>
                <w:szCs w:val="28"/>
                <w:lang w:val="uk-UA"/>
              </w:rPr>
            </w:pPr>
            <w:r w:rsidRPr="00290B8A">
              <w:rPr>
                <w:sz w:val="28"/>
                <w:szCs w:val="28"/>
                <w:lang w:val="uk-UA"/>
              </w:rPr>
              <w:t>%</w:t>
            </w:r>
          </w:p>
        </w:tc>
        <w:tc>
          <w:tcPr>
            <w:tcW w:w="850" w:type="dxa"/>
          </w:tcPr>
          <w:p w:rsidR="00AA7F4F" w:rsidRPr="00290B8A" w:rsidRDefault="00AA7F4F" w:rsidP="002265B7">
            <w:pPr>
              <w:jc w:val="both"/>
              <w:rPr>
                <w:sz w:val="28"/>
                <w:szCs w:val="28"/>
                <w:lang w:val="uk-UA"/>
              </w:rPr>
            </w:pPr>
            <w:proofErr w:type="spellStart"/>
            <w:r w:rsidRPr="00290B8A">
              <w:rPr>
                <w:sz w:val="28"/>
                <w:szCs w:val="28"/>
                <w:lang w:val="uk-UA"/>
              </w:rPr>
              <w:t>К-ть</w:t>
            </w:r>
            <w:proofErr w:type="spellEnd"/>
          </w:p>
        </w:tc>
        <w:tc>
          <w:tcPr>
            <w:tcW w:w="851" w:type="dxa"/>
          </w:tcPr>
          <w:p w:rsidR="00AA7F4F" w:rsidRPr="00290B8A" w:rsidRDefault="00AA7F4F" w:rsidP="002265B7">
            <w:pPr>
              <w:jc w:val="both"/>
              <w:rPr>
                <w:sz w:val="28"/>
                <w:szCs w:val="28"/>
                <w:lang w:val="uk-UA"/>
              </w:rPr>
            </w:pPr>
            <w:r w:rsidRPr="00290B8A">
              <w:rPr>
                <w:sz w:val="28"/>
                <w:szCs w:val="28"/>
                <w:lang w:val="uk-UA"/>
              </w:rPr>
              <w:t>%</w:t>
            </w:r>
          </w:p>
        </w:tc>
      </w:tr>
      <w:tr w:rsidR="00AA7F4F" w:rsidRPr="00290B8A" w:rsidTr="002265B7">
        <w:tc>
          <w:tcPr>
            <w:tcW w:w="709" w:type="dxa"/>
          </w:tcPr>
          <w:p w:rsidR="00AA7F4F" w:rsidRPr="00290B8A" w:rsidRDefault="00AA7F4F" w:rsidP="002265B7">
            <w:pPr>
              <w:jc w:val="both"/>
              <w:rPr>
                <w:sz w:val="28"/>
                <w:szCs w:val="28"/>
                <w:lang w:val="uk-UA"/>
              </w:rPr>
            </w:pPr>
            <w:r w:rsidRPr="00290B8A">
              <w:rPr>
                <w:sz w:val="28"/>
                <w:szCs w:val="28"/>
                <w:lang w:val="uk-UA"/>
              </w:rPr>
              <w:t>3А</w:t>
            </w:r>
          </w:p>
        </w:tc>
        <w:tc>
          <w:tcPr>
            <w:tcW w:w="2552" w:type="dxa"/>
          </w:tcPr>
          <w:p w:rsidR="00AA7F4F" w:rsidRPr="00290B8A" w:rsidRDefault="00AA7F4F" w:rsidP="002265B7">
            <w:pPr>
              <w:jc w:val="both"/>
              <w:rPr>
                <w:sz w:val="28"/>
                <w:szCs w:val="28"/>
                <w:lang w:val="uk-UA"/>
              </w:rPr>
            </w:pPr>
            <w:r w:rsidRPr="00290B8A">
              <w:rPr>
                <w:sz w:val="28"/>
                <w:szCs w:val="28"/>
                <w:lang w:val="uk-UA"/>
              </w:rPr>
              <w:t>Діденко Т.В.</w:t>
            </w:r>
          </w:p>
        </w:tc>
        <w:tc>
          <w:tcPr>
            <w:tcW w:w="1134" w:type="dxa"/>
          </w:tcPr>
          <w:p w:rsidR="00AA7F4F" w:rsidRPr="00290B8A" w:rsidRDefault="00AA7F4F" w:rsidP="002265B7">
            <w:pPr>
              <w:jc w:val="center"/>
              <w:rPr>
                <w:sz w:val="28"/>
                <w:szCs w:val="28"/>
                <w:lang w:val="uk-UA"/>
              </w:rPr>
            </w:pPr>
            <w:r w:rsidRPr="00290B8A">
              <w:rPr>
                <w:sz w:val="28"/>
                <w:szCs w:val="28"/>
                <w:lang w:val="uk-UA"/>
              </w:rPr>
              <w:t>37</w:t>
            </w:r>
          </w:p>
        </w:tc>
        <w:tc>
          <w:tcPr>
            <w:tcW w:w="1134" w:type="dxa"/>
          </w:tcPr>
          <w:p w:rsidR="00AA7F4F" w:rsidRPr="00290B8A" w:rsidRDefault="00AA7F4F" w:rsidP="002265B7">
            <w:pPr>
              <w:jc w:val="center"/>
              <w:rPr>
                <w:sz w:val="28"/>
                <w:szCs w:val="28"/>
                <w:lang w:val="uk-UA"/>
              </w:rPr>
            </w:pPr>
            <w:r w:rsidRPr="00290B8A">
              <w:rPr>
                <w:sz w:val="28"/>
                <w:szCs w:val="28"/>
                <w:lang w:val="uk-UA"/>
              </w:rPr>
              <w:t>6</w:t>
            </w:r>
          </w:p>
        </w:tc>
        <w:tc>
          <w:tcPr>
            <w:tcW w:w="992" w:type="dxa"/>
          </w:tcPr>
          <w:p w:rsidR="00AA7F4F" w:rsidRPr="00290B8A" w:rsidRDefault="00AA7F4F" w:rsidP="002265B7">
            <w:pPr>
              <w:jc w:val="center"/>
              <w:rPr>
                <w:sz w:val="28"/>
                <w:szCs w:val="28"/>
                <w:lang w:val="uk-UA"/>
              </w:rPr>
            </w:pPr>
            <w:r w:rsidRPr="00290B8A">
              <w:rPr>
                <w:sz w:val="28"/>
                <w:szCs w:val="28"/>
                <w:lang w:val="uk-UA"/>
              </w:rPr>
              <w:t>16</w:t>
            </w:r>
          </w:p>
        </w:tc>
        <w:tc>
          <w:tcPr>
            <w:tcW w:w="1134" w:type="dxa"/>
          </w:tcPr>
          <w:p w:rsidR="00AA7F4F" w:rsidRPr="00290B8A" w:rsidRDefault="00AA7F4F" w:rsidP="002265B7">
            <w:pPr>
              <w:jc w:val="center"/>
              <w:rPr>
                <w:sz w:val="28"/>
                <w:szCs w:val="28"/>
                <w:lang w:val="uk-UA"/>
              </w:rPr>
            </w:pPr>
            <w:r w:rsidRPr="00290B8A">
              <w:rPr>
                <w:sz w:val="28"/>
                <w:szCs w:val="28"/>
                <w:lang w:val="uk-UA"/>
              </w:rPr>
              <w:t>26</w:t>
            </w:r>
          </w:p>
        </w:tc>
        <w:tc>
          <w:tcPr>
            <w:tcW w:w="1134" w:type="dxa"/>
          </w:tcPr>
          <w:p w:rsidR="00AA7F4F" w:rsidRPr="00290B8A" w:rsidRDefault="00AA7F4F" w:rsidP="002265B7">
            <w:pPr>
              <w:jc w:val="center"/>
              <w:rPr>
                <w:sz w:val="28"/>
                <w:szCs w:val="28"/>
                <w:lang w:val="uk-UA"/>
              </w:rPr>
            </w:pPr>
            <w:r w:rsidRPr="00290B8A">
              <w:rPr>
                <w:sz w:val="28"/>
                <w:szCs w:val="28"/>
                <w:lang w:val="uk-UA"/>
              </w:rPr>
              <w:t>70</w:t>
            </w:r>
          </w:p>
        </w:tc>
        <w:tc>
          <w:tcPr>
            <w:tcW w:w="1134" w:type="dxa"/>
          </w:tcPr>
          <w:p w:rsidR="00AA7F4F" w:rsidRPr="00290B8A" w:rsidRDefault="00AA7F4F" w:rsidP="002265B7">
            <w:pPr>
              <w:jc w:val="center"/>
              <w:rPr>
                <w:sz w:val="28"/>
                <w:szCs w:val="28"/>
                <w:lang w:val="uk-UA"/>
              </w:rPr>
            </w:pPr>
            <w:r w:rsidRPr="00290B8A">
              <w:rPr>
                <w:sz w:val="28"/>
                <w:szCs w:val="28"/>
                <w:lang w:val="uk-UA"/>
              </w:rPr>
              <w:t>32</w:t>
            </w:r>
          </w:p>
        </w:tc>
        <w:tc>
          <w:tcPr>
            <w:tcW w:w="1134" w:type="dxa"/>
          </w:tcPr>
          <w:p w:rsidR="00AA7F4F" w:rsidRPr="00290B8A" w:rsidRDefault="00AA7F4F" w:rsidP="002265B7">
            <w:pPr>
              <w:jc w:val="center"/>
              <w:rPr>
                <w:sz w:val="28"/>
                <w:szCs w:val="28"/>
                <w:lang w:val="uk-UA"/>
              </w:rPr>
            </w:pPr>
            <w:r w:rsidRPr="00290B8A">
              <w:rPr>
                <w:sz w:val="28"/>
                <w:szCs w:val="28"/>
                <w:lang w:val="uk-UA"/>
              </w:rPr>
              <w:t>86</w:t>
            </w:r>
          </w:p>
        </w:tc>
        <w:tc>
          <w:tcPr>
            <w:tcW w:w="992" w:type="dxa"/>
          </w:tcPr>
          <w:p w:rsidR="00AA7F4F" w:rsidRPr="00290B8A" w:rsidRDefault="00AA7F4F" w:rsidP="002265B7">
            <w:pPr>
              <w:jc w:val="center"/>
              <w:rPr>
                <w:sz w:val="28"/>
                <w:szCs w:val="28"/>
                <w:lang w:val="uk-UA"/>
              </w:rPr>
            </w:pPr>
            <w:r w:rsidRPr="00290B8A">
              <w:rPr>
                <w:sz w:val="28"/>
                <w:szCs w:val="28"/>
                <w:lang w:val="uk-UA"/>
              </w:rPr>
              <w:t>5</w:t>
            </w:r>
          </w:p>
        </w:tc>
        <w:tc>
          <w:tcPr>
            <w:tcW w:w="993" w:type="dxa"/>
          </w:tcPr>
          <w:p w:rsidR="00AA7F4F" w:rsidRPr="00290B8A" w:rsidRDefault="00AA7F4F" w:rsidP="002265B7">
            <w:pPr>
              <w:jc w:val="center"/>
              <w:rPr>
                <w:sz w:val="28"/>
                <w:szCs w:val="28"/>
                <w:lang w:val="uk-UA"/>
              </w:rPr>
            </w:pPr>
            <w:r w:rsidRPr="00290B8A">
              <w:rPr>
                <w:sz w:val="28"/>
                <w:szCs w:val="28"/>
                <w:lang w:val="uk-UA"/>
              </w:rPr>
              <w:t>13</w:t>
            </w:r>
          </w:p>
        </w:tc>
        <w:tc>
          <w:tcPr>
            <w:tcW w:w="850" w:type="dxa"/>
          </w:tcPr>
          <w:p w:rsidR="00AA7F4F" w:rsidRPr="00290B8A" w:rsidRDefault="00AA7F4F" w:rsidP="002265B7">
            <w:pPr>
              <w:jc w:val="center"/>
              <w:rPr>
                <w:sz w:val="28"/>
                <w:szCs w:val="28"/>
                <w:lang w:val="uk-UA"/>
              </w:rPr>
            </w:pPr>
            <w:r w:rsidRPr="00290B8A">
              <w:rPr>
                <w:sz w:val="28"/>
                <w:szCs w:val="28"/>
                <w:lang w:val="uk-UA"/>
              </w:rPr>
              <w:t>–</w:t>
            </w:r>
          </w:p>
        </w:tc>
        <w:tc>
          <w:tcPr>
            <w:tcW w:w="851" w:type="dxa"/>
          </w:tcPr>
          <w:p w:rsidR="00AA7F4F" w:rsidRPr="00290B8A" w:rsidRDefault="00AA7F4F" w:rsidP="002265B7">
            <w:pPr>
              <w:jc w:val="center"/>
              <w:rPr>
                <w:sz w:val="28"/>
                <w:szCs w:val="28"/>
                <w:lang w:val="uk-UA"/>
              </w:rPr>
            </w:pPr>
            <w:r w:rsidRPr="00290B8A">
              <w:rPr>
                <w:sz w:val="28"/>
                <w:szCs w:val="28"/>
                <w:lang w:val="uk-UA"/>
              </w:rPr>
              <w:t>–</w:t>
            </w:r>
          </w:p>
        </w:tc>
      </w:tr>
      <w:tr w:rsidR="00AA7F4F" w:rsidRPr="00290B8A" w:rsidTr="002265B7">
        <w:tc>
          <w:tcPr>
            <w:tcW w:w="709" w:type="dxa"/>
          </w:tcPr>
          <w:p w:rsidR="00AA7F4F" w:rsidRPr="00290B8A" w:rsidRDefault="00AA7F4F" w:rsidP="002265B7">
            <w:pPr>
              <w:jc w:val="both"/>
              <w:rPr>
                <w:sz w:val="28"/>
                <w:szCs w:val="28"/>
                <w:lang w:val="uk-UA"/>
              </w:rPr>
            </w:pPr>
            <w:r w:rsidRPr="00290B8A">
              <w:rPr>
                <w:sz w:val="28"/>
                <w:szCs w:val="28"/>
                <w:lang w:val="uk-UA"/>
              </w:rPr>
              <w:t>3Б</w:t>
            </w:r>
          </w:p>
        </w:tc>
        <w:tc>
          <w:tcPr>
            <w:tcW w:w="2552" w:type="dxa"/>
          </w:tcPr>
          <w:p w:rsidR="00AA7F4F" w:rsidRPr="00290B8A" w:rsidRDefault="00AA7F4F" w:rsidP="002265B7">
            <w:pPr>
              <w:jc w:val="both"/>
              <w:rPr>
                <w:sz w:val="28"/>
                <w:szCs w:val="28"/>
                <w:lang w:val="uk-UA"/>
              </w:rPr>
            </w:pPr>
            <w:r w:rsidRPr="00290B8A">
              <w:rPr>
                <w:sz w:val="28"/>
                <w:szCs w:val="28"/>
                <w:lang w:val="uk-UA"/>
              </w:rPr>
              <w:t>Пономаренко Л.Г.</w:t>
            </w:r>
          </w:p>
        </w:tc>
        <w:tc>
          <w:tcPr>
            <w:tcW w:w="1134" w:type="dxa"/>
          </w:tcPr>
          <w:p w:rsidR="00AA7F4F" w:rsidRPr="00290B8A" w:rsidRDefault="00AA7F4F" w:rsidP="002265B7">
            <w:pPr>
              <w:jc w:val="center"/>
              <w:rPr>
                <w:sz w:val="28"/>
                <w:szCs w:val="28"/>
                <w:lang w:val="uk-UA"/>
              </w:rPr>
            </w:pPr>
            <w:r w:rsidRPr="00290B8A">
              <w:rPr>
                <w:sz w:val="28"/>
                <w:szCs w:val="28"/>
                <w:lang w:val="uk-UA"/>
              </w:rPr>
              <w:t>36</w:t>
            </w:r>
          </w:p>
        </w:tc>
        <w:tc>
          <w:tcPr>
            <w:tcW w:w="1134" w:type="dxa"/>
          </w:tcPr>
          <w:p w:rsidR="00AA7F4F" w:rsidRPr="00290B8A" w:rsidRDefault="00AA7F4F" w:rsidP="002265B7">
            <w:pPr>
              <w:jc w:val="center"/>
              <w:rPr>
                <w:sz w:val="28"/>
                <w:szCs w:val="28"/>
                <w:lang w:val="uk-UA"/>
              </w:rPr>
            </w:pPr>
            <w:r w:rsidRPr="00290B8A">
              <w:rPr>
                <w:sz w:val="28"/>
                <w:szCs w:val="28"/>
                <w:lang w:val="uk-UA"/>
              </w:rPr>
              <w:t>7</w:t>
            </w:r>
          </w:p>
        </w:tc>
        <w:tc>
          <w:tcPr>
            <w:tcW w:w="992" w:type="dxa"/>
          </w:tcPr>
          <w:p w:rsidR="00AA7F4F" w:rsidRPr="00290B8A" w:rsidRDefault="00AA7F4F" w:rsidP="002265B7">
            <w:pPr>
              <w:jc w:val="center"/>
              <w:rPr>
                <w:sz w:val="28"/>
                <w:szCs w:val="28"/>
                <w:lang w:val="uk-UA"/>
              </w:rPr>
            </w:pPr>
            <w:r w:rsidRPr="00290B8A">
              <w:rPr>
                <w:sz w:val="28"/>
                <w:szCs w:val="28"/>
                <w:lang w:val="uk-UA"/>
              </w:rPr>
              <w:t>19</w:t>
            </w:r>
          </w:p>
        </w:tc>
        <w:tc>
          <w:tcPr>
            <w:tcW w:w="1134" w:type="dxa"/>
          </w:tcPr>
          <w:p w:rsidR="00AA7F4F" w:rsidRPr="00290B8A" w:rsidRDefault="00AA7F4F" w:rsidP="002265B7">
            <w:pPr>
              <w:jc w:val="center"/>
              <w:rPr>
                <w:sz w:val="28"/>
                <w:szCs w:val="28"/>
                <w:lang w:val="uk-UA"/>
              </w:rPr>
            </w:pPr>
            <w:r w:rsidRPr="00290B8A">
              <w:rPr>
                <w:sz w:val="28"/>
                <w:szCs w:val="28"/>
                <w:lang w:val="uk-UA"/>
              </w:rPr>
              <w:t>19</w:t>
            </w:r>
          </w:p>
        </w:tc>
        <w:tc>
          <w:tcPr>
            <w:tcW w:w="1134" w:type="dxa"/>
          </w:tcPr>
          <w:p w:rsidR="00AA7F4F" w:rsidRPr="00290B8A" w:rsidRDefault="00AA7F4F" w:rsidP="002265B7">
            <w:pPr>
              <w:jc w:val="center"/>
              <w:rPr>
                <w:sz w:val="28"/>
                <w:szCs w:val="28"/>
                <w:lang w:val="uk-UA"/>
              </w:rPr>
            </w:pPr>
            <w:r w:rsidRPr="00290B8A">
              <w:rPr>
                <w:sz w:val="28"/>
                <w:szCs w:val="28"/>
                <w:lang w:val="uk-UA"/>
              </w:rPr>
              <w:t>53</w:t>
            </w:r>
          </w:p>
        </w:tc>
        <w:tc>
          <w:tcPr>
            <w:tcW w:w="1134" w:type="dxa"/>
          </w:tcPr>
          <w:p w:rsidR="00AA7F4F" w:rsidRPr="00290B8A" w:rsidRDefault="00AA7F4F" w:rsidP="002265B7">
            <w:pPr>
              <w:jc w:val="center"/>
              <w:rPr>
                <w:sz w:val="28"/>
                <w:szCs w:val="28"/>
                <w:lang w:val="uk-UA"/>
              </w:rPr>
            </w:pPr>
            <w:r w:rsidRPr="00290B8A">
              <w:rPr>
                <w:sz w:val="28"/>
                <w:szCs w:val="28"/>
                <w:lang w:val="uk-UA"/>
              </w:rPr>
              <w:t>26</w:t>
            </w:r>
          </w:p>
        </w:tc>
        <w:tc>
          <w:tcPr>
            <w:tcW w:w="1134" w:type="dxa"/>
          </w:tcPr>
          <w:p w:rsidR="00AA7F4F" w:rsidRPr="00290B8A" w:rsidRDefault="00AA7F4F" w:rsidP="002265B7">
            <w:pPr>
              <w:jc w:val="center"/>
              <w:rPr>
                <w:sz w:val="28"/>
                <w:szCs w:val="28"/>
                <w:lang w:val="uk-UA"/>
              </w:rPr>
            </w:pPr>
            <w:r w:rsidRPr="00290B8A">
              <w:rPr>
                <w:sz w:val="28"/>
                <w:szCs w:val="28"/>
                <w:lang w:val="uk-UA"/>
              </w:rPr>
              <w:t>72</w:t>
            </w:r>
          </w:p>
        </w:tc>
        <w:tc>
          <w:tcPr>
            <w:tcW w:w="992" w:type="dxa"/>
          </w:tcPr>
          <w:p w:rsidR="00AA7F4F" w:rsidRPr="00290B8A" w:rsidRDefault="00AA7F4F" w:rsidP="002265B7">
            <w:pPr>
              <w:jc w:val="center"/>
              <w:rPr>
                <w:sz w:val="28"/>
                <w:szCs w:val="28"/>
                <w:lang w:val="uk-UA"/>
              </w:rPr>
            </w:pPr>
            <w:r w:rsidRPr="00290B8A">
              <w:rPr>
                <w:sz w:val="28"/>
                <w:szCs w:val="28"/>
                <w:lang w:val="uk-UA"/>
              </w:rPr>
              <w:t>10</w:t>
            </w:r>
          </w:p>
        </w:tc>
        <w:tc>
          <w:tcPr>
            <w:tcW w:w="993" w:type="dxa"/>
          </w:tcPr>
          <w:p w:rsidR="00AA7F4F" w:rsidRPr="00290B8A" w:rsidRDefault="00AA7F4F" w:rsidP="002265B7">
            <w:pPr>
              <w:jc w:val="center"/>
              <w:rPr>
                <w:sz w:val="28"/>
                <w:szCs w:val="28"/>
                <w:lang w:val="uk-UA"/>
              </w:rPr>
            </w:pPr>
            <w:r w:rsidRPr="00290B8A">
              <w:rPr>
                <w:sz w:val="28"/>
                <w:szCs w:val="28"/>
                <w:lang w:val="uk-UA"/>
              </w:rPr>
              <w:t>28</w:t>
            </w:r>
          </w:p>
        </w:tc>
        <w:tc>
          <w:tcPr>
            <w:tcW w:w="850" w:type="dxa"/>
          </w:tcPr>
          <w:p w:rsidR="00AA7F4F" w:rsidRPr="00290B8A" w:rsidRDefault="00AA7F4F" w:rsidP="002265B7">
            <w:pPr>
              <w:jc w:val="center"/>
              <w:rPr>
                <w:sz w:val="28"/>
                <w:szCs w:val="28"/>
                <w:lang w:val="uk-UA"/>
              </w:rPr>
            </w:pPr>
            <w:r w:rsidRPr="00290B8A">
              <w:rPr>
                <w:sz w:val="28"/>
                <w:szCs w:val="28"/>
                <w:lang w:val="uk-UA"/>
              </w:rPr>
              <w:t>–</w:t>
            </w:r>
          </w:p>
        </w:tc>
        <w:tc>
          <w:tcPr>
            <w:tcW w:w="851" w:type="dxa"/>
          </w:tcPr>
          <w:p w:rsidR="00AA7F4F" w:rsidRPr="00290B8A" w:rsidRDefault="00AA7F4F" w:rsidP="002265B7">
            <w:pPr>
              <w:jc w:val="center"/>
              <w:rPr>
                <w:sz w:val="28"/>
                <w:szCs w:val="28"/>
                <w:lang w:val="uk-UA"/>
              </w:rPr>
            </w:pPr>
            <w:r w:rsidRPr="00290B8A">
              <w:rPr>
                <w:sz w:val="28"/>
                <w:szCs w:val="28"/>
                <w:lang w:val="uk-UA"/>
              </w:rPr>
              <w:t>–</w:t>
            </w:r>
          </w:p>
        </w:tc>
      </w:tr>
      <w:tr w:rsidR="00AA7F4F" w:rsidRPr="00290B8A" w:rsidTr="002265B7">
        <w:tc>
          <w:tcPr>
            <w:tcW w:w="709" w:type="dxa"/>
          </w:tcPr>
          <w:p w:rsidR="00AA7F4F" w:rsidRPr="00290B8A" w:rsidRDefault="00AA7F4F" w:rsidP="002265B7">
            <w:pPr>
              <w:jc w:val="both"/>
              <w:rPr>
                <w:sz w:val="28"/>
                <w:szCs w:val="28"/>
                <w:lang w:val="uk-UA"/>
              </w:rPr>
            </w:pPr>
            <w:r w:rsidRPr="00290B8A">
              <w:rPr>
                <w:sz w:val="28"/>
                <w:szCs w:val="28"/>
                <w:lang w:val="uk-UA"/>
              </w:rPr>
              <w:t>3В</w:t>
            </w:r>
          </w:p>
        </w:tc>
        <w:tc>
          <w:tcPr>
            <w:tcW w:w="2552" w:type="dxa"/>
          </w:tcPr>
          <w:p w:rsidR="00AA7F4F" w:rsidRPr="00290B8A" w:rsidRDefault="00AA7F4F" w:rsidP="002265B7">
            <w:pPr>
              <w:jc w:val="both"/>
              <w:rPr>
                <w:sz w:val="28"/>
                <w:szCs w:val="28"/>
                <w:lang w:val="uk-UA"/>
              </w:rPr>
            </w:pPr>
            <w:proofErr w:type="spellStart"/>
            <w:r w:rsidRPr="00290B8A">
              <w:rPr>
                <w:sz w:val="28"/>
                <w:szCs w:val="28"/>
                <w:lang w:val="uk-UA"/>
              </w:rPr>
              <w:t>Скиданенко</w:t>
            </w:r>
            <w:proofErr w:type="spellEnd"/>
            <w:r w:rsidRPr="00290B8A">
              <w:rPr>
                <w:sz w:val="28"/>
                <w:szCs w:val="28"/>
                <w:lang w:val="uk-UA"/>
              </w:rPr>
              <w:t xml:space="preserve"> В.І.</w:t>
            </w:r>
          </w:p>
        </w:tc>
        <w:tc>
          <w:tcPr>
            <w:tcW w:w="1134" w:type="dxa"/>
          </w:tcPr>
          <w:p w:rsidR="00AA7F4F" w:rsidRPr="00290B8A" w:rsidRDefault="00AA7F4F" w:rsidP="002265B7">
            <w:pPr>
              <w:jc w:val="center"/>
              <w:rPr>
                <w:sz w:val="28"/>
                <w:szCs w:val="28"/>
                <w:lang w:val="uk-UA"/>
              </w:rPr>
            </w:pPr>
            <w:r w:rsidRPr="00290B8A">
              <w:rPr>
                <w:sz w:val="28"/>
                <w:szCs w:val="28"/>
                <w:lang w:val="uk-UA"/>
              </w:rPr>
              <w:t>36</w:t>
            </w:r>
          </w:p>
        </w:tc>
        <w:tc>
          <w:tcPr>
            <w:tcW w:w="1134" w:type="dxa"/>
          </w:tcPr>
          <w:p w:rsidR="00AA7F4F" w:rsidRPr="00290B8A" w:rsidRDefault="00AA7F4F" w:rsidP="002265B7">
            <w:pPr>
              <w:jc w:val="center"/>
              <w:rPr>
                <w:sz w:val="28"/>
                <w:szCs w:val="28"/>
                <w:lang w:val="uk-UA"/>
              </w:rPr>
            </w:pPr>
            <w:r w:rsidRPr="00290B8A">
              <w:rPr>
                <w:sz w:val="28"/>
                <w:szCs w:val="28"/>
                <w:lang w:val="uk-UA"/>
              </w:rPr>
              <w:t>7</w:t>
            </w:r>
          </w:p>
        </w:tc>
        <w:tc>
          <w:tcPr>
            <w:tcW w:w="992" w:type="dxa"/>
          </w:tcPr>
          <w:p w:rsidR="00AA7F4F" w:rsidRPr="00290B8A" w:rsidRDefault="00AA7F4F" w:rsidP="002265B7">
            <w:pPr>
              <w:jc w:val="center"/>
              <w:rPr>
                <w:sz w:val="28"/>
                <w:szCs w:val="28"/>
                <w:lang w:val="uk-UA"/>
              </w:rPr>
            </w:pPr>
            <w:r w:rsidRPr="00290B8A">
              <w:rPr>
                <w:sz w:val="28"/>
                <w:szCs w:val="28"/>
                <w:lang w:val="uk-UA"/>
              </w:rPr>
              <w:t>19</w:t>
            </w:r>
          </w:p>
        </w:tc>
        <w:tc>
          <w:tcPr>
            <w:tcW w:w="1134" w:type="dxa"/>
          </w:tcPr>
          <w:p w:rsidR="00AA7F4F" w:rsidRPr="00290B8A" w:rsidRDefault="00AA7F4F" w:rsidP="002265B7">
            <w:pPr>
              <w:jc w:val="center"/>
              <w:rPr>
                <w:sz w:val="28"/>
                <w:szCs w:val="28"/>
                <w:lang w:val="uk-UA"/>
              </w:rPr>
            </w:pPr>
            <w:r w:rsidRPr="00290B8A">
              <w:rPr>
                <w:sz w:val="28"/>
                <w:szCs w:val="28"/>
                <w:lang w:val="uk-UA"/>
              </w:rPr>
              <w:t>24</w:t>
            </w:r>
          </w:p>
        </w:tc>
        <w:tc>
          <w:tcPr>
            <w:tcW w:w="1134" w:type="dxa"/>
          </w:tcPr>
          <w:p w:rsidR="00AA7F4F" w:rsidRPr="00290B8A" w:rsidRDefault="00AA7F4F" w:rsidP="002265B7">
            <w:pPr>
              <w:jc w:val="center"/>
              <w:rPr>
                <w:sz w:val="28"/>
                <w:szCs w:val="28"/>
                <w:lang w:val="uk-UA"/>
              </w:rPr>
            </w:pPr>
            <w:r w:rsidRPr="00290B8A">
              <w:rPr>
                <w:sz w:val="28"/>
                <w:szCs w:val="28"/>
                <w:lang w:val="uk-UA"/>
              </w:rPr>
              <w:t>67</w:t>
            </w:r>
          </w:p>
        </w:tc>
        <w:tc>
          <w:tcPr>
            <w:tcW w:w="1134" w:type="dxa"/>
          </w:tcPr>
          <w:p w:rsidR="00AA7F4F" w:rsidRPr="00290B8A" w:rsidRDefault="00AA7F4F" w:rsidP="002265B7">
            <w:pPr>
              <w:jc w:val="center"/>
              <w:rPr>
                <w:sz w:val="28"/>
                <w:szCs w:val="28"/>
                <w:lang w:val="uk-UA"/>
              </w:rPr>
            </w:pPr>
            <w:r w:rsidRPr="00290B8A">
              <w:rPr>
                <w:sz w:val="28"/>
                <w:szCs w:val="28"/>
                <w:lang w:val="uk-UA"/>
              </w:rPr>
              <w:t>31</w:t>
            </w:r>
          </w:p>
        </w:tc>
        <w:tc>
          <w:tcPr>
            <w:tcW w:w="1134" w:type="dxa"/>
          </w:tcPr>
          <w:p w:rsidR="00AA7F4F" w:rsidRPr="00290B8A" w:rsidRDefault="00AA7F4F" w:rsidP="002265B7">
            <w:pPr>
              <w:jc w:val="center"/>
              <w:rPr>
                <w:sz w:val="28"/>
                <w:szCs w:val="28"/>
                <w:lang w:val="uk-UA"/>
              </w:rPr>
            </w:pPr>
            <w:r w:rsidRPr="00290B8A">
              <w:rPr>
                <w:sz w:val="28"/>
                <w:szCs w:val="28"/>
                <w:lang w:val="uk-UA"/>
              </w:rPr>
              <w:t>86</w:t>
            </w:r>
          </w:p>
        </w:tc>
        <w:tc>
          <w:tcPr>
            <w:tcW w:w="992" w:type="dxa"/>
          </w:tcPr>
          <w:p w:rsidR="00AA7F4F" w:rsidRPr="00290B8A" w:rsidRDefault="00AA7F4F" w:rsidP="002265B7">
            <w:pPr>
              <w:jc w:val="center"/>
              <w:rPr>
                <w:sz w:val="28"/>
                <w:szCs w:val="28"/>
                <w:lang w:val="uk-UA"/>
              </w:rPr>
            </w:pPr>
            <w:r w:rsidRPr="00290B8A">
              <w:rPr>
                <w:sz w:val="28"/>
                <w:szCs w:val="28"/>
                <w:lang w:val="uk-UA"/>
              </w:rPr>
              <w:t>5</w:t>
            </w:r>
          </w:p>
        </w:tc>
        <w:tc>
          <w:tcPr>
            <w:tcW w:w="993" w:type="dxa"/>
          </w:tcPr>
          <w:p w:rsidR="00AA7F4F" w:rsidRPr="00290B8A" w:rsidRDefault="00AA7F4F" w:rsidP="002265B7">
            <w:pPr>
              <w:jc w:val="center"/>
              <w:rPr>
                <w:sz w:val="28"/>
                <w:szCs w:val="28"/>
                <w:lang w:val="uk-UA"/>
              </w:rPr>
            </w:pPr>
            <w:r w:rsidRPr="00290B8A">
              <w:rPr>
                <w:sz w:val="28"/>
                <w:szCs w:val="28"/>
                <w:lang w:val="uk-UA"/>
              </w:rPr>
              <w:t>14</w:t>
            </w:r>
          </w:p>
        </w:tc>
        <w:tc>
          <w:tcPr>
            <w:tcW w:w="850" w:type="dxa"/>
          </w:tcPr>
          <w:p w:rsidR="00AA7F4F" w:rsidRPr="00290B8A" w:rsidRDefault="00AA7F4F" w:rsidP="002265B7">
            <w:pPr>
              <w:jc w:val="center"/>
              <w:rPr>
                <w:sz w:val="28"/>
                <w:szCs w:val="28"/>
                <w:lang w:val="uk-UA"/>
              </w:rPr>
            </w:pPr>
            <w:r w:rsidRPr="00290B8A">
              <w:rPr>
                <w:sz w:val="28"/>
                <w:szCs w:val="28"/>
                <w:lang w:val="uk-UA"/>
              </w:rPr>
              <w:t>–</w:t>
            </w:r>
          </w:p>
        </w:tc>
        <w:tc>
          <w:tcPr>
            <w:tcW w:w="851" w:type="dxa"/>
          </w:tcPr>
          <w:p w:rsidR="00AA7F4F" w:rsidRPr="00290B8A" w:rsidRDefault="00AA7F4F" w:rsidP="002265B7">
            <w:pPr>
              <w:jc w:val="center"/>
              <w:rPr>
                <w:sz w:val="28"/>
                <w:szCs w:val="28"/>
                <w:lang w:val="uk-UA"/>
              </w:rPr>
            </w:pPr>
            <w:r w:rsidRPr="00290B8A">
              <w:rPr>
                <w:sz w:val="28"/>
                <w:szCs w:val="28"/>
                <w:lang w:val="uk-UA"/>
              </w:rPr>
              <w:t>–</w:t>
            </w:r>
          </w:p>
        </w:tc>
      </w:tr>
      <w:tr w:rsidR="00AA7F4F" w:rsidRPr="00290B8A" w:rsidTr="002265B7">
        <w:tc>
          <w:tcPr>
            <w:tcW w:w="709" w:type="dxa"/>
          </w:tcPr>
          <w:p w:rsidR="00AA7F4F" w:rsidRPr="00290B8A" w:rsidRDefault="00AA7F4F" w:rsidP="002265B7">
            <w:pPr>
              <w:jc w:val="both"/>
              <w:rPr>
                <w:sz w:val="28"/>
                <w:szCs w:val="28"/>
                <w:lang w:val="uk-UA"/>
              </w:rPr>
            </w:pPr>
            <w:r w:rsidRPr="00290B8A">
              <w:rPr>
                <w:sz w:val="28"/>
                <w:szCs w:val="28"/>
                <w:lang w:val="uk-UA"/>
              </w:rPr>
              <w:t>3Г</w:t>
            </w:r>
          </w:p>
        </w:tc>
        <w:tc>
          <w:tcPr>
            <w:tcW w:w="2552" w:type="dxa"/>
          </w:tcPr>
          <w:p w:rsidR="00AA7F4F" w:rsidRPr="00290B8A" w:rsidRDefault="00AA7F4F" w:rsidP="002265B7">
            <w:pPr>
              <w:jc w:val="both"/>
              <w:rPr>
                <w:sz w:val="28"/>
                <w:szCs w:val="28"/>
                <w:lang w:val="uk-UA"/>
              </w:rPr>
            </w:pPr>
            <w:proofErr w:type="spellStart"/>
            <w:r w:rsidRPr="00290B8A">
              <w:rPr>
                <w:sz w:val="28"/>
                <w:szCs w:val="28"/>
                <w:lang w:val="uk-UA"/>
              </w:rPr>
              <w:t>Масюкова</w:t>
            </w:r>
            <w:proofErr w:type="spellEnd"/>
            <w:r w:rsidRPr="00290B8A">
              <w:rPr>
                <w:sz w:val="28"/>
                <w:szCs w:val="28"/>
                <w:lang w:val="uk-UA"/>
              </w:rPr>
              <w:t xml:space="preserve"> Г.І.</w:t>
            </w:r>
          </w:p>
        </w:tc>
        <w:tc>
          <w:tcPr>
            <w:tcW w:w="1134" w:type="dxa"/>
          </w:tcPr>
          <w:p w:rsidR="00AA7F4F" w:rsidRPr="00290B8A" w:rsidRDefault="00AA7F4F" w:rsidP="002265B7">
            <w:pPr>
              <w:jc w:val="center"/>
              <w:rPr>
                <w:sz w:val="28"/>
                <w:szCs w:val="28"/>
                <w:lang w:val="uk-UA"/>
              </w:rPr>
            </w:pPr>
            <w:r w:rsidRPr="00290B8A">
              <w:rPr>
                <w:sz w:val="28"/>
                <w:szCs w:val="28"/>
                <w:lang w:val="uk-UA"/>
              </w:rPr>
              <w:t>31</w:t>
            </w:r>
          </w:p>
        </w:tc>
        <w:tc>
          <w:tcPr>
            <w:tcW w:w="1134" w:type="dxa"/>
          </w:tcPr>
          <w:p w:rsidR="00AA7F4F" w:rsidRPr="00290B8A" w:rsidRDefault="00AA7F4F" w:rsidP="002265B7">
            <w:pPr>
              <w:jc w:val="center"/>
              <w:rPr>
                <w:sz w:val="28"/>
                <w:szCs w:val="28"/>
                <w:lang w:val="uk-UA"/>
              </w:rPr>
            </w:pPr>
            <w:r w:rsidRPr="00290B8A">
              <w:rPr>
                <w:sz w:val="28"/>
                <w:szCs w:val="28"/>
                <w:lang w:val="uk-UA"/>
              </w:rPr>
              <w:t>6</w:t>
            </w:r>
          </w:p>
        </w:tc>
        <w:tc>
          <w:tcPr>
            <w:tcW w:w="992" w:type="dxa"/>
          </w:tcPr>
          <w:p w:rsidR="00AA7F4F" w:rsidRPr="00290B8A" w:rsidRDefault="00AA7F4F" w:rsidP="002265B7">
            <w:pPr>
              <w:jc w:val="center"/>
              <w:rPr>
                <w:sz w:val="28"/>
                <w:szCs w:val="28"/>
                <w:lang w:val="uk-UA"/>
              </w:rPr>
            </w:pPr>
            <w:r w:rsidRPr="00290B8A">
              <w:rPr>
                <w:sz w:val="28"/>
                <w:szCs w:val="28"/>
                <w:lang w:val="uk-UA"/>
              </w:rPr>
              <w:t>19</w:t>
            </w:r>
          </w:p>
        </w:tc>
        <w:tc>
          <w:tcPr>
            <w:tcW w:w="1134" w:type="dxa"/>
          </w:tcPr>
          <w:p w:rsidR="00AA7F4F" w:rsidRPr="00290B8A" w:rsidRDefault="00AA7F4F" w:rsidP="002265B7">
            <w:pPr>
              <w:jc w:val="center"/>
              <w:rPr>
                <w:sz w:val="28"/>
                <w:szCs w:val="28"/>
                <w:lang w:val="uk-UA"/>
              </w:rPr>
            </w:pPr>
            <w:r w:rsidRPr="00290B8A">
              <w:rPr>
                <w:sz w:val="28"/>
                <w:szCs w:val="28"/>
                <w:lang w:val="uk-UA"/>
              </w:rPr>
              <w:t>20</w:t>
            </w:r>
          </w:p>
        </w:tc>
        <w:tc>
          <w:tcPr>
            <w:tcW w:w="1134" w:type="dxa"/>
          </w:tcPr>
          <w:p w:rsidR="00AA7F4F" w:rsidRPr="00290B8A" w:rsidRDefault="00AA7F4F" w:rsidP="002265B7">
            <w:pPr>
              <w:jc w:val="center"/>
              <w:rPr>
                <w:sz w:val="28"/>
                <w:szCs w:val="28"/>
                <w:lang w:val="uk-UA"/>
              </w:rPr>
            </w:pPr>
            <w:r w:rsidRPr="00290B8A">
              <w:rPr>
                <w:sz w:val="28"/>
                <w:szCs w:val="28"/>
                <w:lang w:val="uk-UA"/>
              </w:rPr>
              <w:t>65</w:t>
            </w:r>
          </w:p>
        </w:tc>
        <w:tc>
          <w:tcPr>
            <w:tcW w:w="1134" w:type="dxa"/>
          </w:tcPr>
          <w:p w:rsidR="00AA7F4F" w:rsidRPr="00290B8A" w:rsidRDefault="00AA7F4F" w:rsidP="002265B7">
            <w:pPr>
              <w:jc w:val="center"/>
              <w:rPr>
                <w:sz w:val="28"/>
                <w:szCs w:val="28"/>
                <w:lang w:val="uk-UA"/>
              </w:rPr>
            </w:pPr>
            <w:r w:rsidRPr="00290B8A">
              <w:rPr>
                <w:sz w:val="28"/>
                <w:szCs w:val="28"/>
                <w:lang w:val="uk-UA"/>
              </w:rPr>
              <w:t>26</w:t>
            </w:r>
          </w:p>
        </w:tc>
        <w:tc>
          <w:tcPr>
            <w:tcW w:w="1134" w:type="dxa"/>
          </w:tcPr>
          <w:p w:rsidR="00AA7F4F" w:rsidRPr="00290B8A" w:rsidRDefault="00AA7F4F" w:rsidP="002265B7">
            <w:pPr>
              <w:jc w:val="center"/>
              <w:rPr>
                <w:sz w:val="28"/>
                <w:szCs w:val="28"/>
                <w:lang w:val="uk-UA"/>
              </w:rPr>
            </w:pPr>
            <w:r w:rsidRPr="00290B8A">
              <w:rPr>
                <w:sz w:val="28"/>
                <w:szCs w:val="28"/>
                <w:lang w:val="uk-UA"/>
              </w:rPr>
              <w:t>84</w:t>
            </w:r>
          </w:p>
        </w:tc>
        <w:tc>
          <w:tcPr>
            <w:tcW w:w="992" w:type="dxa"/>
          </w:tcPr>
          <w:p w:rsidR="00AA7F4F" w:rsidRPr="00290B8A" w:rsidRDefault="00AA7F4F" w:rsidP="002265B7">
            <w:pPr>
              <w:jc w:val="center"/>
              <w:rPr>
                <w:sz w:val="28"/>
                <w:szCs w:val="28"/>
                <w:lang w:val="uk-UA"/>
              </w:rPr>
            </w:pPr>
            <w:r w:rsidRPr="00290B8A">
              <w:rPr>
                <w:sz w:val="28"/>
                <w:szCs w:val="28"/>
                <w:lang w:val="uk-UA"/>
              </w:rPr>
              <w:t>5</w:t>
            </w:r>
          </w:p>
        </w:tc>
        <w:tc>
          <w:tcPr>
            <w:tcW w:w="993" w:type="dxa"/>
          </w:tcPr>
          <w:p w:rsidR="00AA7F4F" w:rsidRPr="00290B8A" w:rsidRDefault="00AA7F4F" w:rsidP="002265B7">
            <w:pPr>
              <w:jc w:val="center"/>
              <w:rPr>
                <w:sz w:val="28"/>
                <w:szCs w:val="28"/>
                <w:lang w:val="uk-UA"/>
              </w:rPr>
            </w:pPr>
            <w:r w:rsidRPr="00290B8A">
              <w:rPr>
                <w:sz w:val="28"/>
                <w:szCs w:val="28"/>
                <w:lang w:val="uk-UA"/>
              </w:rPr>
              <w:t>16</w:t>
            </w:r>
          </w:p>
        </w:tc>
        <w:tc>
          <w:tcPr>
            <w:tcW w:w="850" w:type="dxa"/>
          </w:tcPr>
          <w:p w:rsidR="00AA7F4F" w:rsidRPr="00290B8A" w:rsidRDefault="00AA7F4F" w:rsidP="002265B7">
            <w:pPr>
              <w:jc w:val="center"/>
              <w:rPr>
                <w:sz w:val="28"/>
                <w:szCs w:val="28"/>
                <w:lang w:val="uk-UA"/>
              </w:rPr>
            </w:pPr>
            <w:r w:rsidRPr="00290B8A">
              <w:rPr>
                <w:sz w:val="28"/>
                <w:szCs w:val="28"/>
                <w:lang w:val="uk-UA"/>
              </w:rPr>
              <w:t>–</w:t>
            </w:r>
          </w:p>
        </w:tc>
        <w:tc>
          <w:tcPr>
            <w:tcW w:w="851" w:type="dxa"/>
          </w:tcPr>
          <w:p w:rsidR="00AA7F4F" w:rsidRPr="00290B8A" w:rsidRDefault="00AA7F4F" w:rsidP="002265B7">
            <w:pPr>
              <w:jc w:val="center"/>
              <w:rPr>
                <w:sz w:val="28"/>
                <w:szCs w:val="28"/>
                <w:lang w:val="uk-UA"/>
              </w:rPr>
            </w:pPr>
            <w:r w:rsidRPr="00290B8A">
              <w:rPr>
                <w:sz w:val="28"/>
                <w:szCs w:val="28"/>
                <w:lang w:val="uk-UA"/>
              </w:rPr>
              <w:t>–</w:t>
            </w:r>
          </w:p>
        </w:tc>
      </w:tr>
      <w:tr w:rsidR="00AA7F4F" w:rsidRPr="00290B8A" w:rsidTr="002265B7">
        <w:tc>
          <w:tcPr>
            <w:tcW w:w="709" w:type="dxa"/>
          </w:tcPr>
          <w:p w:rsidR="00AA7F4F" w:rsidRPr="00290B8A" w:rsidRDefault="00AA7F4F" w:rsidP="002265B7">
            <w:pPr>
              <w:jc w:val="both"/>
              <w:rPr>
                <w:sz w:val="28"/>
                <w:szCs w:val="28"/>
                <w:lang w:val="uk-UA"/>
              </w:rPr>
            </w:pPr>
            <w:r w:rsidRPr="00290B8A">
              <w:rPr>
                <w:sz w:val="28"/>
                <w:szCs w:val="28"/>
                <w:lang w:val="uk-UA"/>
              </w:rPr>
              <w:t>3Д</w:t>
            </w:r>
          </w:p>
        </w:tc>
        <w:tc>
          <w:tcPr>
            <w:tcW w:w="2552" w:type="dxa"/>
          </w:tcPr>
          <w:p w:rsidR="00AA7F4F" w:rsidRPr="00290B8A" w:rsidRDefault="00AA7F4F" w:rsidP="002265B7">
            <w:pPr>
              <w:jc w:val="both"/>
              <w:rPr>
                <w:sz w:val="28"/>
                <w:szCs w:val="28"/>
                <w:lang w:val="uk-UA"/>
              </w:rPr>
            </w:pPr>
            <w:r w:rsidRPr="00290B8A">
              <w:rPr>
                <w:sz w:val="28"/>
                <w:szCs w:val="28"/>
                <w:lang w:val="uk-UA"/>
              </w:rPr>
              <w:t>Васильченко М.А.</w:t>
            </w:r>
          </w:p>
        </w:tc>
        <w:tc>
          <w:tcPr>
            <w:tcW w:w="1134" w:type="dxa"/>
          </w:tcPr>
          <w:p w:rsidR="00AA7F4F" w:rsidRPr="00290B8A" w:rsidRDefault="00AA7F4F" w:rsidP="002265B7">
            <w:pPr>
              <w:jc w:val="center"/>
              <w:rPr>
                <w:sz w:val="28"/>
                <w:szCs w:val="28"/>
                <w:lang w:val="uk-UA"/>
              </w:rPr>
            </w:pPr>
            <w:r w:rsidRPr="00290B8A">
              <w:rPr>
                <w:sz w:val="28"/>
                <w:szCs w:val="28"/>
                <w:lang w:val="uk-UA"/>
              </w:rPr>
              <w:t>28</w:t>
            </w:r>
          </w:p>
        </w:tc>
        <w:tc>
          <w:tcPr>
            <w:tcW w:w="1134" w:type="dxa"/>
          </w:tcPr>
          <w:p w:rsidR="00AA7F4F" w:rsidRPr="00290B8A" w:rsidRDefault="00AA7F4F" w:rsidP="002265B7">
            <w:pPr>
              <w:jc w:val="center"/>
              <w:rPr>
                <w:sz w:val="28"/>
                <w:szCs w:val="28"/>
                <w:lang w:val="uk-UA"/>
              </w:rPr>
            </w:pPr>
            <w:r w:rsidRPr="00290B8A">
              <w:rPr>
                <w:sz w:val="28"/>
                <w:szCs w:val="28"/>
                <w:lang w:val="uk-UA"/>
              </w:rPr>
              <w:t>5</w:t>
            </w:r>
          </w:p>
        </w:tc>
        <w:tc>
          <w:tcPr>
            <w:tcW w:w="992" w:type="dxa"/>
          </w:tcPr>
          <w:p w:rsidR="00AA7F4F" w:rsidRPr="00290B8A" w:rsidRDefault="00AA7F4F" w:rsidP="002265B7">
            <w:pPr>
              <w:jc w:val="center"/>
              <w:rPr>
                <w:sz w:val="28"/>
                <w:szCs w:val="28"/>
                <w:lang w:val="uk-UA"/>
              </w:rPr>
            </w:pPr>
            <w:r w:rsidRPr="00290B8A">
              <w:rPr>
                <w:sz w:val="28"/>
                <w:szCs w:val="28"/>
                <w:lang w:val="uk-UA"/>
              </w:rPr>
              <w:t>18</w:t>
            </w:r>
          </w:p>
        </w:tc>
        <w:tc>
          <w:tcPr>
            <w:tcW w:w="1134" w:type="dxa"/>
          </w:tcPr>
          <w:p w:rsidR="00AA7F4F" w:rsidRPr="00290B8A" w:rsidRDefault="00AA7F4F" w:rsidP="002265B7">
            <w:pPr>
              <w:jc w:val="center"/>
              <w:rPr>
                <w:sz w:val="28"/>
                <w:szCs w:val="28"/>
                <w:lang w:val="uk-UA"/>
              </w:rPr>
            </w:pPr>
            <w:r w:rsidRPr="00290B8A">
              <w:rPr>
                <w:sz w:val="28"/>
                <w:szCs w:val="28"/>
                <w:lang w:val="uk-UA"/>
              </w:rPr>
              <w:t>19</w:t>
            </w:r>
          </w:p>
        </w:tc>
        <w:tc>
          <w:tcPr>
            <w:tcW w:w="1134" w:type="dxa"/>
          </w:tcPr>
          <w:p w:rsidR="00AA7F4F" w:rsidRPr="00290B8A" w:rsidRDefault="00AA7F4F" w:rsidP="002265B7">
            <w:pPr>
              <w:jc w:val="center"/>
              <w:rPr>
                <w:sz w:val="28"/>
                <w:szCs w:val="28"/>
                <w:lang w:val="uk-UA"/>
              </w:rPr>
            </w:pPr>
            <w:r w:rsidRPr="00290B8A">
              <w:rPr>
                <w:sz w:val="28"/>
                <w:szCs w:val="28"/>
                <w:lang w:val="uk-UA"/>
              </w:rPr>
              <w:t>68</w:t>
            </w:r>
          </w:p>
        </w:tc>
        <w:tc>
          <w:tcPr>
            <w:tcW w:w="1134" w:type="dxa"/>
          </w:tcPr>
          <w:p w:rsidR="00AA7F4F" w:rsidRPr="00290B8A" w:rsidRDefault="00AA7F4F" w:rsidP="002265B7">
            <w:pPr>
              <w:jc w:val="center"/>
              <w:rPr>
                <w:sz w:val="28"/>
                <w:szCs w:val="28"/>
                <w:lang w:val="uk-UA"/>
              </w:rPr>
            </w:pPr>
            <w:r w:rsidRPr="00290B8A">
              <w:rPr>
                <w:sz w:val="28"/>
                <w:szCs w:val="28"/>
                <w:lang w:val="uk-UA"/>
              </w:rPr>
              <w:t>24</w:t>
            </w:r>
          </w:p>
        </w:tc>
        <w:tc>
          <w:tcPr>
            <w:tcW w:w="1134" w:type="dxa"/>
          </w:tcPr>
          <w:p w:rsidR="00AA7F4F" w:rsidRPr="00290B8A" w:rsidRDefault="00AA7F4F" w:rsidP="002265B7">
            <w:pPr>
              <w:jc w:val="center"/>
              <w:rPr>
                <w:sz w:val="28"/>
                <w:szCs w:val="28"/>
                <w:lang w:val="uk-UA"/>
              </w:rPr>
            </w:pPr>
            <w:r w:rsidRPr="00290B8A">
              <w:rPr>
                <w:sz w:val="28"/>
                <w:szCs w:val="28"/>
                <w:lang w:val="uk-UA"/>
              </w:rPr>
              <w:t>86</w:t>
            </w:r>
          </w:p>
        </w:tc>
        <w:tc>
          <w:tcPr>
            <w:tcW w:w="992" w:type="dxa"/>
          </w:tcPr>
          <w:p w:rsidR="00AA7F4F" w:rsidRPr="00290B8A" w:rsidRDefault="00AA7F4F" w:rsidP="002265B7">
            <w:pPr>
              <w:jc w:val="center"/>
              <w:rPr>
                <w:sz w:val="28"/>
                <w:szCs w:val="28"/>
                <w:lang w:val="uk-UA"/>
              </w:rPr>
            </w:pPr>
            <w:r w:rsidRPr="00290B8A">
              <w:rPr>
                <w:sz w:val="28"/>
                <w:szCs w:val="28"/>
                <w:lang w:val="uk-UA"/>
              </w:rPr>
              <w:t>4</w:t>
            </w:r>
          </w:p>
        </w:tc>
        <w:tc>
          <w:tcPr>
            <w:tcW w:w="993" w:type="dxa"/>
          </w:tcPr>
          <w:p w:rsidR="00AA7F4F" w:rsidRPr="00290B8A" w:rsidRDefault="00AA7F4F" w:rsidP="002265B7">
            <w:pPr>
              <w:jc w:val="center"/>
              <w:rPr>
                <w:sz w:val="28"/>
                <w:szCs w:val="28"/>
                <w:lang w:val="uk-UA"/>
              </w:rPr>
            </w:pPr>
            <w:r w:rsidRPr="00290B8A">
              <w:rPr>
                <w:sz w:val="28"/>
                <w:szCs w:val="28"/>
                <w:lang w:val="uk-UA"/>
              </w:rPr>
              <w:t>14</w:t>
            </w:r>
          </w:p>
        </w:tc>
        <w:tc>
          <w:tcPr>
            <w:tcW w:w="850" w:type="dxa"/>
          </w:tcPr>
          <w:p w:rsidR="00AA7F4F" w:rsidRPr="00290B8A" w:rsidRDefault="00AA7F4F" w:rsidP="002265B7">
            <w:pPr>
              <w:jc w:val="center"/>
              <w:rPr>
                <w:sz w:val="28"/>
                <w:szCs w:val="28"/>
                <w:lang w:val="uk-UA"/>
              </w:rPr>
            </w:pPr>
            <w:r w:rsidRPr="00290B8A">
              <w:rPr>
                <w:sz w:val="28"/>
                <w:szCs w:val="28"/>
                <w:lang w:val="uk-UA"/>
              </w:rPr>
              <w:t>–</w:t>
            </w:r>
          </w:p>
        </w:tc>
        <w:tc>
          <w:tcPr>
            <w:tcW w:w="851" w:type="dxa"/>
          </w:tcPr>
          <w:p w:rsidR="00AA7F4F" w:rsidRPr="00290B8A" w:rsidRDefault="00AA7F4F" w:rsidP="002265B7">
            <w:pPr>
              <w:jc w:val="center"/>
              <w:rPr>
                <w:sz w:val="28"/>
                <w:szCs w:val="28"/>
                <w:lang w:val="uk-UA"/>
              </w:rPr>
            </w:pPr>
            <w:r w:rsidRPr="00290B8A">
              <w:rPr>
                <w:sz w:val="28"/>
                <w:szCs w:val="28"/>
                <w:lang w:val="uk-UA"/>
              </w:rPr>
              <w:t>–</w:t>
            </w:r>
          </w:p>
        </w:tc>
      </w:tr>
      <w:tr w:rsidR="00AA7F4F" w:rsidRPr="00290B8A" w:rsidTr="002265B7">
        <w:tc>
          <w:tcPr>
            <w:tcW w:w="709" w:type="dxa"/>
          </w:tcPr>
          <w:p w:rsidR="00AA7F4F" w:rsidRPr="00290B8A" w:rsidRDefault="00AA7F4F" w:rsidP="002265B7">
            <w:pPr>
              <w:jc w:val="both"/>
              <w:rPr>
                <w:sz w:val="28"/>
                <w:szCs w:val="28"/>
                <w:lang w:val="uk-UA"/>
              </w:rPr>
            </w:pPr>
            <w:r w:rsidRPr="00290B8A">
              <w:rPr>
                <w:sz w:val="28"/>
                <w:szCs w:val="28"/>
                <w:lang w:val="uk-UA"/>
              </w:rPr>
              <w:t>4А</w:t>
            </w:r>
          </w:p>
        </w:tc>
        <w:tc>
          <w:tcPr>
            <w:tcW w:w="2552" w:type="dxa"/>
          </w:tcPr>
          <w:p w:rsidR="00AA7F4F" w:rsidRPr="00290B8A" w:rsidRDefault="00AA7F4F" w:rsidP="002265B7">
            <w:pPr>
              <w:jc w:val="both"/>
              <w:rPr>
                <w:sz w:val="28"/>
                <w:szCs w:val="28"/>
                <w:lang w:val="uk-UA"/>
              </w:rPr>
            </w:pPr>
            <w:proofErr w:type="spellStart"/>
            <w:r w:rsidRPr="00290B8A">
              <w:rPr>
                <w:sz w:val="28"/>
                <w:szCs w:val="28"/>
                <w:lang w:val="uk-UA"/>
              </w:rPr>
              <w:t>Калашник</w:t>
            </w:r>
            <w:proofErr w:type="spellEnd"/>
            <w:r w:rsidRPr="00290B8A">
              <w:rPr>
                <w:sz w:val="28"/>
                <w:szCs w:val="28"/>
                <w:lang w:val="uk-UA"/>
              </w:rPr>
              <w:t xml:space="preserve"> Н.М.</w:t>
            </w:r>
          </w:p>
        </w:tc>
        <w:tc>
          <w:tcPr>
            <w:tcW w:w="1134" w:type="dxa"/>
          </w:tcPr>
          <w:p w:rsidR="00AA7F4F" w:rsidRPr="00290B8A" w:rsidRDefault="00AA7F4F" w:rsidP="002265B7">
            <w:pPr>
              <w:jc w:val="center"/>
              <w:rPr>
                <w:sz w:val="28"/>
                <w:szCs w:val="28"/>
                <w:lang w:val="uk-UA"/>
              </w:rPr>
            </w:pPr>
            <w:r w:rsidRPr="00290B8A">
              <w:rPr>
                <w:sz w:val="28"/>
                <w:szCs w:val="28"/>
                <w:lang w:val="uk-UA"/>
              </w:rPr>
              <w:t>32</w:t>
            </w:r>
          </w:p>
        </w:tc>
        <w:tc>
          <w:tcPr>
            <w:tcW w:w="1134" w:type="dxa"/>
          </w:tcPr>
          <w:p w:rsidR="00AA7F4F" w:rsidRPr="00290B8A" w:rsidRDefault="00AA7F4F" w:rsidP="002265B7">
            <w:pPr>
              <w:jc w:val="center"/>
              <w:rPr>
                <w:sz w:val="28"/>
                <w:szCs w:val="28"/>
                <w:lang w:val="uk-UA"/>
              </w:rPr>
            </w:pPr>
            <w:r w:rsidRPr="00290B8A">
              <w:rPr>
                <w:sz w:val="28"/>
                <w:szCs w:val="28"/>
                <w:lang w:val="uk-UA"/>
              </w:rPr>
              <w:t>4</w:t>
            </w:r>
          </w:p>
        </w:tc>
        <w:tc>
          <w:tcPr>
            <w:tcW w:w="992" w:type="dxa"/>
          </w:tcPr>
          <w:p w:rsidR="00AA7F4F" w:rsidRPr="00290B8A" w:rsidRDefault="00AA7F4F" w:rsidP="002265B7">
            <w:pPr>
              <w:jc w:val="center"/>
              <w:rPr>
                <w:sz w:val="28"/>
                <w:szCs w:val="28"/>
                <w:lang w:val="uk-UA"/>
              </w:rPr>
            </w:pPr>
            <w:r w:rsidRPr="00290B8A">
              <w:rPr>
                <w:sz w:val="28"/>
                <w:szCs w:val="28"/>
                <w:lang w:val="uk-UA"/>
              </w:rPr>
              <w:t>13</w:t>
            </w:r>
          </w:p>
        </w:tc>
        <w:tc>
          <w:tcPr>
            <w:tcW w:w="1134" w:type="dxa"/>
          </w:tcPr>
          <w:p w:rsidR="00AA7F4F" w:rsidRPr="00290B8A" w:rsidRDefault="00AA7F4F" w:rsidP="002265B7">
            <w:pPr>
              <w:jc w:val="center"/>
              <w:rPr>
                <w:sz w:val="28"/>
                <w:szCs w:val="28"/>
                <w:lang w:val="uk-UA"/>
              </w:rPr>
            </w:pPr>
            <w:r w:rsidRPr="00290B8A">
              <w:rPr>
                <w:sz w:val="28"/>
                <w:szCs w:val="28"/>
                <w:lang w:val="uk-UA"/>
              </w:rPr>
              <w:t>25</w:t>
            </w:r>
          </w:p>
        </w:tc>
        <w:tc>
          <w:tcPr>
            <w:tcW w:w="1134" w:type="dxa"/>
          </w:tcPr>
          <w:p w:rsidR="00AA7F4F" w:rsidRPr="00290B8A" w:rsidRDefault="00AA7F4F" w:rsidP="002265B7">
            <w:pPr>
              <w:jc w:val="center"/>
              <w:rPr>
                <w:sz w:val="28"/>
                <w:szCs w:val="28"/>
                <w:lang w:val="uk-UA"/>
              </w:rPr>
            </w:pPr>
            <w:r w:rsidRPr="00290B8A">
              <w:rPr>
                <w:sz w:val="28"/>
                <w:szCs w:val="28"/>
                <w:lang w:val="uk-UA"/>
              </w:rPr>
              <w:t>78</w:t>
            </w:r>
          </w:p>
        </w:tc>
        <w:tc>
          <w:tcPr>
            <w:tcW w:w="1134" w:type="dxa"/>
          </w:tcPr>
          <w:p w:rsidR="00AA7F4F" w:rsidRPr="00290B8A" w:rsidRDefault="00AA7F4F" w:rsidP="002265B7">
            <w:pPr>
              <w:jc w:val="center"/>
              <w:rPr>
                <w:sz w:val="28"/>
                <w:szCs w:val="28"/>
                <w:lang w:val="uk-UA"/>
              </w:rPr>
            </w:pPr>
            <w:r w:rsidRPr="00290B8A">
              <w:rPr>
                <w:sz w:val="28"/>
                <w:szCs w:val="28"/>
                <w:lang w:val="uk-UA"/>
              </w:rPr>
              <w:t>29</w:t>
            </w:r>
          </w:p>
        </w:tc>
        <w:tc>
          <w:tcPr>
            <w:tcW w:w="1134" w:type="dxa"/>
          </w:tcPr>
          <w:p w:rsidR="00AA7F4F" w:rsidRPr="00290B8A" w:rsidRDefault="00AA7F4F" w:rsidP="002265B7">
            <w:pPr>
              <w:jc w:val="center"/>
              <w:rPr>
                <w:sz w:val="28"/>
                <w:szCs w:val="28"/>
                <w:lang w:val="uk-UA"/>
              </w:rPr>
            </w:pPr>
            <w:r w:rsidRPr="00290B8A">
              <w:rPr>
                <w:sz w:val="28"/>
                <w:szCs w:val="28"/>
                <w:lang w:val="uk-UA"/>
              </w:rPr>
              <w:t>81</w:t>
            </w:r>
          </w:p>
        </w:tc>
        <w:tc>
          <w:tcPr>
            <w:tcW w:w="992" w:type="dxa"/>
          </w:tcPr>
          <w:p w:rsidR="00AA7F4F" w:rsidRPr="00290B8A" w:rsidRDefault="00AA7F4F" w:rsidP="002265B7">
            <w:pPr>
              <w:jc w:val="center"/>
              <w:rPr>
                <w:sz w:val="28"/>
                <w:szCs w:val="28"/>
                <w:lang w:val="uk-UA"/>
              </w:rPr>
            </w:pPr>
            <w:r w:rsidRPr="00290B8A">
              <w:rPr>
                <w:sz w:val="28"/>
                <w:szCs w:val="28"/>
                <w:lang w:val="uk-UA"/>
              </w:rPr>
              <w:t>3</w:t>
            </w:r>
          </w:p>
        </w:tc>
        <w:tc>
          <w:tcPr>
            <w:tcW w:w="993" w:type="dxa"/>
          </w:tcPr>
          <w:p w:rsidR="00AA7F4F" w:rsidRPr="00290B8A" w:rsidRDefault="00AA7F4F" w:rsidP="002265B7">
            <w:pPr>
              <w:jc w:val="center"/>
              <w:rPr>
                <w:sz w:val="28"/>
                <w:szCs w:val="28"/>
                <w:lang w:val="uk-UA"/>
              </w:rPr>
            </w:pPr>
            <w:r w:rsidRPr="00290B8A">
              <w:rPr>
                <w:sz w:val="28"/>
                <w:szCs w:val="28"/>
                <w:lang w:val="uk-UA"/>
              </w:rPr>
              <w:t>9</w:t>
            </w:r>
          </w:p>
        </w:tc>
        <w:tc>
          <w:tcPr>
            <w:tcW w:w="850" w:type="dxa"/>
          </w:tcPr>
          <w:p w:rsidR="00AA7F4F" w:rsidRPr="00290B8A" w:rsidRDefault="00AA7F4F" w:rsidP="002265B7">
            <w:pPr>
              <w:jc w:val="center"/>
              <w:rPr>
                <w:sz w:val="28"/>
                <w:szCs w:val="28"/>
                <w:lang w:val="uk-UA"/>
              </w:rPr>
            </w:pPr>
            <w:r w:rsidRPr="00290B8A">
              <w:rPr>
                <w:sz w:val="28"/>
                <w:szCs w:val="28"/>
                <w:lang w:val="uk-UA"/>
              </w:rPr>
              <w:t>–</w:t>
            </w:r>
          </w:p>
        </w:tc>
        <w:tc>
          <w:tcPr>
            <w:tcW w:w="851" w:type="dxa"/>
          </w:tcPr>
          <w:p w:rsidR="00AA7F4F" w:rsidRPr="00290B8A" w:rsidRDefault="00AA7F4F" w:rsidP="002265B7">
            <w:pPr>
              <w:jc w:val="center"/>
              <w:rPr>
                <w:sz w:val="28"/>
                <w:szCs w:val="28"/>
                <w:lang w:val="uk-UA"/>
              </w:rPr>
            </w:pPr>
            <w:r w:rsidRPr="00290B8A">
              <w:rPr>
                <w:sz w:val="28"/>
                <w:szCs w:val="28"/>
                <w:lang w:val="uk-UA"/>
              </w:rPr>
              <w:t>–</w:t>
            </w:r>
          </w:p>
        </w:tc>
      </w:tr>
      <w:tr w:rsidR="00AA7F4F" w:rsidRPr="00290B8A" w:rsidTr="002265B7">
        <w:tc>
          <w:tcPr>
            <w:tcW w:w="709" w:type="dxa"/>
          </w:tcPr>
          <w:p w:rsidR="00AA7F4F" w:rsidRPr="00290B8A" w:rsidRDefault="00AA7F4F" w:rsidP="002265B7">
            <w:pPr>
              <w:jc w:val="both"/>
              <w:rPr>
                <w:sz w:val="28"/>
                <w:szCs w:val="28"/>
                <w:lang w:val="uk-UA"/>
              </w:rPr>
            </w:pPr>
            <w:r w:rsidRPr="00290B8A">
              <w:rPr>
                <w:sz w:val="28"/>
                <w:szCs w:val="28"/>
                <w:lang w:val="uk-UA"/>
              </w:rPr>
              <w:t>4Б</w:t>
            </w:r>
          </w:p>
        </w:tc>
        <w:tc>
          <w:tcPr>
            <w:tcW w:w="2552" w:type="dxa"/>
          </w:tcPr>
          <w:p w:rsidR="00AA7F4F" w:rsidRPr="00290B8A" w:rsidRDefault="00AA7F4F" w:rsidP="002265B7">
            <w:pPr>
              <w:jc w:val="both"/>
              <w:rPr>
                <w:sz w:val="28"/>
                <w:szCs w:val="28"/>
                <w:lang w:val="uk-UA"/>
              </w:rPr>
            </w:pPr>
            <w:r w:rsidRPr="00290B8A">
              <w:rPr>
                <w:sz w:val="28"/>
                <w:szCs w:val="28"/>
                <w:lang w:val="uk-UA"/>
              </w:rPr>
              <w:t>Садова О.І.</w:t>
            </w:r>
          </w:p>
        </w:tc>
        <w:tc>
          <w:tcPr>
            <w:tcW w:w="1134" w:type="dxa"/>
          </w:tcPr>
          <w:p w:rsidR="00AA7F4F" w:rsidRPr="00290B8A" w:rsidRDefault="00AA7F4F" w:rsidP="002265B7">
            <w:pPr>
              <w:jc w:val="center"/>
              <w:rPr>
                <w:sz w:val="28"/>
                <w:szCs w:val="28"/>
                <w:lang w:val="uk-UA"/>
              </w:rPr>
            </w:pPr>
            <w:r w:rsidRPr="00290B8A">
              <w:rPr>
                <w:sz w:val="28"/>
                <w:szCs w:val="28"/>
                <w:lang w:val="uk-UA"/>
              </w:rPr>
              <w:t>25</w:t>
            </w:r>
          </w:p>
        </w:tc>
        <w:tc>
          <w:tcPr>
            <w:tcW w:w="1134" w:type="dxa"/>
          </w:tcPr>
          <w:p w:rsidR="00AA7F4F" w:rsidRPr="00290B8A" w:rsidRDefault="00AA7F4F" w:rsidP="002265B7">
            <w:pPr>
              <w:jc w:val="center"/>
              <w:rPr>
                <w:sz w:val="28"/>
                <w:szCs w:val="28"/>
                <w:lang w:val="uk-UA"/>
              </w:rPr>
            </w:pPr>
            <w:r w:rsidRPr="00290B8A">
              <w:rPr>
                <w:sz w:val="28"/>
                <w:szCs w:val="28"/>
                <w:lang w:val="uk-UA"/>
              </w:rPr>
              <w:t>6</w:t>
            </w:r>
          </w:p>
        </w:tc>
        <w:tc>
          <w:tcPr>
            <w:tcW w:w="992" w:type="dxa"/>
          </w:tcPr>
          <w:p w:rsidR="00AA7F4F" w:rsidRPr="00290B8A" w:rsidRDefault="00AA7F4F" w:rsidP="002265B7">
            <w:pPr>
              <w:jc w:val="center"/>
              <w:rPr>
                <w:sz w:val="28"/>
                <w:szCs w:val="28"/>
                <w:lang w:val="uk-UA"/>
              </w:rPr>
            </w:pPr>
            <w:r w:rsidRPr="00290B8A">
              <w:rPr>
                <w:sz w:val="28"/>
                <w:szCs w:val="28"/>
                <w:lang w:val="uk-UA"/>
              </w:rPr>
              <w:t>24</w:t>
            </w:r>
          </w:p>
        </w:tc>
        <w:tc>
          <w:tcPr>
            <w:tcW w:w="1134" w:type="dxa"/>
          </w:tcPr>
          <w:p w:rsidR="00AA7F4F" w:rsidRPr="00290B8A" w:rsidRDefault="00AA7F4F" w:rsidP="002265B7">
            <w:pPr>
              <w:jc w:val="center"/>
              <w:rPr>
                <w:sz w:val="28"/>
                <w:szCs w:val="28"/>
                <w:lang w:val="uk-UA"/>
              </w:rPr>
            </w:pPr>
            <w:r w:rsidRPr="00290B8A">
              <w:rPr>
                <w:sz w:val="28"/>
                <w:szCs w:val="28"/>
                <w:lang w:val="uk-UA"/>
              </w:rPr>
              <w:t>13</w:t>
            </w:r>
          </w:p>
        </w:tc>
        <w:tc>
          <w:tcPr>
            <w:tcW w:w="1134" w:type="dxa"/>
          </w:tcPr>
          <w:p w:rsidR="00AA7F4F" w:rsidRPr="00290B8A" w:rsidRDefault="00AA7F4F" w:rsidP="002265B7">
            <w:pPr>
              <w:jc w:val="center"/>
              <w:rPr>
                <w:sz w:val="28"/>
                <w:szCs w:val="28"/>
                <w:lang w:val="uk-UA"/>
              </w:rPr>
            </w:pPr>
            <w:r w:rsidRPr="00290B8A">
              <w:rPr>
                <w:sz w:val="28"/>
                <w:szCs w:val="28"/>
                <w:lang w:val="uk-UA"/>
              </w:rPr>
              <w:t>52</w:t>
            </w:r>
          </w:p>
        </w:tc>
        <w:tc>
          <w:tcPr>
            <w:tcW w:w="1134" w:type="dxa"/>
          </w:tcPr>
          <w:p w:rsidR="00AA7F4F" w:rsidRPr="00290B8A" w:rsidRDefault="00AA7F4F" w:rsidP="002265B7">
            <w:pPr>
              <w:jc w:val="center"/>
              <w:rPr>
                <w:sz w:val="28"/>
                <w:szCs w:val="28"/>
                <w:lang w:val="uk-UA"/>
              </w:rPr>
            </w:pPr>
            <w:r w:rsidRPr="00290B8A">
              <w:rPr>
                <w:sz w:val="28"/>
                <w:szCs w:val="28"/>
                <w:lang w:val="uk-UA"/>
              </w:rPr>
              <w:t>19</w:t>
            </w:r>
          </w:p>
        </w:tc>
        <w:tc>
          <w:tcPr>
            <w:tcW w:w="1134" w:type="dxa"/>
          </w:tcPr>
          <w:p w:rsidR="00AA7F4F" w:rsidRPr="00290B8A" w:rsidRDefault="00AA7F4F" w:rsidP="002265B7">
            <w:pPr>
              <w:jc w:val="center"/>
              <w:rPr>
                <w:sz w:val="28"/>
                <w:szCs w:val="28"/>
                <w:lang w:val="uk-UA"/>
              </w:rPr>
            </w:pPr>
            <w:r w:rsidRPr="00290B8A">
              <w:rPr>
                <w:sz w:val="28"/>
                <w:szCs w:val="28"/>
                <w:lang w:val="uk-UA"/>
              </w:rPr>
              <w:t>76</w:t>
            </w:r>
          </w:p>
        </w:tc>
        <w:tc>
          <w:tcPr>
            <w:tcW w:w="992" w:type="dxa"/>
          </w:tcPr>
          <w:p w:rsidR="00AA7F4F" w:rsidRPr="00290B8A" w:rsidRDefault="00AA7F4F" w:rsidP="002265B7">
            <w:pPr>
              <w:jc w:val="center"/>
              <w:rPr>
                <w:sz w:val="28"/>
                <w:szCs w:val="28"/>
                <w:lang w:val="uk-UA"/>
              </w:rPr>
            </w:pPr>
            <w:r w:rsidRPr="00290B8A">
              <w:rPr>
                <w:sz w:val="28"/>
                <w:szCs w:val="28"/>
                <w:lang w:val="uk-UA"/>
              </w:rPr>
              <w:t>6</w:t>
            </w:r>
          </w:p>
        </w:tc>
        <w:tc>
          <w:tcPr>
            <w:tcW w:w="993" w:type="dxa"/>
          </w:tcPr>
          <w:p w:rsidR="00AA7F4F" w:rsidRPr="00290B8A" w:rsidRDefault="00AA7F4F" w:rsidP="002265B7">
            <w:pPr>
              <w:jc w:val="center"/>
              <w:rPr>
                <w:sz w:val="28"/>
                <w:szCs w:val="28"/>
                <w:lang w:val="uk-UA"/>
              </w:rPr>
            </w:pPr>
            <w:r w:rsidRPr="00290B8A">
              <w:rPr>
                <w:sz w:val="28"/>
                <w:szCs w:val="28"/>
                <w:lang w:val="uk-UA"/>
              </w:rPr>
              <w:t>24</w:t>
            </w:r>
          </w:p>
        </w:tc>
        <w:tc>
          <w:tcPr>
            <w:tcW w:w="850" w:type="dxa"/>
          </w:tcPr>
          <w:p w:rsidR="00AA7F4F" w:rsidRPr="00290B8A" w:rsidRDefault="00AA7F4F" w:rsidP="002265B7">
            <w:pPr>
              <w:jc w:val="center"/>
              <w:rPr>
                <w:sz w:val="28"/>
                <w:szCs w:val="28"/>
                <w:lang w:val="uk-UA"/>
              </w:rPr>
            </w:pPr>
            <w:r w:rsidRPr="00290B8A">
              <w:rPr>
                <w:sz w:val="28"/>
                <w:szCs w:val="28"/>
                <w:lang w:val="uk-UA"/>
              </w:rPr>
              <w:t>–</w:t>
            </w:r>
          </w:p>
        </w:tc>
        <w:tc>
          <w:tcPr>
            <w:tcW w:w="851" w:type="dxa"/>
          </w:tcPr>
          <w:p w:rsidR="00AA7F4F" w:rsidRPr="00290B8A" w:rsidRDefault="00AA7F4F" w:rsidP="002265B7">
            <w:pPr>
              <w:jc w:val="center"/>
              <w:rPr>
                <w:sz w:val="28"/>
                <w:szCs w:val="28"/>
                <w:lang w:val="uk-UA"/>
              </w:rPr>
            </w:pPr>
            <w:r w:rsidRPr="00290B8A">
              <w:rPr>
                <w:sz w:val="28"/>
                <w:szCs w:val="28"/>
                <w:lang w:val="uk-UA"/>
              </w:rPr>
              <w:t>–</w:t>
            </w:r>
          </w:p>
        </w:tc>
      </w:tr>
      <w:tr w:rsidR="00AA7F4F" w:rsidRPr="00290B8A" w:rsidTr="002265B7">
        <w:tc>
          <w:tcPr>
            <w:tcW w:w="709" w:type="dxa"/>
          </w:tcPr>
          <w:p w:rsidR="00AA7F4F" w:rsidRPr="00290B8A" w:rsidRDefault="00AA7F4F" w:rsidP="002265B7">
            <w:pPr>
              <w:jc w:val="both"/>
              <w:rPr>
                <w:sz w:val="28"/>
                <w:szCs w:val="28"/>
                <w:lang w:val="uk-UA"/>
              </w:rPr>
            </w:pPr>
            <w:r w:rsidRPr="00290B8A">
              <w:rPr>
                <w:sz w:val="28"/>
                <w:szCs w:val="28"/>
                <w:lang w:val="uk-UA"/>
              </w:rPr>
              <w:t>4В</w:t>
            </w:r>
          </w:p>
        </w:tc>
        <w:tc>
          <w:tcPr>
            <w:tcW w:w="2552" w:type="dxa"/>
          </w:tcPr>
          <w:p w:rsidR="00AA7F4F" w:rsidRPr="00290B8A" w:rsidRDefault="00AA7F4F" w:rsidP="002265B7">
            <w:pPr>
              <w:jc w:val="both"/>
              <w:rPr>
                <w:sz w:val="28"/>
                <w:szCs w:val="28"/>
                <w:lang w:val="uk-UA"/>
              </w:rPr>
            </w:pPr>
            <w:proofErr w:type="spellStart"/>
            <w:r w:rsidRPr="00290B8A">
              <w:rPr>
                <w:sz w:val="28"/>
                <w:szCs w:val="28"/>
                <w:lang w:val="uk-UA"/>
              </w:rPr>
              <w:t>Турченюк</w:t>
            </w:r>
            <w:proofErr w:type="spellEnd"/>
            <w:r w:rsidRPr="00290B8A">
              <w:rPr>
                <w:sz w:val="28"/>
                <w:szCs w:val="28"/>
                <w:lang w:val="uk-UA"/>
              </w:rPr>
              <w:t xml:space="preserve"> С.М.</w:t>
            </w:r>
          </w:p>
        </w:tc>
        <w:tc>
          <w:tcPr>
            <w:tcW w:w="1134" w:type="dxa"/>
          </w:tcPr>
          <w:p w:rsidR="00AA7F4F" w:rsidRPr="00290B8A" w:rsidRDefault="00AA7F4F" w:rsidP="002265B7">
            <w:pPr>
              <w:jc w:val="center"/>
              <w:rPr>
                <w:sz w:val="28"/>
                <w:szCs w:val="28"/>
                <w:lang w:val="uk-UA"/>
              </w:rPr>
            </w:pPr>
            <w:r w:rsidRPr="00290B8A">
              <w:rPr>
                <w:sz w:val="28"/>
                <w:szCs w:val="28"/>
                <w:lang w:val="uk-UA"/>
              </w:rPr>
              <w:t>29</w:t>
            </w:r>
          </w:p>
        </w:tc>
        <w:tc>
          <w:tcPr>
            <w:tcW w:w="1134" w:type="dxa"/>
          </w:tcPr>
          <w:p w:rsidR="00AA7F4F" w:rsidRPr="00290B8A" w:rsidRDefault="00AA7F4F" w:rsidP="002265B7">
            <w:pPr>
              <w:jc w:val="center"/>
              <w:rPr>
                <w:sz w:val="28"/>
                <w:szCs w:val="28"/>
                <w:lang w:val="uk-UA"/>
              </w:rPr>
            </w:pPr>
            <w:r w:rsidRPr="00290B8A">
              <w:rPr>
                <w:sz w:val="28"/>
                <w:szCs w:val="28"/>
                <w:lang w:val="uk-UA"/>
              </w:rPr>
              <w:t>5</w:t>
            </w:r>
          </w:p>
        </w:tc>
        <w:tc>
          <w:tcPr>
            <w:tcW w:w="992" w:type="dxa"/>
          </w:tcPr>
          <w:p w:rsidR="00AA7F4F" w:rsidRPr="00290B8A" w:rsidRDefault="00AA7F4F" w:rsidP="002265B7">
            <w:pPr>
              <w:jc w:val="center"/>
              <w:rPr>
                <w:sz w:val="28"/>
                <w:szCs w:val="28"/>
                <w:lang w:val="uk-UA"/>
              </w:rPr>
            </w:pPr>
            <w:r w:rsidRPr="00290B8A">
              <w:rPr>
                <w:sz w:val="28"/>
                <w:szCs w:val="28"/>
                <w:lang w:val="uk-UA"/>
              </w:rPr>
              <w:t>17</w:t>
            </w:r>
          </w:p>
        </w:tc>
        <w:tc>
          <w:tcPr>
            <w:tcW w:w="1134" w:type="dxa"/>
          </w:tcPr>
          <w:p w:rsidR="00AA7F4F" w:rsidRPr="00290B8A" w:rsidRDefault="00AA7F4F" w:rsidP="002265B7">
            <w:pPr>
              <w:jc w:val="center"/>
              <w:rPr>
                <w:sz w:val="28"/>
                <w:szCs w:val="28"/>
                <w:lang w:val="uk-UA"/>
              </w:rPr>
            </w:pPr>
            <w:r w:rsidRPr="00290B8A">
              <w:rPr>
                <w:sz w:val="28"/>
                <w:szCs w:val="28"/>
                <w:lang w:val="uk-UA"/>
              </w:rPr>
              <w:t>16</w:t>
            </w:r>
          </w:p>
        </w:tc>
        <w:tc>
          <w:tcPr>
            <w:tcW w:w="1134" w:type="dxa"/>
          </w:tcPr>
          <w:p w:rsidR="00AA7F4F" w:rsidRPr="00290B8A" w:rsidRDefault="00AA7F4F" w:rsidP="002265B7">
            <w:pPr>
              <w:jc w:val="center"/>
              <w:rPr>
                <w:sz w:val="28"/>
                <w:szCs w:val="28"/>
                <w:lang w:val="uk-UA"/>
              </w:rPr>
            </w:pPr>
            <w:r w:rsidRPr="00290B8A">
              <w:rPr>
                <w:sz w:val="28"/>
                <w:szCs w:val="28"/>
                <w:lang w:val="uk-UA"/>
              </w:rPr>
              <w:t>55</w:t>
            </w:r>
          </w:p>
        </w:tc>
        <w:tc>
          <w:tcPr>
            <w:tcW w:w="1134" w:type="dxa"/>
          </w:tcPr>
          <w:p w:rsidR="00AA7F4F" w:rsidRPr="00290B8A" w:rsidRDefault="00AA7F4F" w:rsidP="002265B7">
            <w:pPr>
              <w:jc w:val="center"/>
              <w:rPr>
                <w:sz w:val="28"/>
                <w:szCs w:val="28"/>
                <w:lang w:val="uk-UA"/>
              </w:rPr>
            </w:pPr>
            <w:r w:rsidRPr="00290B8A">
              <w:rPr>
                <w:sz w:val="28"/>
                <w:szCs w:val="28"/>
                <w:lang w:val="uk-UA"/>
              </w:rPr>
              <w:t>21</w:t>
            </w:r>
          </w:p>
        </w:tc>
        <w:tc>
          <w:tcPr>
            <w:tcW w:w="1134" w:type="dxa"/>
          </w:tcPr>
          <w:p w:rsidR="00AA7F4F" w:rsidRPr="00290B8A" w:rsidRDefault="00AA7F4F" w:rsidP="002265B7">
            <w:pPr>
              <w:jc w:val="center"/>
              <w:rPr>
                <w:sz w:val="28"/>
                <w:szCs w:val="28"/>
                <w:lang w:val="uk-UA"/>
              </w:rPr>
            </w:pPr>
            <w:r w:rsidRPr="00290B8A">
              <w:rPr>
                <w:sz w:val="28"/>
                <w:szCs w:val="28"/>
                <w:lang w:val="uk-UA"/>
              </w:rPr>
              <w:t>72</w:t>
            </w:r>
          </w:p>
        </w:tc>
        <w:tc>
          <w:tcPr>
            <w:tcW w:w="992" w:type="dxa"/>
          </w:tcPr>
          <w:p w:rsidR="00AA7F4F" w:rsidRPr="00290B8A" w:rsidRDefault="00AA7F4F" w:rsidP="002265B7">
            <w:pPr>
              <w:jc w:val="center"/>
              <w:rPr>
                <w:sz w:val="28"/>
                <w:szCs w:val="28"/>
                <w:lang w:val="uk-UA"/>
              </w:rPr>
            </w:pPr>
            <w:r w:rsidRPr="00290B8A">
              <w:rPr>
                <w:sz w:val="28"/>
                <w:szCs w:val="28"/>
                <w:lang w:val="uk-UA"/>
              </w:rPr>
              <w:t>8</w:t>
            </w:r>
          </w:p>
        </w:tc>
        <w:tc>
          <w:tcPr>
            <w:tcW w:w="993" w:type="dxa"/>
          </w:tcPr>
          <w:p w:rsidR="00AA7F4F" w:rsidRPr="00290B8A" w:rsidRDefault="00AA7F4F" w:rsidP="002265B7">
            <w:pPr>
              <w:jc w:val="center"/>
              <w:rPr>
                <w:sz w:val="28"/>
                <w:szCs w:val="28"/>
                <w:lang w:val="uk-UA"/>
              </w:rPr>
            </w:pPr>
            <w:r w:rsidRPr="00290B8A">
              <w:rPr>
                <w:sz w:val="28"/>
                <w:szCs w:val="28"/>
                <w:lang w:val="uk-UA"/>
              </w:rPr>
              <w:t>28</w:t>
            </w:r>
          </w:p>
        </w:tc>
        <w:tc>
          <w:tcPr>
            <w:tcW w:w="850" w:type="dxa"/>
          </w:tcPr>
          <w:p w:rsidR="00AA7F4F" w:rsidRPr="00290B8A" w:rsidRDefault="00AA7F4F" w:rsidP="002265B7">
            <w:pPr>
              <w:jc w:val="center"/>
              <w:rPr>
                <w:sz w:val="28"/>
                <w:szCs w:val="28"/>
                <w:lang w:val="uk-UA"/>
              </w:rPr>
            </w:pPr>
            <w:r w:rsidRPr="00290B8A">
              <w:rPr>
                <w:sz w:val="28"/>
                <w:szCs w:val="28"/>
                <w:lang w:val="uk-UA"/>
              </w:rPr>
              <w:t>–</w:t>
            </w:r>
          </w:p>
        </w:tc>
        <w:tc>
          <w:tcPr>
            <w:tcW w:w="851" w:type="dxa"/>
          </w:tcPr>
          <w:p w:rsidR="00AA7F4F" w:rsidRPr="00290B8A" w:rsidRDefault="00AA7F4F" w:rsidP="002265B7">
            <w:pPr>
              <w:jc w:val="center"/>
              <w:rPr>
                <w:sz w:val="28"/>
                <w:szCs w:val="28"/>
                <w:lang w:val="uk-UA"/>
              </w:rPr>
            </w:pPr>
            <w:r w:rsidRPr="00290B8A">
              <w:rPr>
                <w:sz w:val="28"/>
                <w:szCs w:val="28"/>
                <w:lang w:val="uk-UA"/>
              </w:rPr>
              <w:t>–</w:t>
            </w:r>
          </w:p>
        </w:tc>
      </w:tr>
      <w:tr w:rsidR="00AA7F4F" w:rsidRPr="00290B8A" w:rsidTr="002265B7">
        <w:tc>
          <w:tcPr>
            <w:tcW w:w="709" w:type="dxa"/>
          </w:tcPr>
          <w:p w:rsidR="00AA7F4F" w:rsidRPr="00290B8A" w:rsidRDefault="00AA7F4F" w:rsidP="002265B7">
            <w:pPr>
              <w:jc w:val="both"/>
              <w:rPr>
                <w:sz w:val="28"/>
                <w:szCs w:val="28"/>
                <w:lang w:val="uk-UA"/>
              </w:rPr>
            </w:pPr>
            <w:r w:rsidRPr="00290B8A">
              <w:rPr>
                <w:sz w:val="28"/>
                <w:szCs w:val="28"/>
                <w:lang w:val="uk-UA"/>
              </w:rPr>
              <w:t>4Г</w:t>
            </w:r>
          </w:p>
        </w:tc>
        <w:tc>
          <w:tcPr>
            <w:tcW w:w="2552" w:type="dxa"/>
          </w:tcPr>
          <w:p w:rsidR="00AA7F4F" w:rsidRPr="00290B8A" w:rsidRDefault="00AA7F4F" w:rsidP="002265B7">
            <w:pPr>
              <w:jc w:val="both"/>
              <w:rPr>
                <w:sz w:val="28"/>
                <w:szCs w:val="28"/>
                <w:lang w:val="uk-UA"/>
              </w:rPr>
            </w:pPr>
            <w:r w:rsidRPr="00290B8A">
              <w:rPr>
                <w:sz w:val="28"/>
                <w:szCs w:val="28"/>
                <w:lang w:val="uk-UA"/>
              </w:rPr>
              <w:t>Бойко О.В.</w:t>
            </w:r>
          </w:p>
        </w:tc>
        <w:tc>
          <w:tcPr>
            <w:tcW w:w="1134" w:type="dxa"/>
          </w:tcPr>
          <w:p w:rsidR="00AA7F4F" w:rsidRPr="00290B8A" w:rsidRDefault="00AA7F4F" w:rsidP="002265B7">
            <w:pPr>
              <w:jc w:val="center"/>
              <w:rPr>
                <w:sz w:val="28"/>
                <w:szCs w:val="28"/>
                <w:lang w:val="uk-UA"/>
              </w:rPr>
            </w:pPr>
            <w:r w:rsidRPr="00290B8A">
              <w:rPr>
                <w:sz w:val="28"/>
                <w:szCs w:val="28"/>
                <w:lang w:val="uk-UA"/>
              </w:rPr>
              <w:t>33</w:t>
            </w:r>
          </w:p>
        </w:tc>
        <w:tc>
          <w:tcPr>
            <w:tcW w:w="1134" w:type="dxa"/>
          </w:tcPr>
          <w:p w:rsidR="00AA7F4F" w:rsidRPr="00290B8A" w:rsidRDefault="00AA7F4F" w:rsidP="002265B7">
            <w:pPr>
              <w:jc w:val="center"/>
              <w:rPr>
                <w:sz w:val="28"/>
                <w:szCs w:val="28"/>
                <w:lang w:val="uk-UA"/>
              </w:rPr>
            </w:pPr>
            <w:r w:rsidRPr="00290B8A">
              <w:rPr>
                <w:sz w:val="28"/>
                <w:szCs w:val="28"/>
                <w:lang w:val="uk-UA"/>
              </w:rPr>
              <w:t>6</w:t>
            </w:r>
          </w:p>
        </w:tc>
        <w:tc>
          <w:tcPr>
            <w:tcW w:w="992" w:type="dxa"/>
          </w:tcPr>
          <w:p w:rsidR="00AA7F4F" w:rsidRPr="00290B8A" w:rsidRDefault="00AA7F4F" w:rsidP="002265B7">
            <w:pPr>
              <w:jc w:val="center"/>
              <w:rPr>
                <w:sz w:val="28"/>
                <w:szCs w:val="28"/>
                <w:lang w:val="uk-UA"/>
              </w:rPr>
            </w:pPr>
            <w:r w:rsidRPr="00290B8A">
              <w:rPr>
                <w:sz w:val="28"/>
                <w:szCs w:val="28"/>
                <w:lang w:val="uk-UA"/>
              </w:rPr>
              <w:t>18</w:t>
            </w:r>
          </w:p>
        </w:tc>
        <w:tc>
          <w:tcPr>
            <w:tcW w:w="1134" w:type="dxa"/>
          </w:tcPr>
          <w:p w:rsidR="00AA7F4F" w:rsidRPr="00290B8A" w:rsidRDefault="00AA7F4F" w:rsidP="002265B7">
            <w:pPr>
              <w:jc w:val="center"/>
              <w:rPr>
                <w:sz w:val="28"/>
                <w:szCs w:val="28"/>
                <w:lang w:val="uk-UA"/>
              </w:rPr>
            </w:pPr>
            <w:r w:rsidRPr="00290B8A">
              <w:rPr>
                <w:sz w:val="28"/>
                <w:szCs w:val="28"/>
                <w:lang w:val="uk-UA"/>
              </w:rPr>
              <w:t>24</w:t>
            </w:r>
          </w:p>
        </w:tc>
        <w:tc>
          <w:tcPr>
            <w:tcW w:w="1134" w:type="dxa"/>
          </w:tcPr>
          <w:p w:rsidR="00AA7F4F" w:rsidRPr="00290B8A" w:rsidRDefault="00AA7F4F" w:rsidP="002265B7">
            <w:pPr>
              <w:jc w:val="center"/>
              <w:rPr>
                <w:sz w:val="28"/>
                <w:szCs w:val="28"/>
                <w:lang w:val="uk-UA"/>
              </w:rPr>
            </w:pPr>
            <w:r w:rsidRPr="00290B8A">
              <w:rPr>
                <w:sz w:val="28"/>
                <w:szCs w:val="28"/>
                <w:lang w:val="uk-UA"/>
              </w:rPr>
              <w:t>73</w:t>
            </w:r>
          </w:p>
        </w:tc>
        <w:tc>
          <w:tcPr>
            <w:tcW w:w="1134" w:type="dxa"/>
          </w:tcPr>
          <w:p w:rsidR="00AA7F4F" w:rsidRPr="00290B8A" w:rsidRDefault="00AA7F4F" w:rsidP="002265B7">
            <w:pPr>
              <w:jc w:val="center"/>
              <w:rPr>
                <w:sz w:val="28"/>
                <w:szCs w:val="28"/>
                <w:lang w:val="uk-UA"/>
              </w:rPr>
            </w:pPr>
            <w:r w:rsidRPr="00290B8A">
              <w:rPr>
                <w:sz w:val="28"/>
                <w:szCs w:val="28"/>
                <w:lang w:val="uk-UA"/>
              </w:rPr>
              <w:t>30</w:t>
            </w:r>
          </w:p>
        </w:tc>
        <w:tc>
          <w:tcPr>
            <w:tcW w:w="1134" w:type="dxa"/>
          </w:tcPr>
          <w:p w:rsidR="00AA7F4F" w:rsidRPr="00290B8A" w:rsidRDefault="00AA7F4F" w:rsidP="002265B7">
            <w:pPr>
              <w:jc w:val="center"/>
              <w:rPr>
                <w:sz w:val="28"/>
                <w:szCs w:val="28"/>
                <w:lang w:val="uk-UA"/>
              </w:rPr>
            </w:pPr>
            <w:r w:rsidRPr="00290B8A">
              <w:rPr>
                <w:sz w:val="28"/>
                <w:szCs w:val="28"/>
                <w:lang w:val="uk-UA"/>
              </w:rPr>
              <w:t>91</w:t>
            </w:r>
          </w:p>
        </w:tc>
        <w:tc>
          <w:tcPr>
            <w:tcW w:w="992" w:type="dxa"/>
          </w:tcPr>
          <w:p w:rsidR="00AA7F4F" w:rsidRPr="00290B8A" w:rsidRDefault="00AA7F4F" w:rsidP="002265B7">
            <w:pPr>
              <w:jc w:val="center"/>
              <w:rPr>
                <w:sz w:val="28"/>
                <w:szCs w:val="28"/>
                <w:lang w:val="uk-UA"/>
              </w:rPr>
            </w:pPr>
            <w:r w:rsidRPr="00290B8A">
              <w:rPr>
                <w:sz w:val="28"/>
                <w:szCs w:val="28"/>
                <w:lang w:val="uk-UA"/>
              </w:rPr>
              <w:t>3</w:t>
            </w:r>
          </w:p>
        </w:tc>
        <w:tc>
          <w:tcPr>
            <w:tcW w:w="993" w:type="dxa"/>
          </w:tcPr>
          <w:p w:rsidR="00AA7F4F" w:rsidRPr="00290B8A" w:rsidRDefault="00AA7F4F" w:rsidP="002265B7">
            <w:pPr>
              <w:jc w:val="center"/>
              <w:rPr>
                <w:sz w:val="28"/>
                <w:szCs w:val="28"/>
                <w:lang w:val="uk-UA"/>
              </w:rPr>
            </w:pPr>
            <w:r w:rsidRPr="00290B8A">
              <w:rPr>
                <w:sz w:val="28"/>
                <w:szCs w:val="28"/>
                <w:lang w:val="uk-UA"/>
              </w:rPr>
              <w:t>9</w:t>
            </w:r>
          </w:p>
        </w:tc>
        <w:tc>
          <w:tcPr>
            <w:tcW w:w="850" w:type="dxa"/>
          </w:tcPr>
          <w:p w:rsidR="00AA7F4F" w:rsidRPr="00290B8A" w:rsidRDefault="00AA7F4F" w:rsidP="002265B7">
            <w:pPr>
              <w:jc w:val="center"/>
              <w:rPr>
                <w:sz w:val="28"/>
                <w:szCs w:val="28"/>
                <w:lang w:val="uk-UA"/>
              </w:rPr>
            </w:pPr>
            <w:r w:rsidRPr="00290B8A">
              <w:rPr>
                <w:sz w:val="28"/>
                <w:szCs w:val="28"/>
                <w:lang w:val="uk-UA"/>
              </w:rPr>
              <w:t>–</w:t>
            </w:r>
          </w:p>
        </w:tc>
        <w:tc>
          <w:tcPr>
            <w:tcW w:w="851" w:type="dxa"/>
          </w:tcPr>
          <w:p w:rsidR="00AA7F4F" w:rsidRPr="00290B8A" w:rsidRDefault="00AA7F4F" w:rsidP="002265B7">
            <w:pPr>
              <w:jc w:val="center"/>
              <w:rPr>
                <w:sz w:val="28"/>
                <w:szCs w:val="28"/>
                <w:lang w:val="uk-UA"/>
              </w:rPr>
            </w:pPr>
            <w:r w:rsidRPr="00290B8A">
              <w:rPr>
                <w:sz w:val="28"/>
                <w:szCs w:val="28"/>
                <w:lang w:val="uk-UA"/>
              </w:rPr>
              <w:t>–</w:t>
            </w:r>
          </w:p>
        </w:tc>
      </w:tr>
      <w:tr w:rsidR="00AA7F4F" w:rsidRPr="00290B8A" w:rsidTr="002265B7">
        <w:tc>
          <w:tcPr>
            <w:tcW w:w="709" w:type="dxa"/>
          </w:tcPr>
          <w:p w:rsidR="00AA7F4F" w:rsidRPr="00290B8A" w:rsidRDefault="00AA7F4F" w:rsidP="002265B7">
            <w:pPr>
              <w:jc w:val="both"/>
              <w:rPr>
                <w:sz w:val="28"/>
                <w:szCs w:val="28"/>
                <w:lang w:val="uk-UA"/>
              </w:rPr>
            </w:pPr>
            <w:r w:rsidRPr="00290B8A">
              <w:rPr>
                <w:sz w:val="28"/>
                <w:szCs w:val="28"/>
                <w:lang w:val="uk-UA"/>
              </w:rPr>
              <w:t>4Д</w:t>
            </w:r>
          </w:p>
        </w:tc>
        <w:tc>
          <w:tcPr>
            <w:tcW w:w="2552" w:type="dxa"/>
          </w:tcPr>
          <w:p w:rsidR="00AA7F4F" w:rsidRPr="00290B8A" w:rsidRDefault="00AA7F4F" w:rsidP="002265B7">
            <w:pPr>
              <w:jc w:val="both"/>
              <w:rPr>
                <w:sz w:val="28"/>
                <w:szCs w:val="28"/>
                <w:lang w:val="uk-UA"/>
              </w:rPr>
            </w:pPr>
            <w:r w:rsidRPr="00290B8A">
              <w:rPr>
                <w:sz w:val="28"/>
                <w:szCs w:val="28"/>
                <w:lang w:val="uk-UA"/>
              </w:rPr>
              <w:t>Клименко О.О.</w:t>
            </w:r>
          </w:p>
        </w:tc>
        <w:tc>
          <w:tcPr>
            <w:tcW w:w="1134" w:type="dxa"/>
          </w:tcPr>
          <w:p w:rsidR="00AA7F4F" w:rsidRPr="00290B8A" w:rsidRDefault="00AA7F4F" w:rsidP="002265B7">
            <w:pPr>
              <w:jc w:val="center"/>
              <w:rPr>
                <w:sz w:val="28"/>
                <w:szCs w:val="28"/>
                <w:lang w:val="uk-UA"/>
              </w:rPr>
            </w:pPr>
            <w:r w:rsidRPr="00290B8A">
              <w:rPr>
                <w:sz w:val="28"/>
                <w:szCs w:val="28"/>
                <w:lang w:val="uk-UA"/>
              </w:rPr>
              <w:t>31</w:t>
            </w:r>
          </w:p>
        </w:tc>
        <w:tc>
          <w:tcPr>
            <w:tcW w:w="1134" w:type="dxa"/>
          </w:tcPr>
          <w:p w:rsidR="00AA7F4F" w:rsidRPr="00290B8A" w:rsidRDefault="00AA7F4F" w:rsidP="002265B7">
            <w:pPr>
              <w:jc w:val="center"/>
              <w:rPr>
                <w:sz w:val="28"/>
                <w:szCs w:val="28"/>
                <w:lang w:val="uk-UA"/>
              </w:rPr>
            </w:pPr>
            <w:r w:rsidRPr="00290B8A">
              <w:rPr>
                <w:sz w:val="28"/>
                <w:szCs w:val="28"/>
                <w:lang w:val="uk-UA"/>
              </w:rPr>
              <w:t>8</w:t>
            </w:r>
          </w:p>
        </w:tc>
        <w:tc>
          <w:tcPr>
            <w:tcW w:w="992" w:type="dxa"/>
          </w:tcPr>
          <w:p w:rsidR="00AA7F4F" w:rsidRPr="00290B8A" w:rsidRDefault="00AA7F4F" w:rsidP="002265B7">
            <w:pPr>
              <w:jc w:val="center"/>
              <w:rPr>
                <w:sz w:val="28"/>
                <w:szCs w:val="28"/>
                <w:lang w:val="uk-UA"/>
              </w:rPr>
            </w:pPr>
            <w:r w:rsidRPr="00290B8A">
              <w:rPr>
                <w:sz w:val="28"/>
                <w:szCs w:val="28"/>
                <w:lang w:val="uk-UA"/>
              </w:rPr>
              <w:t>26</w:t>
            </w:r>
          </w:p>
        </w:tc>
        <w:tc>
          <w:tcPr>
            <w:tcW w:w="1134" w:type="dxa"/>
          </w:tcPr>
          <w:p w:rsidR="00AA7F4F" w:rsidRPr="00290B8A" w:rsidRDefault="00AA7F4F" w:rsidP="002265B7">
            <w:pPr>
              <w:jc w:val="center"/>
              <w:rPr>
                <w:sz w:val="28"/>
                <w:szCs w:val="28"/>
                <w:lang w:val="uk-UA"/>
              </w:rPr>
            </w:pPr>
            <w:r w:rsidRPr="00290B8A">
              <w:rPr>
                <w:sz w:val="28"/>
                <w:szCs w:val="28"/>
                <w:lang w:val="uk-UA"/>
              </w:rPr>
              <w:t>16</w:t>
            </w:r>
          </w:p>
        </w:tc>
        <w:tc>
          <w:tcPr>
            <w:tcW w:w="1134" w:type="dxa"/>
          </w:tcPr>
          <w:p w:rsidR="00AA7F4F" w:rsidRPr="00290B8A" w:rsidRDefault="00AA7F4F" w:rsidP="002265B7">
            <w:pPr>
              <w:jc w:val="center"/>
              <w:rPr>
                <w:sz w:val="28"/>
                <w:szCs w:val="28"/>
                <w:lang w:val="uk-UA"/>
              </w:rPr>
            </w:pPr>
            <w:r w:rsidRPr="00290B8A">
              <w:rPr>
                <w:sz w:val="28"/>
                <w:szCs w:val="28"/>
                <w:lang w:val="uk-UA"/>
              </w:rPr>
              <w:t>52</w:t>
            </w:r>
          </w:p>
        </w:tc>
        <w:tc>
          <w:tcPr>
            <w:tcW w:w="1134" w:type="dxa"/>
          </w:tcPr>
          <w:p w:rsidR="00AA7F4F" w:rsidRPr="00290B8A" w:rsidRDefault="00AA7F4F" w:rsidP="002265B7">
            <w:pPr>
              <w:jc w:val="center"/>
              <w:rPr>
                <w:sz w:val="28"/>
                <w:szCs w:val="28"/>
                <w:lang w:val="uk-UA"/>
              </w:rPr>
            </w:pPr>
            <w:r w:rsidRPr="00290B8A">
              <w:rPr>
                <w:sz w:val="28"/>
                <w:szCs w:val="28"/>
                <w:lang w:val="uk-UA"/>
              </w:rPr>
              <w:t>24</w:t>
            </w:r>
          </w:p>
        </w:tc>
        <w:tc>
          <w:tcPr>
            <w:tcW w:w="1134" w:type="dxa"/>
          </w:tcPr>
          <w:p w:rsidR="00AA7F4F" w:rsidRPr="00290B8A" w:rsidRDefault="00AA7F4F" w:rsidP="002265B7">
            <w:pPr>
              <w:jc w:val="center"/>
              <w:rPr>
                <w:sz w:val="28"/>
                <w:szCs w:val="28"/>
                <w:lang w:val="uk-UA"/>
              </w:rPr>
            </w:pPr>
            <w:r w:rsidRPr="00290B8A">
              <w:rPr>
                <w:sz w:val="28"/>
                <w:szCs w:val="28"/>
                <w:lang w:val="uk-UA"/>
              </w:rPr>
              <w:t>78</w:t>
            </w:r>
          </w:p>
        </w:tc>
        <w:tc>
          <w:tcPr>
            <w:tcW w:w="992" w:type="dxa"/>
          </w:tcPr>
          <w:p w:rsidR="00AA7F4F" w:rsidRPr="00290B8A" w:rsidRDefault="00AA7F4F" w:rsidP="002265B7">
            <w:pPr>
              <w:jc w:val="center"/>
              <w:rPr>
                <w:sz w:val="28"/>
                <w:szCs w:val="28"/>
                <w:lang w:val="uk-UA"/>
              </w:rPr>
            </w:pPr>
            <w:r w:rsidRPr="00290B8A">
              <w:rPr>
                <w:sz w:val="28"/>
                <w:szCs w:val="28"/>
                <w:lang w:val="uk-UA"/>
              </w:rPr>
              <w:t>7</w:t>
            </w:r>
          </w:p>
        </w:tc>
        <w:tc>
          <w:tcPr>
            <w:tcW w:w="993" w:type="dxa"/>
          </w:tcPr>
          <w:p w:rsidR="00AA7F4F" w:rsidRPr="00290B8A" w:rsidRDefault="00AA7F4F" w:rsidP="002265B7">
            <w:pPr>
              <w:jc w:val="center"/>
              <w:rPr>
                <w:sz w:val="28"/>
                <w:szCs w:val="28"/>
                <w:lang w:val="uk-UA"/>
              </w:rPr>
            </w:pPr>
            <w:r w:rsidRPr="00290B8A">
              <w:rPr>
                <w:sz w:val="28"/>
                <w:szCs w:val="28"/>
                <w:lang w:val="uk-UA"/>
              </w:rPr>
              <w:t>22</w:t>
            </w:r>
          </w:p>
        </w:tc>
        <w:tc>
          <w:tcPr>
            <w:tcW w:w="850" w:type="dxa"/>
          </w:tcPr>
          <w:p w:rsidR="00AA7F4F" w:rsidRPr="00290B8A" w:rsidRDefault="00AA7F4F" w:rsidP="002265B7">
            <w:pPr>
              <w:jc w:val="center"/>
              <w:rPr>
                <w:sz w:val="28"/>
                <w:szCs w:val="28"/>
                <w:lang w:val="uk-UA"/>
              </w:rPr>
            </w:pPr>
            <w:r w:rsidRPr="00290B8A">
              <w:rPr>
                <w:sz w:val="28"/>
                <w:szCs w:val="28"/>
                <w:lang w:val="uk-UA"/>
              </w:rPr>
              <w:t>–</w:t>
            </w:r>
          </w:p>
        </w:tc>
        <w:tc>
          <w:tcPr>
            <w:tcW w:w="851" w:type="dxa"/>
          </w:tcPr>
          <w:p w:rsidR="00AA7F4F" w:rsidRPr="00290B8A" w:rsidRDefault="00AA7F4F" w:rsidP="002265B7">
            <w:pPr>
              <w:jc w:val="center"/>
              <w:rPr>
                <w:sz w:val="28"/>
                <w:szCs w:val="28"/>
                <w:lang w:val="uk-UA"/>
              </w:rPr>
            </w:pPr>
            <w:r w:rsidRPr="00290B8A">
              <w:rPr>
                <w:sz w:val="28"/>
                <w:szCs w:val="28"/>
                <w:lang w:val="uk-UA"/>
              </w:rPr>
              <w:t>–</w:t>
            </w:r>
          </w:p>
        </w:tc>
      </w:tr>
      <w:tr w:rsidR="00AA7F4F" w:rsidRPr="00290B8A" w:rsidTr="002265B7">
        <w:tc>
          <w:tcPr>
            <w:tcW w:w="709" w:type="dxa"/>
          </w:tcPr>
          <w:p w:rsidR="00AA7F4F" w:rsidRPr="00290B8A" w:rsidRDefault="00AA7F4F" w:rsidP="002265B7">
            <w:pPr>
              <w:jc w:val="both"/>
              <w:rPr>
                <w:sz w:val="28"/>
                <w:szCs w:val="28"/>
                <w:lang w:val="uk-UA"/>
              </w:rPr>
            </w:pPr>
          </w:p>
        </w:tc>
        <w:tc>
          <w:tcPr>
            <w:tcW w:w="2552" w:type="dxa"/>
          </w:tcPr>
          <w:p w:rsidR="00AA7F4F" w:rsidRPr="00290B8A" w:rsidRDefault="00AA7F4F" w:rsidP="002265B7">
            <w:pPr>
              <w:jc w:val="both"/>
              <w:rPr>
                <w:b/>
                <w:sz w:val="28"/>
                <w:szCs w:val="28"/>
                <w:lang w:val="uk-UA"/>
              </w:rPr>
            </w:pPr>
            <w:r w:rsidRPr="00290B8A">
              <w:rPr>
                <w:b/>
                <w:sz w:val="28"/>
                <w:szCs w:val="28"/>
                <w:lang w:val="uk-UA"/>
              </w:rPr>
              <w:t>Всього</w:t>
            </w:r>
          </w:p>
        </w:tc>
        <w:tc>
          <w:tcPr>
            <w:tcW w:w="1134" w:type="dxa"/>
          </w:tcPr>
          <w:p w:rsidR="00AA7F4F" w:rsidRPr="00290B8A" w:rsidRDefault="00AA7F4F" w:rsidP="002265B7">
            <w:pPr>
              <w:jc w:val="center"/>
              <w:rPr>
                <w:b/>
                <w:sz w:val="28"/>
                <w:szCs w:val="28"/>
                <w:lang w:val="uk-UA"/>
              </w:rPr>
            </w:pPr>
            <w:r w:rsidRPr="00290B8A">
              <w:rPr>
                <w:b/>
                <w:sz w:val="28"/>
                <w:szCs w:val="28"/>
                <w:lang w:val="uk-UA"/>
              </w:rPr>
              <w:t>318</w:t>
            </w:r>
          </w:p>
        </w:tc>
        <w:tc>
          <w:tcPr>
            <w:tcW w:w="1134" w:type="dxa"/>
          </w:tcPr>
          <w:p w:rsidR="00AA7F4F" w:rsidRPr="00290B8A" w:rsidRDefault="00AA7F4F" w:rsidP="002265B7">
            <w:pPr>
              <w:jc w:val="center"/>
              <w:rPr>
                <w:b/>
                <w:sz w:val="28"/>
                <w:szCs w:val="28"/>
                <w:lang w:val="uk-UA"/>
              </w:rPr>
            </w:pPr>
            <w:r w:rsidRPr="00290B8A">
              <w:rPr>
                <w:b/>
                <w:sz w:val="28"/>
                <w:szCs w:val="28"/>
                <w:lang w:val="uk-UA"/>
              </w:rPr>
              <w:t>60</w:t>
            </w:r>
          </w:p>
        </w:tc>
        <w:tc>
          <w:tcPr>
            <w:tcW w:w="992" w:type="dxa"/>
          </w:tcPr>
          <w:p w:rsidR="00AA7F4F" w:rsidRPr="00290B8A" w:rsidRDefault="00AA7F4F" w:rsidP="002265B7">
            <w:pPr>
              <w:jc w:val="center"/>
              <w:rPr>
                <w:b/>
                <w:sz w:val="28"/>
                <w:szCs w:val="28"/>
                <w:lang w:val="uk-UA"/>
              </w:rPr>
            </w:pPr>
            <w:r w:rsidRPr="00290B8A">
              <w:rPr>
                <w:b/>
                <w:sz w:val="28"/>
                <w:szCs w:val="28"/>
                <w:lang w:val="uk-UA"/>
              </w:rPr>
              <w:t>19</w:t>
            </w:r>
          </w:p>
        </w:tc>
        <w:tc>
          <w:tcPr>
            <w:tcW w:w="1134" w:type="dxa"/>
          </w:tcPr>
          <w:p w:rsidR="00AA7F4F" w:rsidRPr="00290B8A" w:rsidRDefault="00AA7F4F" w:rsidP="002265B7">
            <w:pPr>
              <w:jc w:val="center"/>
              <w:rPr>
                <w:b/>
                <w:sz w:val="28"/>
                <w:szCs w:val="28"/>
                <w:lang w:val="uk-UA"/>
              </w:rPr>
            </w:pPr>
            <w:r w:rsidRPr="00290B8A">
              <w:rPr>
                <w:b/>
                <w:sz w:val="28"/>
                <w:szCs w:val="28"/>
                <w:lang w:val="uk-UA"/>
              </w:rPr>
              <w:t>202</w:t>
            </w:r>
          </w:p>
        </w:tc>
        <w:tc>
          <w:tcPr>
            <w:tcW w:w="1134" w:type="dxa"/>
          </w:tcPr>
          <w:p w:rsidR="00AA7F4F" w:rsidRPr="00290B8A" w:rsidRDefault="00AA7F4F" w:rsidP="002265B7">
            <w:pPr>
              <w:jc w:val="center"/>
              <w:rPr>
                <w:b/>
                <w:sz w:val="28"/>
                <w:szCs w:val="28"/>
                <w:lang w:val="uk-UA"/>
              </w:rPr>
            </w:pPr>
            <w:r w:rsidRPr="00290B8A">
              <w:rPr>
                <w:b/>
                <w:sz w:val="28"/>
                <w:szCs w:val="28"/>
                <w:lang w:val="uk-UA"/>
              </w:rPr>
              <w:t>63</w:t>
            </w:r>
          </w:p>
        </w:tc>
        <w:tc>
          <w:tcPr>
            <w:tcW w:w="1134" w:type="dxa"/>
          </w:tcPr>
          <w:p w:rsidR="00AA7F4F" w:rsidRPr="00290B8A" w:rsidRDefault="00AA7F4F" w:rsidP="002265B7">
            <w:pPr>
              <w:jc w:val="center"/>
              <w:rPr>
                <w:b/>
                <w:sz w:val="28"/>
                <w:szCs w:val="28"/>
                <w:lang w:val="uk-UA"/>
              </w:rPr>
            </w:pPr>
            <w:r w:rsidRPr="00290B8A">
              <w:rPr>
                <w:b/>
                <w:sz w:val="28"/>
                <w:szCs w:val="28"/>
                <w:lang w:val="uk-UA"/>
              </w:rPr>
              <w:t>262</w:t>
            </w:r>
          </w:p>
        </w:tc>
        <w:tc>
          <w:tcPr>
            <w:tcW w:w="1134" w:type="dxa"/>
          </w:tcPr>
          <w:p w:rsidR="00AA7F4F" w:rsidRPr="00290B8A" w:rsidRDefault="00AA7F4F" w:rsidP="002265B7">
            <w:pPr>
              <w:jc w:val="center"/>
              <w:rPr>
                <w:b/>
                <w:sz w:val="28"/>
                <w:szCs w:val="28"/>
                <w:lang w:val="uk-UA"/>
              </w:rPr>
            </w:pPr>
            <w:r w:rsidRPr="00290B8A">
              <w:rPr>
                <w:b/>
                <w:sz w:val="28"/>
                <w:szCs w:val="28"/>
                <w:lang w:val="uk-UA"/>
              </w:rPr>
              <w:t>82</w:t>
            </w:r>
          </w:p>
        </w:tc>
        <w:tc>
          <w:tcPr>
            <w:tcW w:w="992" w:type="dxa"/>
          </w:tcPr>
          <w:p w:rsidR="00AA7F4F" w:rsidRPr="00290B8A" w:rsidRDefault="00AA7F4F" w:rsidP="002265B7">
            <w:pPr>
              <w:jc w:val="center"/>
              <w:rPr>
                <w:b/>
                <w:sz w:val="28"/>
                <w:szCs w:val="28"/>
                <w:lang w:val="uk-UA"/>
              </w:rPr>
            </w:pPr>
            <w:r w:rsidRPr="00290B8A">
              <w:rPr>
                <w:b/>
                <w:sz w:val="28"/>
                <w:szCs w:val="28"/>
                <w:lang w:val="uk-UA"/>
              </w:rPr>
              <w:t>56</w:t>
            </w:r>
          </w:p>
        </w:tc>
        <w:tc>
          <w:tcPr>
            <w:tcW w:w="993" w:type="dxa"/>
          </w:tcPr>
          <w:p w:rsidR="00AA7F4F" w:rsidRPr="00290B8A" w:rsidRDefault="00AA7F4F" w:rsidP="002265B7">
            <w:pPr>
              <w:jc w:val="center"/>
              <w:rPr>
                <w:b/>
                <w:sz w:val="28"/>
                <w:szCs w:val="28"/>
                <w:lang w:val="uk-UA"/>
              </w:rPr>
            </w:pPr>
            <w:r w:rsidRPr="00290B8A">
              <w:rPr>
                <w:b/>
                <w:sz w:val="28"/>
                <w:szCs w:val="28"/>
                <w:lang w:val="uk-UA"/>
              </w:rPr>
              <w:t>18</w:t>
            </w:r>
          </w:p>
        </w:tc>
        <w:tc>
          <w:tcPr>
            <w:tcW w:w="850" w:type="dxa"/>
          </w:tcPr>
          <w:p w:rsidR="00AA7F4F" w:rsidRPr="00290B8A" w:rsidRDefault="00AA7F4F" w:rsidP="002265B7">
            <w:pPr>
              <w:jc w:val="center"/>
              <w:rPr>
                <w:sz w:val="28"/>
                <w:szCs w:val="28"/>
                <w:lang w:val="uk-UA"/>
              </w:rPr>
            </w:pPr>
            <w:r w:rsidRPr="00290B8A">
              <w:rPr>
                <w:sz w:val="28"/>
                <w:szCs w:val="28"/>
                <w:lang w:val="uk-UA"/>
              </w:rPr>
              <w:t>–</w:t>
            </w:r>
          </w:p>
        </w:tc>
        <w:tc>
          <w:tcPr>
            <w:tcW w:w="851" w:type="dxa"/>
          </w:tcPr>
          <w:p w:rsidR="00AA7F4F" w:rsidRPr="00290B8A" w:rsidRDefault="00AA7F4F" w:rsidP="002265B7">
            <w:pPr>
              <w:jc w:val="center"/>
              <w:rPr>
                <w:sz w:val="28"/>
                <w:szCs w:val="28"/>
                <w:lang w:val="uk-UA"/>
              </w:rPr>
            </w:pPr>
            <w:r w:rsidRPr="00290B8A">
              <w:rPr>
                <w:sz w:val="28"/>
                <w:szCs w:val="28"/>
                <w:lang w:val="uk-UA"/>
              </w:rPr>
              <w:t>–</w:t>
            </w:r>
          </w:p>
        </w:tc>
      </w:tr>
    </w:tbl>
    <w:p w:rsidR="00AA7F4F" w:rsidRDefault="00AA7F4F" w:rsidP="00AA7F4F">
      <w:pPr>
        <w:ind w:firstLine="708"/>
        <w:jc w:val="both"/>
        <w:rPr>
          <w:sz w:val="28"/>
          <w:szCs w:val="28"/>
          <w:lang w:val="uk-UA"/>
        </w:rPr>
      </w:pPr>
    </w:p>
    <w:p w:rsidR="00AA7F4F" w:rsidRDefault="00AA7F4F" w:rsidP="00AA7F4F">
      <w:pPr>
        <w:ind w:firstLine="708"/>
        <w:jc w:val="both"/>
        <w:rPr>
          <w:sz w:val="28"/>
          <w:szCs w:val="28"/>
          <w:lang w:val="uk-UA"/>
        </w:rPr>
      </w:pPr>
      <w:r w:rsidRPr="008F0A94">
        <w:rPr>
          <w:sz w:val="28"/>
          <w:szCs w:val="28"/>
          <w:lang w:val="uk-UA"/>
        </w:rPr>
        <w:t xml:space="preserve">Кращих показників якості знань досягли учні </w:t>
      </w:r>
      <w:r>
        <w:rPr>
          <w:sz w:val="28"/>
          <w:szCs w:val="28"/>
          <w:lang w:val="uk-UA"/>
        </w:rPr>
        <w:t>4</w:t>
      </w:r>
      <w:r w:rsidRPr="008F0A94">
        <w:rPr>
          <w:sz w:val="28"/>
          <w:szCs w:val="28"/>
          <w:lang w:val="uk-UA"/>
        </w:rPr>
        <w:t>-</w:t>
      </w:r>
      <w:r>
        <w:rPr>
          <w:sz w:val="28"/>
          <w:szCs w:val="28"/>
          <w:lang w:val="uk-UA"/>
        </w:rPr>
        <w:t>Г</w:t>
      </w:r>
      <w:r w:rsidRPr="008F0A94">
        <w:rPr>
          <w:sz w:val="28"/>
          <w:szCs w:val="28"/>
          <w:lang w:val="uk-UA"/>
        </w:rPr>
        <w:t xml:space="preserve"> класу (9</w:t>
      </w:r>
      <w:r>
        <w:rPr>
          <w:sz w:val="28"/>
          <w:szCs w:val="28"/>
          <w:lang w:val="uk-UA"/>
        </w:rPr>
        <w:t>1</w:t>
      </w:r>
      <w:r w:rsidRPr="008F0A94">
        <w:rPr>
          <w:sz w:val="28"/>
          <w:szCs w:val="28"/>
          <w:lang w:val="uk-UA"/>
        </w:rPr>
        <w:t xml:space="preserve">%, </w:t>
      </w:r>
      <w:r>
        <w:rPr>
          <w:sz w:val="28"/>
          <w:szCs w:val="28"/>
          <w:lang w:val="uk-UA"/>
        </w:rPr>
        <w:t>учитель</w:t>
      </w:r>
      <w:r w:rsidRPr="008F0A94">
        <w:rPr>
          <w:sz w:val="28"/>
          <w:szCs w:val="28"/>
          <w:lang w:val="uk-UA"/>
        </w:rPr>
        <w:t xml:space="preserve"> </w:t>
      </w:r>
      <w:r>
        <w:rPr>
          <w:sz w:val="28"/>
          <w:szCs w:val="28"/>
          <w:lang w:val="uk-UA"/>
        </w:rPr>
        <w:t>Бойко О.</w:t>
      </w:r>
      <w:r w:rsidRPr="008F0A94">
        <w:rPr>
          <w:sz w:val="28"/>
          <w:szCs w:val="28"/>
          <w:lang w:val="uk-UA"/>
        </w:rPr>
        <w:t xml:space="preserve">В.), </w:t>
      </w:r>
      <w:r>
        <w:rPr>
          <w:sz w:val="28"/>
          <w:szCs w:val="28"/>
          <w:lang w:val="uk-UA"/>
        </w:rPr>
        <w:t>3</w:t>
      </w:r>
      <w:r w:rsidRPr="008F0A94">
        <w:rPr>
          <w:sz w:val="28"/>
          <w:szCs w:val="28"/>
          <w:lang w:val="uk-UA"/>
        </w:rPr>
        <w:t>-</w:t>
      </w:r>
      <w:r>
        <w:rPr>
          <w:sz w:val="28"/>
          <w:szCs w:val="28"/>
          <w:lang w:val="uk-UA"/>
        </w:rPr>
        <w:t>А, 3В, 3Д</w:t>
      </w:r>
      <w:r w:rsidRPr="008F0A94">
        <w:rPr>
          <w:sz w:val="28"/>
          <w:szCs w:val="28"/>
          <w:lang w:val="uk-UA"/>
        </w:rPr>
        <w:t xml:space="preserve"> клас</w:t>
      </w:r>
      <w:r>
        <w:rPr>
          <w:sz w:val="28"/>
          <w:szCs w:val="28"/>
          <w:lang w:val="uk-UA"/>
        </w:rPr>
        <w:t>ів</w:t>
      </w:r>
      <w:r w:rsidRPr="008F0A94">
        <w:rPr>
          <w:sz w:val="28"/>
          <w:szCs w:val="28"/>
          <w:lang w:val="uk-UA"/>
        </w:rPr>
        <w:t xml:space="preserve"> (</w:t>
      </w:r>
      <w:r>
        <w:rPr>
          <w:sz w:val="28"/>
          <w:szCs w:val="28"/>
          <w:lang w:val="uk-UA"/>
        </w:rPr>
        <w:t>86</w:t>
      </w:r>
      <w:r w:rsidRPr="008F0A94">
        <w:rPr>
          <w:sz w:val="28"/>
          <w:szCs w:val="28"/>
          <w:lang w:val="uk-UA"/>
        </w:rPr>
        <w:t xml:space="preserve">%, </w:t>
      </w:r>
      <w:r>
        <w:rPr>
          <w:sz w:val="28"/>
          <w:szCs w:val="28"/>
          <w:lang w:val="uk-UA"/>
        </w:rPr>
        <w:t>учителі</w:t>
      </w:r>
      <w:r w:rsidRPr="008F0A94">
        <w:rPr>
          <w:sz w:val="28"/>
          <w:szCs w:val="28"/>
          <w:lang w:val="uk-UA"/>
        </w:rPr>
        <w:t xml:space="preserve"> </w:t>
      </w:r>
      <w:r>
        <w:rPr>
          <w:sz w:val="28"/>
          <w:szCs w:val="28"/>
          <w:lang w:val="uk-UA"/>
        </w:rPr>
        <w:t xml:space="preserve">Діденко Т.В., </w:t>
      </w:r>
      <w:proofErr w:type="spellStart"/>
      <w:r>
        <w:rPr>
          <w:sz w:val="28"/>
          <w:szCs w:val="28"/>
          <w:lang w:val="uk-UA"/>
        </w:rPr>
        <w:t>Скиданенко</w:t>
      </w:r>
      <w:proofErr w:type="spellEnd"/>
      <w:r>
        <w:rPr>
          <w:sz w:val="28"/>
          <w:szCs w:val="28"/>
          <w:lang w:val="uk-UA"/>
        </w:rPr>
        <w:t xml:space="preserve"> В.І., Васильченко М.А.). Вищий за середній показник рівня якості знань у 3-Г класі (84%, учитель </w:t>
      </w:r>
      <w:proofErr w:type="spellStart"/>
      <w:r>
        <w:rPr>
          <w:sz w:val="28"/>
          <w:szCs w:val="28"/>
          <w:lang w:val="uk-UA"/>
        </w:rPr>
        <w:t>Масюкова</w:t>
      </w:r>
      <w:proofErr w:type="spellEnd"/>
      <w:r>
        <w:rPr>
          <w:sz w:val="28"/>
          <w:szCs w:val="28"/>
          <w:lang w:val="uk-UA"/>
        </w:rPr>
        <w:t xml:space="preserve"> Г.І.).</w:t>
      </w:r>
      <w:r w:rsidRPr="008F0A94">
        <w:rPr>
          <w:sz w:val="28"/>
          <w:szCs w:val="28"/>
          <w:lang w:val="uk-UA"/>
        </w:rPr>
        <w:t xml:space="preserve"> Нижч</w:t>
      </w:r>
      <w:r>
        <w:rPr>
          <w:sz w:val="28"/>
          <w:szCs w:val="28"/>
          <w:lang w:val="uk-UA"/>
        </w:rPr>
        <w:t>ий</w:t>
      </w:r>
      <w:r w:rsidRPr="008F0A94">
        <w:rPr>
          <w:sz w:val="28"/>
          <w:szCs w:val="28"/>
          <w:lang w:val="uk-UA"/>
        </w:rPr>
        <w:t xml:space="preserve"> за середній показник</w:t>
      </w:r>
      <w:r>
        <w:rPr>
          <w:sz w:val="28"/>
          <w:szCs w:val="28"/>
          <w:lang w:val="uk-UA"/>
        </w:rPr>
        <w:t xml:space="preserve"> </w:t>
      </w:r>
      <w:r w:rsidRPr="008F0A94">
        <w:rPr>
          <w:sz w:val="28"/>
          <w:szCs w:val="28"/>
          <w:lang w:val="uk-UA"/>
        </w:rPr>
        <w:t>рівень якості знань учнів</w:t>
      </w:r>
      <w:r w:rsidRPr="00715DF0">
        <w:rPr>
          <w:sz w:val="28"/>
          <w:szCs w:val="28"/>
          <w:lang w:val="uk-UA"/>
        </w:rPr>
        <w:t xml:space="preserve"> </w:t>
      </w:r>
      <w:r w:rsidRPr="008F0A94">
        <w:rPr>
          <w:sz w:val="28"/>
          <w:szCs w:val="28"/>
          <w:lang w:val="uk-UA"/>
        </w:rPr>
        <w:t xml:space="preserve">у </w:t>
      </w:r>
      <w:r>
        <w:rPr>
          <w:sz w:val="28"/>
          <w:szCs w:val="28"/>
          <w:lang w:val="uk-UA"/>
        </w:rPr>
        <w:t xml:space="preserve">4-Д (78%, учитель Клименко О.О.) та  4-Б (76%, учитель Садова О.І. ) класах. Найнижчі результати у 4-В та 3-Б класах (72%, учителі </w:t>
      </w:r>
      <w:proofErr w:type="spellStart"/>
      <w:r>
        <w:rPr>
          <w:sz w:val="28"/>
          <w:szCs w:val="28"/>
          <w:lang w:val="uk-UA"/>
        </w:rPr>
        <w:t>Турченюк</w:t>
      </w:r>
      <w:proofErr w:type="spellEnd"/>
      <w:r>
        <w:rPr>
          <w:sz w:val="28"/>
          <w:szCs w:val="28"/>
          <w:lang w:val="uk-UA"/>
        </w:rPr>
        <w:t xml:space="preserve"> С.В., Пономаренко Л.Г.).</w:t>
      </w:r>
    </w:p>
    <w:p w:rsidR="00AA7F4F" w:rsidRPr="00CF07B0" w:rsidRDefault="00AA7F4F" w:rsidP="00AA7F4F">
      <w:pPr>
        <w:jc w:val="center"/>
        <w:rPr>
          <w:lang w:val="uk-UA"/>
        </w:rPr>
      </w:pPr>
      <w:r>
        <w:rPr>
          <w:noProof/>
        </w:rPr>
        <w:lastRenderedPageBreak/>
        <w:drawing>
          <wp:inline distT="0" distB="0" distL="0" distR="0" wp14:anchorId="4DEFCC65" wp14:editId="03812665">
            <wp:extent cx="6703621" cy="347353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A7F4F" w:rsidRDefault="00AA7F4F" w:rsidP="00AA7F4F">
      <w:pPr>
        <w:ind w:firstLine="708"/>
        <w:jc w:val="center"/>
        <w:rPr>
          <w:b/>
          <w:sz w:val="28"/>
          <w:szCs w:val="28"/>
          <w:lang w:val="uk-UA"/>
        </w:rPr>
      </w:pPr>
      <w:r>
        <w:rPr>
          <w:b/>
          <w:sz w:val="28"/>
          <w:szCs w:val="28"/>
          <w:lang w:val="uk-UA"/>
        </w:rPr>
        <w:br w:type="page"/>
      </w:r>
      <w:r w:rsidRPr="00E0645E">
        <w:rPr>
          <w:b/>
          <w:sz w:val="28"/>
          <w:szCs w:val="28"/>
          <w:lang w:val="uk-UA"/>
        </w:rPr>
        <w:lastRenderedPageBreak/>
        <w:t xml:space="preserve">Навчальні досягнення учнів з предметів інваріантної складової навчального плану школи </w:t>
      </w:r>
    </w:p>
    <w:p w:rsidR="00AA7F4F" w:rsidRDefault="00AA7F4F" w:rsidP="00AA7F4F">
      <w:pPr>
        <w:ind w:firstLine="708"/>
        <w:jc w:val="center"/>
        <w:rPr>
          <w:b/>
          <w:sz w:val="28"/>
          <w:szCs w:val="28"/>
          <w:lang w:val="uk-UA"/>
        </w:rPr>
      </w:pPr>
      <w:r>
        <w:rPr>
          <w:b/>
          <w:sz w:val="28"/>
          <w:szCs w:val="28"/>
          <w:lang w:val="uk-UA"/>
        </w:rPr>
        <w:t xml:space="preserve">на кінець </w:t>
      </w:r>
      <w:r w:rsidRPr="00E0645E">
        <w:rPr>
          <w:b/>
          <w:sz w:val="28"/>
          <w:szCs w:val="28"/>
          <w:lang w:val="uk-UA"/>
        </w:rPr>
        <w:t>201</w:t>
      </w:r>
      <w:r>
        <w:rPr>
          <w:b/>
          <w:sz w:val="28"/>
          <w:szCs w:val="28"/>
          <w:lang w:val="uk-UA"/>
        </w:rPr>
        <w:t>6</w:t>
      </w:r>
      <w:r w:rsidRPr="00E0645E">
        <w:rPr>
          <w:b/>
          <w:sz w:val="28"/>
          <w:szCs w:val="28"/>
          <w:lang w:val="uk-UA"/>
        </w:rPr>
        <w:t>-201</w:t>
      </w:r>
      <w:r>
        <w:rPr>
          <w:b/>
          <w:sz w:val="28"/>
          <w:szCs w:val="28"/>
          <w:lang w:val="uk-UA"/>
        </w:rPr>
        <w:t>7</w:t>
      </w:r>
      <w:r w:rsidRPr="00E0645E">
        <w:rPr>
          <w:b/>
          <w:sz w:val="28"/>
          <w:szCs w:val="28"/>
          <w:lang w:val="uk-UA"/>
        </w:rPr>
        <w:t xml:space="preserve"> навчального року</w:t>
      </w:r>
    </w:p>
    <w:p w:rsidR="00AA7F4F" w:rsidRDefault="00AA7F4F" w:rsidP="00AA7F4F">
      <w:pPr>
        <w:ind w:firstLine="708"/>
        <w:jc w:val="center"/>
        <w:rPr>
          <w:b/>
          <w:sz w:val="28"/>
          <w:szCs w:val="28"/>
          <w:lang w:val="uk-UA"/>
        </w:rPr>
      </w:pPr>
    </w:p>
    <w:tbl>
      <w:tblPr>
        <w:tblW w:w="14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141"/>
        <w:gridCol w:w="992"/>
        <w:gridCol w:w="992"/>
        <w:gridCol w:w="1134"/>
        <w:gridCol w:w="1134"/>
        <w:gridCol w:w="1134"/>
        <w:gridCol w:w="993"/>
        <w:gridCol w:w="1050"/>
        <w:gridCol w:w="1100"/>
        <w:gridCol w:w="1099"/>
        <w:gridCol w:w="1100"/>
        <w:gridCol w:w="1097"/>
      </w:tblGrid>
      <w:tr w:rsidR="00AA7F4F" w:rsidRPr="002E1EF4" w:rsidTr="002265B7">
        <w:trPr>
          <w:trHeight w:val="1043"/>
        </w:trPr>
        <w:tc>
          <w:tcPr>
            <w:tcW w:w="1978" w:type="dxa"/>
          </w:tcPr>
          <w:p w:rsidR="00AA7F4F" w:rsidRPr="002E1EF4" w:rsidRDefault="00AA7F4F" w:rsidP="002265B7">
            <w:pPr>
              <w:rPr>
                <w:sz w:val="28"/>
                <w:szCs w:val="28"/>
                <w:lang w:val="uk-UA"/>
              </w:rPr>
            </w:pPr>
          </w:p>
        </w:tc>
        <w:tc>
          <w:tcPr>
            <w:tcW w:w="1141" w:type="dxa"/>
          </w:tcPr>
          <w:p w:rsidR="00AA7F4F" w:rsidRDefault="00AA7F4F" w:rsidP="002265B7">
            <w:pPr>
              <w:rPr>
                <w:sz w:val="28"/>
                <w:szCs w:val="28"/>
                <w:lang w:val="uk-UA"/>
              </w:rPr>
            </w:pPr>
            <w:proofErr w:type="spellStart"/>
            <w:r w:rsidRPr="002E1EF4">
              <w:rPr>
                <w:sz w:val="28"/>
                <w:szCs w:val="28"/>
                <w:lang w:val="uk-UA"/>
              </w:rPr>
              <w:t>Почат</w:t>
            </w:r>
            <w:r>
              <w:rPr>
                <w:sz w:val="28"/>
                <w:szCs w:val="28"/>
                <w:lang w:val="uk-UA"/>
              </w:rPr>
              <w:t>-</w:t>
            </w:r>
            <w:proofErr w:type="spellEnd"/>
          </w:p>
          <w:p w:rsidR="00AA7F4F" w:rsidRPr="002E1EF4" w:rsidRDefault="00AA7F4F" w:rsidP="002265B7">
            <w:pPr>
              <w:rPr>
                <w:sz w:val="28"/>
                <w:szCs w:val="28"/>
                <w:lang w:val="uk-UA"/>
              </w:rPr>
            </w:pPr>
            <w:proofErr w:type="spellStart"/>
            <w:r w:rsidRPr="002E1EF4">
              <w:rPr>
                <w:sz w:val="28"/>
                <w:szCs w:val="28"/>
                <w:lang w:val="uk-UA"/>
              </w:rPr>
              <w:t>ковий</w:t>
            </w:r>
            <w:proofErr w:type="spellEnd"/>
          </w:p>
          <w:p w:rsidR="00AA7F4F" w:rsidRPr="002E1EF4" w:rsidRDefault="00AA7F4F" w:rsidP="002265B7">
            <w:pPr>
              <w:rPr>
                <w:sz w:val="28"/>
                <w:szCs w:val="28"/>
                <w:lang w:val="uk-UA"/>
              </w:rPr>
            </w:pPr>
            <w:r w:rsidRPr="002E1EF4">
              <w:rPr>
                <w:sz w:val="28"/>
                <w:szCs w:val="28"/>
                <w:lang w:val="uk-UA"/>
              </w:rPr>
              <w:t>рівень</w:t>
            </w:r>
          </w:p>
        </w:tc>
        <w:tc>
          <w:tcPr>
            <w:tcW w:w="1984" w:type="dxa"/>
            <w:gridSpan w:val="2"/>
          </w:tcPr>
          <w:p w:rsidR="00AA7F4F" w:rsidRPr="002E1EF4" w:rsidRDefault="00AA7F4F" w:rsidP="002265B7">
            <w:pPr>
              <w:jc w:val="center"/>
              <w:rPr>
                <w:sz w:val="28"/>
                <w:szCs w:val="28"/>
                <w:lang w:val="uk-UA"/>
              </w:rPr>
            </w:pPr>
            <w:r w:rsidRPr="002E1EF4">
              <w:rPr>
                <w:sz w:val="28"/>
                <w:szCs w:val="28"/>
                <w:lang w:val="uk-UA"/>
              </w:rPr>
              <w:t>Середній</w:t>
            </w:r>
          </w:p>
          <w:p w:rsidR="00AA7F4F" w:rsidRPr="002E1EF4" w:rsidRDefault="00AA7F4F" w:rsidP="002265B7">
            <w:pPr>
              <w:jc w:val="center"/>
              <w:rPr>
                <w:sz w:val="28"/>
                <w:szCs w:val="28"/>
                <w:lang w:val="uk-UA"/>
              </w:rPr>
            </w:pPr>
            <w:r w:rsidRPr="002E1EF4">
              <w:rPr>
                <w:sz w:val="28"/>
                <w:szCs w:val="28"/>
                <w:lang w:val="uk-UA"/>
              </w:rPr>
              <w:t>рівень</w:t>
            </w:r>
          </w:p>
        </w:tc>
        <w:tc>
          <w:tcPr>
            <w:tcW w:w="2268" w:type="dxa"/>
            <w:gridSpan w:val="2"/>
          </w:tcPr>
          <w:p w:rsidR="00AA7F4F" w:rsidRPr="002E1EF4" w:rsidRDefault="00AA7F4F" w:rsidP="002265B7">
            <w:pPr>
              <w:jc w:val="center"/>
              <w:rPr>
                <w:sz w:val="28"/>
                <w:szCs w:val="28"/>
                <w:lang w:val="uk-UA"/>
              </w:rPr>
            </w:pPr>
            <w:r w:rsidRPr="002E1EF4">
              <w:rPr>
                <w:sz w:val="28"/>
                <w:szCs w:val="28"/>
                <w:lang w:val="uk-UA"/>
              </w:rPr>
              <w:t>Достатній рівень</w:t>
            </w:r>
          </w:p>
        </w:tc>
        <w:tc>
          <w:tcPr>
            <w:tcW w:w="2127" w:type="dxa"/>
            <w:gridSpan w:val="2"/>
          </w:tcPr>
          <w:p w:rsidR="00AA7F4F" w:rsidRPr="002E1EF4" w:rsidRDefault="00AA7F4F" w:rsidP="002265B7">
            <w:pPr>
              <w:jc w:val="center"/>
              <w:rPr>
                <w:sz w:val="28"/>
                <w:szCs w:val="28"/>
                <w:lang w:val="uk-UA"/>
              </w:rPr>
            </w:pPr>
            <w:r w:rsidRPr="002E1EF4">
              <w:rPr>
                <w:sz w:val="28"/>
                <w:szCs w:val="28"/>
                <w:lang w:val="uk-UA"/>
              </w:rPr>
              <w:t>Високий рівень</w:t>
            </w:r>
          </w:p>
        </w:tc>
        <w:tc>
          <w:tcPr>
            <w:tcW w:w="2150" w:type="dxa"/>
            <w:gridSpan w:val="2"/>
          </w:tcPr>
          <w:p w:rsidR="00AA7F4F" w:rsidRPr="002E1EF4" w:rsidRDefault="00AA7F4F" w:rsidP="002265B7">
            <w:pPr>
              <w:jc w:val="center"/>
              <w:rPr>
                <w:sz w:val="28"/>
                <w:szCs w:val="28"/>
                <w:lang w:val="uk-UA"/>
              </w:rPr>
            </w:pPr>
            <w:r w:rsidRPr="002E1EF4">
              <w:rPr>
                <w:sz w:val="28"/>
                <w:szCs w:val="28"/>
                <w:lang w:val="uk-UA"/>
              </w:rPr>
              <w:t>Якість знань</w:t>
            </w:r>
          </w:p>
          <w:p w:rsidR="00AA7F4F" w:rsidRPr="002E1EF4" w:rsidRDefault="00AA7F4F" w:rsidP="002265B7">
            <w:pPr>
              <w:jc w:val="center"/>
              <w:rPr>
                <w:sz w:val="28"/>
                <w:szCs w:val="28"/>
                <w:lang w:val="uk-UA"/>
              </w:rPr>
            </w:pPr>
            <w:r w:rsidRPr="002E1EF4">
              <w:rPr>
                <w:sz w:val="28"/>
                <w:szCs w:val="28"/>
                <w:lang w:val="uk-UA"/>
              </w:rPr>
              <w:t xml:space="preserve">2015-2016 </w:t>
            </w:r>
            <w:proofErr w:type="spellStart"/>
            <w:r w:rsidRPr="002E1EF4">
              <w:rPr>
                <w:sz w:val="28"/>
                <w:szCs w:val="28"/>
                <w:lang w:val="uk-UA"/>
              </w:rPr>
              <w:t>н.р</w:t>
            </w:r>
            <w:proofErr w:type="spellEnd"/>
            <w:r w:rsidRPr="002E1EF4">
              <w:rPr>
                <w:sz w:val="28"/>
                <w:szCs w:val="28"/>
                <w:lang w:val="uk-UA"/>
              </w:rPr>
              <w:t>.</w:t>
            </w:r>
          </w:p>
        </w:tc>
        <w:tc>
          <w:tcPr>
            <w:tcW w:w="2199" w:type="dxa"/>
            <w:gridSpan w:val="2"/>
          </w:tcPr>
          <w:p w:rsidR="00AA7F4F" w:rsidRPr="002E1EF4" w:rsidRDefault="00AA7F4F" w:rsidP="002265B7">
            <w:pPr>
              <w:jc w:val="center"/>
              <w:rPr>
                <w:sz w:val="28"/>
                <w:szCs w:val="28"/>
                <w:lang w:val="uk-UA"/>
              </w:rPr>
            </w:pPr>
            <w:r w:rsidRPr="002E1EF4">
              <w:rPr>
                <w:sz w:val="28"/>
                <w:szCs w:val="28"/>
                <w:lang w:val="uk-UA"/>
              </w:rPr>
              <w:t>Якість знань</w:t>
            </w:r>
          </w:p>
          <w:p w:rsidR="00AA7F4F" w:rsidRPr="002E1EF4" w:rsidRDefault="00AA7F4F" w:rsidP="002265B7">
            <w:pPr>
              <w:jc w:val="center"/>
              <w:rPr>
                <w:sz w:val="28"/>
                <w:szCs w:val="28"/>
                <w:lang w:val="uk-UA"/>
              </w:rPr>
            </w:pPr>
            <w:r w:rsidRPr="002E1EF4">
              <w:rPr>
                <w:sz w:val="28"/>
                <w:szCs w:val="28"/>
                <w:lang w:val="uk-UA"/>
              </w:rPr>
              <w:t xml:space="preserve">2016-2017 </w:t>
            </w:r>
            <w:proofErr w:type="spellStart"/>
            <w:r w:rsidRPr="002E1EF4">
              <w:rPr>
                <w:sz w:val="28"/>
                <w:szCs w:val="28"/>
                <w:lang w:val="uk-UA"/>
              </w:rPr>
              <w:t>н.р</w:t>
            </w:r>
            <w:proofErr w:type="spellEnd"/>
            <w:r w:rsidRPr="002E1EF4">
              <w:rPr>
                <w:sz w:val="28"/>
                <w:szCs w:val="28"/>
                <w:lang w:val="uk-UA"/>
              </w:rPr>
              <w:t>.</w:t>
            </w:r>
          </w:p>
        </w:tc>
        <w:tc>
          <w:tcPr>
            <w:tcW w:w="1097" w:type="dxa"/>
          </w:tcPr>
          <w:p w:rsidR="00AA7F4F" w:rsidRPr="002E1EF4" w:rsidRDefault="00AA7F4F" w:rsidP="002265B7">
            <w:pPr>
              <w:rPr>
                <w:sz w:val="28"/>
                <w:szCs w:val="28"/>
                <w:lang w:val="uk-UA"/>
              </w:rPr>
            </w:pPr>
            <w:r w:rsidRPr="002E1EF4">
              <w:rPr>
                <w:sz w:val="28"/>
                <w:szCs w:val="28"/>
                <w:lang w:val="uk-UA"/>
              </w:rPr>
              <w:t>+</w:t>
            </w:r>
          </w:p>
          <w:p w:rsidR="00AA7F4F" w:rsidRPr="002E1EF4" w:rsidRDefault="00AA7F4F" w:rsidP="002265B7">
            <w:pPr>
              <w:rPr>
                <w:sz w:val="28"/>
                <w:szCs w:val="28"/>
                <w:lang w:val="uk-UA"/>
              </w:rPr>
            </w:pPr>
            <w:r w:rsidRPr="002E1EF4">
              <w:rPr>
                <w:sz w:val="28"/>
                <w:szCs w:val="28"/>
                <w:lang w:val="uk-UA"/>
              </w:rPr>
              <w:t>-</w:t>
            </w:r>
          </w:p>
          <w:p w:rsidR="00AA7F4F" w:rsidRPr="002E1EF4" w:rsidRDefault="00AA7F4F" w:rsidP="002265B7">
            <w:pPr>
              <w:rPr>
                <w:sz w:val="28"/>
                <w:szCs w:val="28"/>
                <w:lang w:val="uk-UA"/>
              </w:rPr>
            </w:pPr>
            <w:r w:rsidRPr="002E1EF4">
              <w:rPr>
                <w:sz w:val="28"/>
                <w:szCs w:val="28"/>
                <w:lang w:val="uk-UA"/>
              </w:rPr>
              <w:t>%</w:t>
            </w:r>
          </w:p>
        </w:tc>
      </w:tr>
      <w:tr w:rsidR="00AA7F4F" w:rsidRPr="002E1EF4" w:rsidTr="002265B7">
        <w:trPr>
          <w:trHeight w:val="363"/>
        </w:trPr>
        <w:tc>
          <w:tcPr>
            <w:tcW w:w="1978" w:type="dxa"/>
          </w:tcPr>
          <w:p w:rsidR="00AA7F4F" w:rsidRPr="002E1EF4" w:rsidRDefault="00AA7F4F" w:rsidP="002265B7">
            <w:pPr>
              <w:rPr>
                <w:sz w:val="28"/>
                <w:szCs w:val="28"/>
                <w:lang w:val="uk-UA"/>
              </w:rPr>
            </w:pPr>
          </w:p>
        </w:tc>
        <w:tc>
          <w:tcPr>
            <w:tcW w:w="1141" w:type="dxa"/>
          </w:tcPr>
          <w:p w:rsidR="00AA7F4F" w:rsidRPr="002E1EF4" w:rsidRDefault="00AA7F4F" w:rsidP="002265B7">
            <w:pPr>
              <w:jc w:val="center"/>
              <w:rPr>
                <w:sz w:val="28"/>
                <w:szCs w:val="28"/>
                <w:lang w:val="uk-UA"/>
              </w:rPr>
            </w:pPr>
            <w:proofErr w:type="spellStart"/>
            <w:r w:rsidRPr="002E1EF4">
              <w:rPr>
                <w:sz w:val="28"/>
                <w:szCs w:val="28"/>
                <w:lang w:val="uk-UA"/>
              </w:rPr>
              <w:t>К-ть</w:t>
            </w:r>
            <w:proofErr w:type="spellEnd"/>
          </w:p>
        </w:tc>
        <w:tc>
          <w:tcPr>
            <w:tcW w:w="992" w:type="dxa"/>
          </w:tcPr>
          <w:p w:rsidR="00AA7F4F" w:rsidRPr="002E1EF4" w:rsidRDefault="00AA7F4F" w:rsidP="002265B7">
            <w:pPr>
              <w:jc w:val="center"/>
              <w:rPr>
                <w:sz w:val="28"/>
                <w:szCs w:val="28"/>
                <w:lang w:val="uk-UA"/>
              </w:rPr>
            </w:pPr>
            <w:proofErr w:type="spellStart"/>
            <w:r w:rsidRPr="002E1EF4">
              <w:rPr>
                <w:sz w:val="28"/>
                <w:szCs w:val="28"/>
                <w:lang w:val="uk-UA"/>
              </w:rPr>
              <w:t>К-ть</w:t>
            </w:r>
            <w:proofErr w:type="spellEnd"/>
          </w:p>
        </w:tc>
        <w:tc>
          <w:tcPr>
            <w:tcW w:w="992" w:type="dxa"/>
          </w:tcPr>
          <w:p w:rsidR="00AA7F4F" w:rsidRPr="002E1EF4" w:rsidRDefault="00AA7F4F" w:rsidP="002265B7">
            <w:pPr>
              <w:jc w:val="center"/>
              <w:rPr>
                <w:sz w:val="28"/>
                <w:szCs w:val="28"/>
                <w:lang w:val="uk-UA"/>
              </w:rPr>
            </w:pPr>
            <w:r w:rsidRPr="002E1EF4">
              <w:rPr>
                <w:sz w:val="28"/>
                <w:szCs w:val="28"/>
                <w:lang w:val="uk-UA"/>
              </w:rPr>
              <w:t>%</w:t>
            </w:r>
          </w:p>
        </w:tc>
        <w:tc>
          <w:tcPr>
            <w:tcW w:w="1134" w:type="dxa"/>
          </w:tcPr>
          <w:p w:rsidR="00AA7F4F" w:rsidRPr="002E1EF4" w:rsidRDefault="00AA7F4F" w:rsidP="002265B7">
            <w:pPr>
              <w:jc w:val="center"/>
              <w:rPr>
                <w:sz w:val="28"/>
                <w:szCs w:val="28"/>
                <w:lang w:val="uk-UA"/>
              </w:rPr>
            </w:pPr>
            <w:proofErr w:type="spellStart"/>
            <w:r w:rsidRPr="002E1EF4">
              <w:rPr>
                <w:sz w:val="28"/>
                <w:szCs w:val="28"/>
                <w:lang w:val="uk-UA"/>
              </w:rPr>
              <w:t>К-ть</w:t>
            </w:r>
            <w:proofErr w:type="spellEnd"/>
          </w:p>
        </w:tc>
        <w:tc>
          <w:tcPr>
            <w:tcW w:w="1134" w:type="dxa"/>
          </w:tcPr>
          <w:p w:rsidR="00AA7F4F" w:rsidRPr="002E1EF4" w:rsidRDefault="00AA7F4F" w:rsidP="002265B7">
            <w:pPr>
              <w:jc w:val="center"/>
              <w:rPr>
                <w:sz w:val="28"/>
                <w:szCs w:val="28"/>
                <w:lang w:val="uk-UA"/>
              </w:rPr>
            </w:pPr>
            <w:r w:rsidRPr="002E1EF4">
              <w:rPr>
                <w:sz w:val="28"/>
                <w:szCs w:val="28"/>
                <w:lang w:val="uk-UA"/>
              </w:rPr>
              <w:t>%</w:t>
            </w:r>
          </w:p>
        </w:tc>
        <w:tc>
          <w:tcPr>
            <w:tcW w:w="1134" w:type="dxa"/>
          </w:tcPr>
          <w:p w:rsidR="00AA7F4F" w:rsidRPr="002E1EF4" w:rsidRDefault="00AA7F4F" w:rsidP="002265B7">
            <w:pPr>
              <w:jc w:val="center"/>
              <w:rPr>
                <w:sz w:val="28"/>
                <w:szCs w:val="28"/>
                <w:lang w:val="uk-UA"/>
              </w:rPr>
            </w:pPr>
            <w:proofErr w:type="spellStart"/>
            <w:r w:rsidRPr="002E1EF4">
              <w:rPr>
                <w:sz w:val="28"/>
                <w:szCs w:val="28"/>
                <w:lang w:val="uk-UA"/>
              </w:rPr>
              <w:t>К-ть</w:t>
            </w:r>
            <w:proofErr w:type="spellEnd"/>
          </w:p>
        </w:tc>
        <w:tc>
          <w:tcPr>
            <w:tcW w:w="993" w:type="dxa"/>
          </w:tcPr>
          <w:p w:rsidR="00AA7F4F" w:rsidRPr="002E1EF4" w:rsidRDefault="00AA7F4F" w:rsidP="002265B7">
            <w:pPr>
              <w:jc w:val="center"/>
              <w:rPr>
                <w:sz w:val="28"/>
                <w:szCs w:val="28"/>
                <w:lang w:val="uk-UA"/>
              </w:rPr>
            </w:pPr>
            <w:r w:rsidRPr="002E1EF4">
              <w:rPr>
                <w:sz w:val="28"/>
                <w:szCs w:val="28"/>
                <w:lang w:val="uk-UA"/>
              </w:rPr>
              <w:t>%</w:t>
            </w:r>
          </w:p>
        </w:tc>
        <w:tc>
          <w:tcPr>
            <w:tcW w:w="1050" w:type="dxa"/>
          </w:tcPr>
          <w:p w:rsidR="00AA7F4F" w:rsidRPr="002E1EF4" w:rsidRDefault="00AA7F4F" w:rsidP="002265B7">
            <w:pPr>
              <w:jc w:val="center"/>
              <w:rPr>
                <w:sz w:val="28"/>
                <w:szCs w:val="28"/>
                <w:lang w:val="uk-UA"/>
              </w:rPr>
            </w:pPr>
            <w:proofErr w:type="spellStart"/>
            <w:r w:rsidRPr="002E1EF4">
              <w:rPr>
                <w:sz w:val="28"/>
                <w:szCs w:val="28"/>
                <w:lang w:val="uk-UA"/>
              </w:rPr>
              <w:t>К-ть</w:t>
            </w:r>
            <w:proofErr w:type="spellEnd"/>
          </w:p>
        </w:tc>
        <w:tc>
          <w:tcPr>
            <w:tcW w:w="1100" w:type="dxa"/>
          </w:tcPr>
          <w:p w:rsidR="00AA7F4F" w:rsidRPr="002E1EF4" w:rsidRDefault="00AA7F4F" w:rsidP="002265B7">
            <w:pPr>
              <w:jc w:val="center"/>
              <w:rPr>
                <w:sz w:val="28"/>
                <w:szCs w:val="28"/>
                <w:lang w:val="uk-UA"/>
              </w:rPr>
            </w:pPr>
            <w:r w:rsidRPr="002E1EF4">
              <w:rPr>
                <w:sz w:val="28"/>
                <w:szCs w:val="28"/>
                <w:lang w:val="uk-UA"/>
              </w:rPr>
              <w:t>%</w:t>
            </w:r>
          </w:p>
        </w:tc>
        <w:tc>
          <w:tcPr>
            <w:tcW w:w="1099" w:type="dxa"/>
          </w:tcPr>
          <w:p w:rsidR="00AA7F4F" w:rsidRPr="002E1EF4" w:rsidRDefault="00AA7F4F" w:rsidP="002265B7">
            <w:pPr>
              <w:jc w:val="center"/>
              <w:rPr>
                <w:sz w:val="28"/>
                <w:szCs w:val="28"/>
                <w:lang w:val="uk-UA"/>
              </w:rPr>
            </w:pPr>
            <w:proofErr w:type="spellStart"/>
            <w:r w:rsidRPr="002E1EF4">
              <w:rPr>
                <w:sz w:val="28"/>
                <w:szCs w:val="28"/>
                <w:lang w:val="uk-UA"/>
              </w:rPr>
              <w:t>К-ть</w:t>
            </w:r>
            <w:proofErr w:type="spellEnd"/>
          </w:p>
        </w:tc>
        <w:tc>
          <w:tcPr>
            <w:tcW w:w="1100" w:type="dxa"/>
          </w:tcPr>
          <w:p w:rsidR="00AA7F4F" w:rsidRPr="002E1EF4" w:rsidRDefault="00AA7F4F" w:rsidP="002265B7">
            <w:pPr>
              <w:jc w:val="center"/>
              <w:rPr>
                <w:sz w:val="28"/>
                <w:szCs w:val="28"/>
                <w:lang w:val="uk-UA"/>
              </w:rPr>
            </w:pPr>
            <w:r w:rsidRPr="002E1EF4">
              <w:rPr>
                <w:sz w:val="28"/>
                <w:szCs w:val="28"/>
                <w:lang w:val="uk-UA"/>
              </w:rPr>
              <w:t>%</w:t>
            </w:r>
          </w:p>
        </w:tc>
        <w:tc>
          <w:tcPr>
            <w:tcW w:w="1097" w:type="dxa"/>
          </w:tcPr>
          <w:p w:rsidR="00AA7F4F" w:rsidRPr="002E1EF4" w:rsidRDefault="00AA7F4F" w:rsidP="002265B7">
            <w:pPr>
              <w:jc w:val="center"/>
              <w:rPr>
                <w:sz w:val="28"/>
                <w:szCs w:val="28"/>
                <w:lang w:val="uk-UA"/>
              </w:rPr>
            </w:pPr>
          </w:p>
        </w:tc>
      </w:tr>
      <w:tr w:rsidR="00AA7F4F" w:rsidRPr="002E1EF4" w:rsidTr="002265B7">
        <w:trPr>
          <w:trHeight w:val="695"/>
        </w:trPr>
        <w:tc>
          <w:tcPr>
            <w:tcW w:w="1978" w:type="dxa"/>
          </w:tcPr>
          <w:p w:rsidR="00AA7F4F" w:rsidRPr="002E1EF4" w:rsidRDefault="00AA7F4F" w:rsidP="002265B7">
            <w:pPr>
              <w:rPr>
                <w:sz w:val="28"/>
                <w:szCs w:val="28"/>
                <w:lang w:val="uk-UA"/>
              </w:rPr>
            </w:pPr>
            <w:r w:rsidRPr="002E1EF4">
              <w:rPr>
                <w:sz w:val="28"/>
                <w:szCs w:val="28"/>
                <w:lang w:val="uk-UA"/>
              </w:rPr>
              <w:t>Російська мова</w:t>
            </w:r>
          </w:p>
        </w:tc>
        <w:tc>
          <w:tcPr>
            <w:tcW w:w="1141" w:type="dxa"/>
          </w:tcPr>
          <w:p w:rsidR="00AA7F4F" w:rsidRPr="002E1EF4" w:rsidRDefault="00AA7F4F" w:rsidP="002265B7">
            <w:pPr>
              <w:rPr>
                <w:sz w:val="28"/>
                <w:szCs w:val="28"/>
                <w:lang w:val="uk-UA"/>
              </w:rPr>
            </w:pPr>
            <w:r w:rsidRPr="002E1EF4">
              <w:rPr>
                <w:sz w:val="28"/>
                <w:szCs w:val="28"/>
                <w:lang w:val="uk-UA"/>
              </w:rPr>
              <w:t>–</w:t>
            </w:r>
          </w:p>
        </w:tc>
        <w:tc>
          <w:tcPr>
            <w:tcW w:w="992" w:type="dxa"/>
          </w:tcPr>
          <w:p w:rsidR="00AA7F4F" w:rsidRPr="002E1EF4" w:rsidRDefault="00AA7F4F" w:rsidP="002265B7">
            <w:pPr>
              <w:jc w:val="center"/>
              <w:rPr>
                <w:sz w:val="28"/>
                <w:szCs w:val="28"/>
                <w:lang w:val="uk-UA"/>
              </w:rPr>
            </w:pPr>
            <w:r w:rsidRPr="002E1EF4">
              <w:rPr>
                <w:sz w:val="28"/>
                <w:szCs w:val="28"/>
                <w:lang w:val="uk-UA"/>
              </w:rPr>
              <w:t>22</w:t>
            </w:r>
          </w:p>
        </w:tc>
        <w:tc>
          <w:tcPr>
            <w:tcW w:w="992" w:type="dxa"/>
          </w:tcPr>
          <w:p w:rsidR="00AA7F4F" w:rsidRPr="002E1EF4" w:rsidRDefault="00AA7F4F" w:rsidP="002265B7">
            <w:pPr>
              <w:jc w:val="center"/>
              <w:rPr>
                <w:sz w:val="28"/>
                <w:szCs w:val="28"/>
                <w:lang w:val="uk-UA"/>
              </w:rPr>
            </w:pPr>
            <w:r w:rsidRPr="002E1EF4">
              <w:rPr>
                <w:sz w:val="28"/>
                <w:szCs w:val="28"/>
                <w:lang w:val="uk-UA"/>
              </w:rPr>
              <w:t>7</w:t>
            </w:r>
          </w:p>
        </w:tc>
        <w:tc>
          <w:tcPr>
            <w:tcW w:w="1134" w:type="dxa"/>
          </w:tcPr>
          <w:p w:rsidR="00AA7F4F" w:rsidRPr="002E1EF4" w:rsidRDefault="00AA7F4F" w:rsidP="002265B7">
            <w:pPr>
              <w:jc w:val="center"/>
              <w:rPr>
                <w:sz w:val="28"/>
                <w:szCs w:val="28"/>
                <w:lang w:val="uk-UA"/>
              </w:rPr>
            </w:pPr>
            <w:r w:rsidRPr="002E1EF4">
              <w:rPr>
                <w:sz w:val="28"/>
                <w:szCs w:val="28"/>
                <w:lang w:val="uk-UA"/>
              </w:rPr>
              <w:t>209</w:t>
            </w:r>
          </w:p>
        </w:tc>
        <w:tc>
          <w:tcPr>
            <w:tcW w:w="1134" w:type="dxa"/>
          </w:tcPr>
          <w:p w:rsidR="00AA7F4F" w:rsidRPr="002E1EF4" w:rsidRDefault="00AA7F4F" w:rsidP="002265B7">
            <w:pPr>
              <w:jc w:val="center"/>
              <w:rPr>
                <w:sz w:val="28"/>
                <w:szCs w:val="28"/>
                <w:lang w:val="uk-UA"/>
              </w:rPr>
            </w:pPr>
            <w:r w:rsidRPr="002E1EF4">
              <w:rPr>
                <w:sz w:val="28"/>
                <w:szCs w:val="28"/>
                <w:lang w:val="uk-UA"/>
              </w:rPr>
              <w:t>66</w:t>
            </w:r>
          </w:p>
        </w:tc>
        <w:tc>
          <w:tcPr>
            <w:tcW w:w="1134" w:type="dxa"/>
          </w:tcPr>
          <w:p w:rsidR="00AA7F4F" w:rsidRPr="002E1EF4" w:rsidRDefault="00AA7F4F" w:rsidP="002265B7">
            <w:pPr>
              <w:jc w:val="center"/>
              <w:rPr>
                <w:sz w:val="28"/>
                <w:szCs w:val="28"/>
                <w:lang w:val="uk-UA"/>
              </w:rPr>
            </w:pPr>
            <w:r w:rsidRPr="002E1EF4">
              <w:rPr>
                <w:sz w:val="28"/>
                <w:szCs w:val="28"/>
                <w:lang w:val="uk-UA"/>
              </w:rPr>
              <w:t>87</w:t>
            </w:r>
          </w:p>
        </w:tc>
        <w:tc>
          <w:tcPr>
            <w:tcW w:w="993" w:type="dxa"/>
          </w:tcPr>
          <w:p w:rsidR="00AA7F4F" w:rsidRPr="002E1EF4" w:rsidRDefault="00AA7F4F" w:rsidP="002265B7">
            <w:pPr>
              <w:jc w:val="center"/>
              <w:rPr>
                <w:sz w:val="28"/>
                <w:szCs w:val="28"/>
                <w:lang w:val="uk-UA"/>
              </w:rPr>
            </w:pPr>
            <w:r w:rsidRPr="002E1EF4">
              <w:rPr>
                <w:sz w:val="28"/>
                <w:szCs w:val="28"/>
                <w:lang w:val="uk-UA"/>
              </w:rPr>
              <w:t>27</w:t>
            </w:r>
          </w:p>
        </w:tc>
        <w:tc>
          <w:tcPr>
            <w:tcW w:w="1050" w:type="dxa"/>
          </w:tcPr>
          <w:p w:rsidR="00AA7F4F" w:rsidRPr="002E1EF4" w:rsidRDefault="00AA7F4F" w:rsidP="002265B7">
            <w:pPr>
              <w:jc w:val="center"/>
              <w:rPr>
                <w:sz w:val="28"/>
                <w:szCs w:val="28"/>
                <w:lang w:val="uk-UA"/>
              </w:rPr>
            </w:pPr>
            <w:r w:rsidRPr="002E1EF4">
              <w:rPr>
                <w:sz w:val="28"/>
                <w:szCs w:val="28"/>
                <w:lang w:val="uk-UA"/>
              </w:rPr>
              <w:t>413</w:t>
            </w:r>
          </w:p>
        </w:tc>
        <w:tc>
          <w:tcPr>
            <w:tcW w:w="1100" w:type="dxa"/>
          </w:tcPr>
          <w:p w:rsidR="00AA7F4F" w:rsidRPr="002E1EF4" w:rsidRDefault="00AA7F4F" w:rsidP="002265B7">
            <w:pPr>
              <w:jc w:val="center"/>
              <w:rPr>
                <w:sz w:val="28"/>
                <w:szCs w:val="28"/>
                <w:lang w:val="uk-UA"/>
              </w:rPr>
            </w:pPr>
            <w:r w:rsidRPr="002E1EF4">
              <w:rPr>
                <w:sz w:val="28"/>
                <w:szCs w:val="28"/>
                <w:lang w:val="uk-UA"/>
              </w:rPr>
              <w:t>91%</w:t>
            </w:r>
          </w:p>
        </w:tc>
        <w:tc>
          <w:tcPr>
            <w:tcW w:w="1099" w:type="dxa"/>
          </w:tcPr>
          <w:p w:rsidR="00AA7F4F" w:rsidRPr="002E1EF4" w:rsidRDefault="00AA7F4F" w:rsidP="002265B7">
            <w:pPr>
              <w:jc w:val="center"/>
              <w:rPr>
                <w:sz w:val="28"/>
                <w:szCs w:val="28"/>
                <w:lang w:val="uk-UA"/>
              </w:rPr>
            </w:pPr>
            <w:r w:rsidRPr="002E1EF4">
              <w:rPr>
                <w:sz w:val="28"/>
                <w:szCs w:val="28"/>
                <w:lang w:val="uk-UA"/>
              </w:rPr>
              <w:t>296</w:t>
            </w:r>
          </w:p>
        </w:tc>
        <w:tc>
          <w:tcPr>
            <w:tcW w:w="1100" w:type="dxa"/>
          </w:tcPr>
          <w:p w:rsidR="00AA7F4F" w:rsidRPr="002E1EF4" w:rsidRDefault="00AA7F4F" w:rsidP="002265B7">
            <w:pPr>
              <w:jc w:val="center"/>
              <w:rPr>
                <w:sz w:val="28"/>
                <w:szCs w:val="28"/>
                <w:lang w:val="uk-UA"/>
              </w:rPr>
            </w:pPr>
            <w:r w:rsidRPr="002E1EF4">
              <w:rPr>
                <w:sz w:val="28"/>
                <w:szCs w:val="28"/>
                <w:lang w:val="uk-UA"/>
              </w:rPr>
              <w:t>93%</w:t>
            </w:r>
          </w:p>
        </w:tc>
        <w:tc>
          <w:tcPr>
            <w:tcW w:w="1097" w:type="dxa"/>
          </w:tcPr>
          <w:p w:rsidR="00AA7F4F" w:rsidRPr="002E1EF4" w:rsidRDefault="00AA7F4F" w:rsidP="002265B7">
            <w:pPr>
              <w:jc w:val="center"/>
              <w:rPr>
                <w:sz w:val="28"/>
                <w:szCs w:val="28"/>
                <w:lang w:val="uk-UA"/>
              </w:rPr>
            </w:pPr>
            <w:r w:rsidRPr="002E1EF4">
              <w:rPr>
                <w:sz w:val="28"/>
                <w:szCs w:val="28"/>
                <w:lang w:val="uk-UA"/>
              </w:rPr>
              <w:t>+2%</w:t>
            </w:r>
          </w:p>
        </w:tc>
      </w:tr>
      <w:tr w:rsidR="00AA7F4F" w:rsidRPr="002E1EF4" w:rsidTr="002265B7">
        <w:trPr>
          <w:trHeight w:val="695"/>
        </w:trPr>
        <w:tc>
          <w:tcPr>
            <w:tcW w:w="1978" w:type="dxa"/>
          </w:tcPr>
          <w:p w:rsidR="00AA7F4F" w:rsidRPr="002E1EF4" w:rsidRDefault="00AA7F4F" w:rsidP="002265B7">
            <w:pPr>
              <w:rPr>
                <w:sz w:val="28"/>
                <w:szCs w:val="28"/>
                <w:lang w:val="uk-UA"/>
              </w:rPr>
            </w:pPr>
            <w:r w:rsidRPr="002E1EF4">
              <w:rPr>
                <w:sz w:val="28"/>
                <w:szCs w:val="28"/>
                <w:lang w:val="uk-UA"/>
              </w:rPr>
              <w:t>Російське читання</w:t>
            </w:r>
          </w:p>
        </w:tc>
        <w:tc>
          <w:tcPr>
            <w:tcW w:w="1141" w:type="dxa"/>
          </w:tcPr>
          <w:p w:rsidR="00AA7F4F" w:rsidRPr="002E1EF4" w:rsidRDefault="00AA7F4F" w:rsidP="002265B7">
            <w:pPr>
              <w:rPr>
                <w:sz w:val="28"/>
                <w:szCs w:val="28"/>
                <w:lang w:val="uk-UA"/>
              </w:rPr>
            </w:pPr>
            <w:r w:rsidRPr="002E1EF4">
              <w:rPr>
                <w:sz w:val="28"/>
                <w:szCs w:val="28"/>
                <w:lang w:val="uk-UA"/>
              </w:rPr>
              <w:t>–</w:t>
            </w:r>
          </w:p>
        </w:tc>
        <w:tc>
          <w:tcPr>
            <w:tcW w:w="992" w:type="dxa"/>
          </w:tcPr>
          <w:p w:rsidR="00AA7F4F" w:rsidRPr="002E1EF4" w:rsidRDefault="00AA7F4F" w:rsidP="002265B7">
            <w:pPr>
              <w:jc w:val="center"/>
              <w:rPr>
                <w:sz w:val="28"/>
                <w:szCs w:val="28"/>
                <w:lang w:val="uk-UA"/>
              </w:rPr>
            </w:pPr>
            <w:r w:rsidRPr="002E1EF4">
              <w:rPr>
                <w:sz w:val="28"/>
                <w:szCs w:val="28"/>
                <w:lang w:val="uk-UA"/>
              </w:rPr>
              <w:t>0,3</w:t>
            </w:r>
          </w:p>
        </w:tc>
        <w:tc>
          <w:tcPr>
            <w:tcW w:w="992" w:type="dxa"/>
          </w:tcPr>
          <w:p w:rsidR="00AA7F4F" w:rsidRPr="002E1EF4" w:rsidRDefault="00AA7F4F" w:rsidP="002265B7">
            <w:pPr>
              <w:jc w:val="center"/>
              <w:rPr>
                <w:sz w:val="28"/>
                <w:szCs w:val="28"/>
                <w:lang w:val="uk-UA"/>
              </w:rPr>
            </w:pPr>
            <w:r w:rsidRPr="002E1EF4">
              <w:rPr>
                <w:sz w:val="28"/>
                <w:szCs w:val="28"/>
                <w:lang w:val="uk-UA"/>
              </w:rPr>
              <w:t>1</w:t>
            </w:r>
          </w:p>
        </w:tc>
        <w:tc>
          <w:tcPr>
            <w:tcW w:w="1134" w:type="dxa"/>
          </w:tcPr>
          <w:p w:rsidR="00AA7F4F" w:rsidRPr="002E1EF4" w:rsidRDefault="00AA7F4F" w:rsidP="002265B7">
            <w:pPr>
              <w:jc w:val="center"/>
              <w:rPr>
                <w:sz w:val="28"/>
                <w:szCs w:val="28"/>
                <w:lang w:val="uk-UA"/>
              </w:rPr>
            </w:pPr>
            <w:r w:rsidRPr="002E1EF4">
              <w:rPr>
                <w:sz w:val="28"/>
                <w:szCs w:val="28"/>
                <w:lang w:val="uk-UA"/>
              </w:rPr>
              <w:t>123</w:t>
            </w:r>
          </w:p>
        </w:tc>
        <w:tc>
          <w:tcPr>
            <w:tcW w:w="1134" w:type="dxa"/>
          </w:tcPr>
          <w:p w:rsidR="00AA7F4F" w:rsidRPr="002E1EF4" w:rsidRDefault="00AA7F4F" w:rsidP="002265B7">
            <w:pPr>
              <w:jc w:val="center"/>
              <w:rPr>
                <w:sz w:val="28"/>
                <w:szCs w:val="28"/>
                <w:lang w:val="uk-UA"/>
              </w:rPr>
            </w:pPr>
            <w:r w:rsidRPr="002E1EF4">
              <w:rPr>
                <w:sz w:val="28"/>
                <w:szCs w:val="28"/>
                <w:lang w:val="uk-UA"/>
              </w:rPr>
              <w:t>93</w:t>
            </w:r>
          </w:p>
        </w:tc>
        <w:tc>
          <w:tcPr>
            <w:tcW w:w="1134" w:type="dxa"/>
          </w:tcPr>
          <w:p w:rsidR="00AA7F4F" w:rsidRPr="002E1EF4" w:rsidRDefault="00AA7F4F" w:rsidP="002265B7">
            <w:pPr>
              <w:jc w:val="center"/>
              <w:rPr>
                <w:sz w:val="28"/>
                <w:szCs w:val="28"/>
                <w:lang w:val="uk-UA"/>
              </w:rPr>
            </w:pPr>
            <w:r w:rsidRPr="002E1EF4">
              <w:rPr>
                <w:sz w:val="28"/>
                <w:szCs w:val="28"/>
                <w:lang w:val="uk-UA"/>
              </w:rPr>
              <w:t>194</w:t>
            </w:r>
          </w:p>
        </w:tc>
        <w:tc>
          <w:tcPr>
            <w:tcW w:w="993" w:type="dxa"/>
          </w:tcPr>
          <w:p w:rsidR="00AA7F4F" w:rsidRPr="002E1EF4" w:rsidRDefault="00AA7F4F" w:rsidP="002265B7">
            <w:pPr>
              <w:jc w:val="center"/>
              <w:rPr>
                <w:sz w:val="28"/>
                <w:szCs w:val="28"/>
                <w:lang w:val="uk-UA"/>
              </w:rPr>
            </w:pPr>
            <w:r w:rsidRPr="002E1EF4">
              <w:rPr>
                <w:sz w:val="28"/>
                <w:szCs w:val="28"/>
                <w:lang w:val="uk-UA"/>
              </w:rPr>
              <w:t>61</w:t>
            </w:r>
          </w:p>
        </w:tc>
        <w:tc>
          <w:tcPr>
            <w:tcW w:w="1050" w:type="dxa"/>
          </w:tcPr>
          <w:p w:rsidR="00AA7F4F" w:rsidRPr="002E1EF4" w:rsidRDefault="00AA7F4F" w:rsidP="002265B7">
            <w:pPr>
              <w:jc w:val="center"/>
              <w:rPr>
                <w:sz w:val="28"/>
                <w:szCs w:val="28"/>
                <w:lang w:val="uk-UA"/>
              </w:rPr>
            </w:pPr>
            <w:r w:rsidRPr="002E1EF4">
              <w:rPr>
                <w:sz w:val="28"/>
                <w:szCs w:val="28"/>
                <w:lang w:val="uk-UA"/>
              </w:rPr>
              <w:t>453</w:t>
            </w:r>
          </w:p>
        </w:tc>
        <w:tc>
          <w:tcPr>
            <w:tcW w:w="1100" w:type="dxa"/>
          </w:tcPr>
          <w:p w:rsidR="00AA7F4F" w:rsidRPr="002E1EF4" w:rsidRDefault="00AA7F4F" w:rsidP="002265B7">
            <w:pPr>
              <w:jc w:val="center"/>
              <w:rPr>
                <w:sz w:val="28"/>
                <w:szCs w:val="28"/>
                <w:lang w:val="uk-UA"/>
              </w:rPr>
            </w:pPr>
            <w:r w:rsidRPr="002E1EF4">
              <w:rPr>
                <w:sz w:val="28"/>
                <w:szCs w:val="28"/>
                <w:lang w:val="uk-UA"/>
              </w:rPr>
              <w:t>99%</w:t>
            </w:r>
          </w:p>
        </w:tc>
        <w:tc>
          <w:tcPr>
            <w:tcW w:w="1099" w:type="dxa"/>
          </w:tcPr>
          <w:p w:rsidR="00AA7F4F" w:rsidRPr="002E1EF4" w:rsidRDefault="00AA7F4F" w:rsidP="002265B7">
            <w:pPr>
              <w:jc w:val="center"/>
              <w:rPr>
                <w:sz w:val="28"/>
                <w:szCs w:val="28"/>
                <w:lang w:val="uk-UA"/>
              </w:rPr>
            </w:pPr>
            <w:r w:rsidRPr="002E1EF4">
              <w:rPr>
                <w:sz w:val="28"/>
                <w:szCs w:val="28"/>
                <w:lang w:val="uk-UA"/>
              </w:rPr>
              <w:t>317</w:t>
            </w:r>
          </w:p>
        </w:tc>
        <w:tc>
          <w:tcPr>
            <w:tcW w:w="1100" w:type="dxa"/>
          </w:tcPr>
          <w:p w:rsidR="00AA7F4F" w:rsidRPr="002E1EF4" w:rsidRDefault="00AA7F4F" w:rsidP="002265B7">
            <w:pPr>
              <w:jc w:val="center"/>
              <w:rPr>
                <w:sz w:val="28"/>
                <w:szCs w:val="28"/>
                <w:lang w:val="uk-UA"/>
              </w:rPr>
            </w:pPr>
            <w:r w:rsidRPr="002E1EF4">
              <w:rPr>
                <w:sz w:val="28"/>
                <w:szCs w:val="28"/>
                <w:lang w:val="uk-UA"/>
              </w:rPr>
              <w:t>99,7%</w:t>
            </w:r>
          </w:p>
        </w:tc>
        <w:tc>
          <w:tcPr>
            <w:tcW w:w="1097" w:type="dxa"/>
          </w:tcPr>
          <w:p w:rsidR="00AA7F4F" w:rsidRPr="002E1EF4" w:rsidRDefault="00AA7F4F" w:rsidP="002265B7">
            <w:pPr>
              <w:jc w:val="center"/>
              <w:rPr>
                <w:sz w:val="28"/>
                <w:szCs w:val="28"/>
                <w:lang w:val="uk-UA"/>
              </w:rPr>
            </w:pPr>
            <w:r w:rsidRPr="002E1EF4">
              <w:rPr>
                <w:sz w:val="28"/>
                <w:szCs w:val="28"/>
                <w:lang w:val="uk-UA"/>
              </w:rPr>
              <w:t>+ 0,7%</w:t>
            </w:r>
          </w:p>
        </w:tc>
      </w:tr>
      <w:tr w:rsidR="00AA7F4F" w:rsidRPr="002E1EF4" w:rsidTr="002265B7">
        <w:trPr>
          <w:trHeight w:val="712"/>
        </w:trPr>
        <w:tc>
          <w:tcPr>
            <w:tcW w:w="1978" w:type="dxa"/>
          </w:tcPr>
          <w:p w:rsidR="00AA7F4F" w:rsidRPr="002E1EF4" w:rsidRDefault="00AA7F4F" w:rsidP="002265B7">
            <w:pPr>
              <w:rPr>
                <w:sz w:val="28"/>
                <w:szCs w:val="28"/>
                <w:lang w:val="uk-UA"/>
              </w:rPr>
            </w:pPr>
            <w:r w:rsidRPr="002E1EF4">
              <w:rPr>
                <w:sz w:val="28"/>
                <w:szCs w:val="28"/>
                <w:lang w:val="uk-UA"/>
              </w:rPr>
              <w:t>Українське читання</w:t>
            </w:r>
          </w:p>
        </w:tc>
        <w:tc>
          <w:tcPr>
            <w:tcW w:w="1141" w:type="dxa"/>
          </w:tcPr>
          <w:p w:rsidR="00AA7F4F" w:rsidRPr="002E1EF4" w:rsidRDefault="00AA7F4F" w:rsidP="002265B7">
            <w:pPr>
              <w:rPr>
                <w:sz w:val="28"/>
                <w:szCs w:val="28"/>
                <w:lang w:val="uk-UA"/>
              </w:rPr>
            </w:pPr>
            <w:r w:rsidRPr="002E1EF4">
              <w:rPr>
                <w:sz w:val="28"/>
                <w:szCs w:val="28"/>
                <w:lang w:val="uk-UA"/>
              </w:rPr>
              <w:t>–</w:t>
            </w:r>
          </w:p>
        </w:tc>
        <w:tc>
          <w:tcPr>
            <w:tcW w:w="992" w:type="dxa"/>
          </w:tcPr>
          <w:p w:rsidR="00AA7F4F" w:rsidRPr="002E1EF4" w:rsidRDefault="00AA7F4F" w:rsidP="002265B7">
            <w:pPr>
              <w:jc w:val="center"/>
              <w:rPr>
                <w:sz w:val="28"/>
                <w:szCs w:val="28"/>
                <w:lang w:val="uk-UA"/>
              </w:rPr>
            </w:pPr>
            <w:r w:rsidRPr="002E1EF4">
              <w:rPr>
                <w:sz w:val="28"/>
                <w:szCs w:val="28"/>
                <w:lang w:val="uk-UA"/>
              </w:rPr>
              <w:t>3</w:t>
            </w:r>
          </w:p>
        </w:tc>
        <w:tc>
          <w:tcPr>
            <w:tcW w:w="992" w:type="dxa"/>
          </w:tcPr>
          <w:p w:rsidR="00AA7F4F" w:rsidRPr="002E1EF4" w:rsidRDefault="00AA7F4F" w:rsidP="002265B7">
            <w:pPr>
              <w:jc w:val="center"/>
              <w:rPr>
                <w:sz w:val="28"/>
                <w:szCs w:val="28"/>
                <w:lang w:val="uk-UA"/>
              </w:rPr>
            </w:pPr>
            <w:r w:rsidRPr="002E1EF4">
              <w:rPr>
                <w:sz w:val="28"/>
                <w:szCs w:val="28"/>
                <w:lang w:val="uk-UA"/>
              </w:rPr>
              <w:t>1</w:t>
            </w:r>
          </w:p>
        </w:tc>
        <w:tc>
          <w:tcPr>
            <w:tcW w:w="1134" w:type="dxa"/>
          </w:tcPr>
          <w:p w:rsidR="00AA7F4F" w:rsidRPr="002E1EF4" w:rsidRDefault="00AA7F4F" w:rsidP="002265B7">
            <w:pPr>
              <w:jc w:val="center"/>
              <w:rPr>
                <w:sz w:val="28"/>
                <w:szCs w:val="28"/>
                <w:lang w:val="uk-UA"/>
              </w:rPr>
            </w:pPr>
            <w:r w:rsidRPr="002E1EF4">
              <w:rPr>
                <w:sz w:val="28"/>
                <w:szCs w:val="28"/>
                <w:lang w:val="uk-UA"/>
              </w:rPr>
              <w:t>129</w:t>
            </w:r>
          </w:p>
        </w:tc>
        <w:tc>
          <w:tcPr>
            <w:tcW w:w="1134" w:type="dxa"/>
          </w:tcPr>
          <w:p w:rsidR="00AA7F4F" w:rsidRPr="002E1EF4" w:rsidRDefault="00AA7F4F" w:rsidP="002265B7">
            <w:pPr>
              <w:jc w:val="center"/>
              <w:rPr>
                <w:sz w:val="28"/>
                <w:szCs w:val="28"/>
                <w:lang w:val="uk-UA"/>
              </w:rPr>
            </w:pPr>
            <w:r w:rsidRPr="002E1EF4">
              <w:rPr>
                <w:sz w:val="28"/>
                <w:szCs w:val="28"/>
                <w:lang w:val="uk-UA"/>
              </w:rPr>
              <w:t>41</w:t>
            </w:r>
          </w:p>
        </w:tc>
        <w:tc>
          <w:tcPr>
            <w:tcW w:w="1134" w:type="dxa"/>
          </w:tcPr>
          <w:p w:rsidR="00AA7F4F" w:rsidRPr="002E1EF4" w:rsidRDefault="00AA7F4F" w:rsidP="002265B7">
            <w:pPr>
              <w:jc w:val="center"/>
              <w:rPr>
                <w:sz w:val="28"/>
                <w:szCs w:val="28"/>
                <w:lang w:val="uk-UA"/>
              </w:rPr>
            </w:pPr>
            <w:r w:rsidRPr="002E1EF4">
              <w:rPr>
                <w:sz w:val="28"/>
                <w:szCs w:val="28"/>
                <w:lang w:val="uk-UA"/>
              </w:rPr>
              <w:t>186</w:t>
            </w:r>
          </w:p>
        </w:tc>
        <w:tc>
          <w:tcPr>
            <w:tcW w:w="993" w:type="dxa"/>
          </w:tcPr>
          <w:p w:rsidR="00AA7F4F" w:rsidRPr="002E1EF4" w:rsidRDefault="00AA7F4F" w:rsidP="002265B7">
            <w:pPr>
              <w:jc w:val="center"/>
              <w:rPr>
                <w:sz w:val="28"/>
                <w:szCs w:val="28"/>
                <w:lang w:val="uk-UA"/>
              </w:rPr>
            </w:pPr>
            <w:r w:rsidRPr="002E1EF4">
              <w:rPr>
                <w:sz w:val="28"/>
                <w:szCs w:val="28"/>
                <w:lang w:val="uk-UA"/>
              </w:rPr>
              <w:t>58</w:t>
            </w:r>
          </w:p>
        </w:tc>
        <w:tc>
          <w:tcPr>
            <w:tcW w:w="1050" w:type="dxa"/>
          </w:tcPr>
          <w:p w:rsidR="00AA7F4F" w:rsidRPr="002E1EF4" w:rsidRDefault="00AA7F4F" w:rsidP="002265B7">
            <w:pPr>
              <w:jc w:val="center"/>
              <w:rPr>
                <w:sz w:val="28"/>
                <w:szCs w:val="28"/>
                <w:lang w:val="uk-UA"/>
              </w:rPr>
            </w:pPr>
            <w:r w:rsidRPr="002E1EF4">
              <w:rPr>
                <w:sz w:val="28"/>
                <w:szCs w:val="28"/>
                <w:lang w:val="uk-UA"/>
              </w:rPr>
              <w:t>285</w:t>
            </w:r>
          </w:p>
        </w:tc>
        <w:tc>
          <w:tcPr>
            <w:tcW w:w="1100" w:type="dxa"/>
          </w:tcPr>
          <w:p w:rsidR="00AA7F4F" w:rsidRPr="002E1EF4" w:rsidRDefault="00AA7F4F" w:rsidP="002265B7">
            <w:pPr>
              <w:jc w:val="center"/>
              <w:rPr>
                <w:sz w:val="28"/>
                <w:szCs w:val="28"/>
                <w:lang w:val="uk-UA"/>
              </w:rPr>
            </w:pPr>
            <w:r w:rsidRPr="002E1EF4">
              <w:rPr>
                <w:sz w:val="28"/>
                <w:szCs w:val="28"/>
                <w:lang w:val="uk-UA"/>
              </w:rPr>
              <w:t>100%</w:t>
            </w:r>
          </w:p>
        </w:tc>
        <w:tc>
          <w:tcPr>
            <w:tcW w:w="1099" w:type="dxa"/>
          </w:tcPr>
          <w:p w:rsidR="00AA7F4F" w:rsidRPr="002E1EF4" w:rsidRDefault="00AA7F4F" w:rsidP="002265B7">
            <w:pPr>
              <w:jc w:val="center"/>
              <w:rPr>
                <w:sz w:val="28"/>
                <w:szCs w:val="28"/>
                <w:lang w:val="uk-UA"/>
              </w:rPr>
            </w:pPr>
            <w:r w:rsidRPr="002E1EF4">
              <w:rPr>
                <w:sz w:val="28"/>
                <w:szCs w:val="28"/>
                <w:lang w:val="uk-UA"/>
              </w:rPr>
              <w:t>315</w:t>
            </w:r>
          </w:p>
        </w:tc>
        <w:tc>
          <w:tcPr>
            <w:tcW w:w="1100" w:type="dxa"/>
          </w:tcPr>
          <w:p w:rsidR="00AA7F4F" w:rsidRPr="002E1EF4" w:rsidRDefault="00AA7F4F" w:rsidP="002265B7">
            <w:pPr>
              <w:jc w:val="center"/>
              <w:rPr>
                <w:sz w:val="28"/>
                <w:szCs w:val="28"/>
                <w:lang w:val="uk-UA"/>
              </w:rPr>
            </w:pPr>
            <w:r w:rsidRPr="002E1EF4">
              <w:rPr>
                <w:sz w:val="28"/>
                <w:szCs w:val="28"/>
                <w:lang w:val="uk-UA"/>
              </w:rPr>
              <w:t>99%</w:t>
            </w:r>
          </w:p>
        </w:tc>
        <w:tc>
          <w:tcPr>
            <w:tcW w:w="1097" w:type="dxa"/>
          </w:tcPr>
          <w:p w:rsidR="00AA7F4F" w:rsidRPr="002E1EF4" w:rsidRDefault="00AA7F4F" w:rsidP="002265B7">
            <w:pPr>
              <w:jc w:val="center"/>
              <w:rPr>
                <w:sz w:val="28"/>
                <w:szCs w:val="28"/>
                <w:lang w:val="uk-UA"/>
              </w:rPr>
            </w:pPr>
            <w:r w:rsidRPr="002E1EF4">
              <w:rPr>
                <w:sz w:val="28"/>
                <w:szCs w:val="28"/>
                <w:lang w:val="uk-UA"/>
              </w:rPr>
              <w:t>- 1%</w:t>
            </w:r>
          </w:p>
        </w:tc>
      </w:tr>
      <w:tr w:rsidR="00AA7F4F" w:rsidRPr="002E1EF4" w:rsidTr="002265B7">
        <w:trPr>
          <w:trHeight w:val="695"/>
        </w:trPr>
        <w:tc>
          <w:tcPr>
            <w:tcW w:w="1978" w:type="dxa"/>
          </w:tcPr>
          <w:p w:rsidR="00AA7F4F" w:rsidRPr="002E1EF4" w:rsidRDefault="00AA7F4F" w:rsidP="002265B7">
            <w:pPr>
              <w:rPr>
                <w:sz w:val="28"/>
                <w:szCs w:val="28"/>
                <w:lang w:val="uk-UA"/>
              </w:rPr>
            </w:pPr>
            <w:r w:rsidRPr="002E1EF4">
              <w:rPr>
                <w:sz w:val="28"/>
                <w:szCs w:val="28"/>
                <w:lang w:val="uk-UA"/>
              </w:rPr>
              <w:t>Українська мова</w:t>
            </w:r>
          </w:p>
        </w:tc>
        <w:tc>
          <w:tcPr>
            <w:tcW w:w="1141" w:type="dxa"/>
          </w:tcPr>
          <w:p w:rsidR="00AA7F4F" w:rsidRPr="002E1EF4" w:rsidRDefault="00AA7F4F" w:rsidP="002265B7">
            <w:pPr>
              <w:rPr>
                <w:sz w:val="28"/>
                <w:szCs w:val="28"/>
                <w:lang w:val="uk-UA"/>
              </w:rPr>
            </w:pPr>
            <w:r w:rsidRPr="002E1EF4">
              <w:rPr>
                <w:sz w:val="28"/>
                <w:szCs w:val="28"/>
                <w:lang w:val="uk-UA"/>
              </w:rPr>
              <w:t>–</w:t>
            </w:r>
          </w:p>
        </w:tc>
        <w:tc>
          <w:tcPr>
            <w:tcW w:w="992" w:type="dxa"/>
          </w:tcPr>
          <w:p w:rsidR="00AA7F4F" w:rsidRPr="002E1EF4" w:rsidRDefault="00AA7F4F" w:rsidP="002265B7">
            <w:pPr>
              <w:jc w:val="center"/>
              <w:rPr>
                <w:sz w:val="28"/>
                <w:szCs w:val="28"/>
                <w:lang w:val="uk-UA"/>
              </w:rPr>
            </w:pPr>
            <w:r w:rsidRPr="002E1EF4">
              <w:rPr>
                <w:sz w:val="28"/>
                <w:szCs w:val="28"/>
                <w:lang w:val="uk-UA"/>
              </w:rPr>
              <w:t>28</w:t>
            </w:r>
          </w:p>
        </w:tc>
        <w:tc>
          <w:tcPr>
            <w:tcW w:w="992" w:type="dxa"/>
          </w:tcPr>
          <w:p w:rsidR="00AA7F4F" w:rsidRPr="002E1EF4" w:rsidRDefault="00AA7F4F" w:rsidP="002265B7">
            <w:pPr>
              <w:jc w:val="center"/>
              <w:rPr>
                <w:sz w:val="28"/>
                <w:szCs w:val="28"/>
                <w:lang w:val="uk-UA"/>
              </w:rPr>
            </w:pPr>
            <w:r w:rsidRPr="002E1EF4">
              <w:rPr>
                <w:sz w:val="28"/>
                <w:szCs w:val="28"/>
                <w:lang w:val="uk-UA"/>
              </w:rPr>
              <w:t>9</w:t>
            </w:r>
          </w:p>
        </w:tc>
        <w:tc>
          <w:tcPr>
            <w:tcW w:w="1134" w:type="dxa"/>
          </w:tcPr>
          <w:p w:rsidR="00AA7F4F" w:rsidRPr="002E1EF4" w:rsidRDefault="00AA7F4F" w:rsidP="002265B7">
            <w:pPr>
              <w:jc w:val="center"/>
              <w:rPr>
                <w:sz w:val="28"/>
                <w:szCs w:val="28"/>
                <w:lang w:val="uk-UA"/>
              </w:rPr>
            </w:pPr>
            <w:r w:rsidRPr="002E1EF4">
              <w:rPr>
                <w:sz w:val="28"/>
                <w:szCs w:val="28"/>
                <w:lang w:val="uk-UA"/>
              </w:rPr>
              <w:t>206</w:t>
            </w:r>
          </w:p>
        </w:tc>
        <w:tc>
          <w:tcPr>
            <w:tcW w:w="1134" w:type="dxa"/>
          </w:tcPr>
          <w:p w:rsidR="00AA7F4F" w:rsidRPr="002E1EF4" w:rsidRDefault="00AA7F4F" w:rsidP="002265B7">
            <w:pPr>
              <w:jc w:val="center"/>
              <w:rPr>
                <w:sz w:val="28"/>
                <w:szCs w:val="28"/>
                <w:lang w:val="uk-UA"/>
              </w:rPr>
            </w:pPr>
            <w:r w:rsidRPr="002E1EF4">
              <w:rPr>
                <w:sz w:val="28"/>
                <w:szCs w:val="28"/>
                <w:lang w:val="uk-UA"/>
              </w:rPr>
              <w:t>65</w:t>
            </w:r>
          </w:p>
        </w:tc>
        <w:tc>
          <w:tcPr>
            <w:tcW w:w="1134" w:type="dxa"/>
          </w:tcPr>
          <w:p w:rsidR="00AA7F4F" w:rsidRPr="002E1EF4" w:rsidRDefault="00AA7F4F" w:rsidP="002265B7">
            <w:pPr>
              <w:jc w:val="center"/>
              <w:rPr>
                <w:sz w:val="28"/>
                <w:szCs w:val="28"/>
                <w:lang w:val="uk-UA"/>
              </w:rPr>
            </w:pPr>
            <w:r w:rsidRPr="002E1EF4">
              <w:rPr>
                <w:sz w:val="28"/>
                <w:szCs w:val="28"/>
                <w:lang w:val="uk-UA"/>
              </w:rPr>
              <w:t>84</w:t>
            </w:r>
          </w:p>
        </w:tc>
        <w:tc>
          <w:tcPr>
            <w:tcW w:w="993" w:type="dxa"/>
          </w:tcPr>
          <w:p w:rsidR="00AA7F4F" w:rsidRPr="002E1EF4" w:rsidRDefault="00AA7F4F" w:rsidP="002265B7">
            <w:pPr>
              <w:jc w:val="center"/>
              <w:rPr>
                <w:sz w:val="28"/>
                <w:szCs w:val="28"/>
                <w:lang w:val="uk-UA"/>
              </w:rPr>
            </w:pPr>
            <w:r w:rsidRPr="002E1EF4">
              <w:rPr>
                <w:sz w:val="28"/>
                <w:szCs w:val="28"/>
                <w:lang w:val="uk-UA"/>
              </w:rPr>
              <w:t>26</w:t>
            </w:r>
          </w:p>
        </w:tc>
        <w:tc>
          <w:tcPr>
            <w:tcW w:w="1050" w:type="dxa"/>
          </w:tcPr>
          <w:p w:rsidR="00AA7F4F" w:rsidRPr="002E1EF4" w:rsidRDefault="00AA7F4F" w:rsidP="002265B7">
            <w:pPr>
              <w:jc w:val="center"/>
              <w:rPr>
                <w:sz w:val="28"/>
                <w:szCs w:val="28"/>
                <w:lang w:val="uk-UA"/>
              </w:rPr>
            </w:pPr>
            <w:r w:rsidRPr="002E1EF4">
              <w:rPr>
                <w:sz w:val="28"/>
                <w:szCs w:val="28"/>
                <w:lang w:val="uk-UA"/>
              </w:rPr>
              <w:t>425</w:t>
            </w:r>
          </w:p>
        </w:tc>
        <w:tc>
          <w:tcPr>
            <w:tcW w:w="1100" w:type="dxa"/>
          </w:tcPr>
          <w:p w:rsidR="00AA7F4F" w:rsidRPr="002E1EF4" w:rsidRDefault="00AA7F4F" w:rsidP="002265B7">
            <w:pPr>
              <w:jc w:val="center"/>
              <w:rPr>
                <w:sz w:val="28"/>
                <w:szCs w:val="28"/>
                <w:lang w:val="uk-UA"/>
              </w:rPr>
            </w:pPr>
            <w:r w:rsidRPr="002E1EF4">
              <w:rPr>
                <w:sz w:val="28"/>
                <w:szCs w:val="28"/>
                <w:lang w:val="uk-UA"/>
              </w:rPr>
              <w:t>93%</w:t>
            </w:r>
          </w:p>
        </w:tc>
        <w:tc>
          <w:tcPr>
            <w:tcW w:w="1099" w:type="dxa"/>
          </w:tcPr>
          <w:p w:rsidR="00AA7F4F" w:rsidRPr="002E1EF4" w:rsidRDefault="00AA7F4F" w:rsidP="002265B7">
            <w:pPr>
              <w:jc w:val="center"/>
              <w:rPr>
                <w:sz w:val="28"/>
                <w:szCs w:val="28"/>
                <w:lang w:val="uk-UA"/>
              </w:rPr>
            </w:pPr>
            <w:r w:rsidRPr="002E1EF4">
              <w:rPr>
                <w:sz w:val="28"/>
                <w:szCs w:val="28"/>
                <w:lang w:val="uk-UA"/>
              </w:rPr>
              <w:t>290</w:t>
            </w:r>
          </w:p>
        </w:tc>
        <w:tc>
          <w:tcPr>
            <w:tcW w:w="1100" w:type="dxa"/>
          </w:tcPr>
          <w:p w:rsidR="00AA7F4F" w:rsidRPr="002E1EF4" w:rsidRDefault="00AA7F4F" w:rsidP="002265B7">
            <w:pPr>
              <w:jc w:val="center"/>
              <w:rPr>
                <w:sz w:val="28"/>
                <w:szCs w:val="28"/>
                <w:lang w:val="uk-UA"/>
              </w:rPr>
            </w:pPr>
            <w:r w:rsidRPr="002E1EF4">
              <w:rPr>
                <w:sz w:val="28"/>
                <w:szCs w:val="28"/>
                <w:lang w:val="uk-UA"/>
              </w:rPr>
              <w:t>91%</w:t>
            </w:r>
          </w:p>
        </w:tc>
        <w:tc>
          <w:tcPr>
            <w:tcW w:w="1097" w:type="dxa"/>
          </w:tcPr>
          <w:p w:rsidR="00AA7F4F" w:rsidRPr="002E1EF4" w:rsidRDefault="00AA7F4F" w:rsidP="002265B7">
            <w:pPr>
              <w:jc w:val="center"/>
              <w:rPr>
                <w:sz w:val="28"/>
                <w:szCs w:val="28"/>
                <w:lang w:val="uk-UA"/>
              </w:rPr>
            </w:pPr>
            <w:r w:rsidRPr="002E1EF4">
              <w:rPr>
                <w:sz w:val="28"/>
                <w:szCs w:val="28"/>
                <w:lang w:val="uk-UA"/>
              </w:rPr>
              <w:t>-2%</w:t>
            </w:r>
          </w:p>
        </w:tc>
      </w:tr>
      <w:tr w:rsidR="00AA7F4F" w:rsidRPr="002E1EF4" w:rsidTr="002265B7">
        <w:trPr>
          <w:trHeight w:val="348"/>
        </w:trPr>
        <w:tc>
          <w:tcPr>
            <w:tcW w:w="1978" w:type="dxa"/>
          </w:tcPr>
          <w:p w:rsidR="00AA7F4F" w:rsidRPr="002E1EF4" w:rsidRDefault="00AA7F4F" w:rsidP="002265B7">
            <w:pPr>
              <w:rPr>
                <w:sz w:val="28"/>
                <w:szCs w:val="28"/>
                <w:lang w:val="uk-UA"/>
              </w:rPr>
            </w:pPr>
            <w:r w:rsidRPr="002E1EF4">
              <w:rPr>
                <w:sz w:val="28"/>
                <w:szCs w:val="28"/>
                <w:lang w:val="uk-UA"/>
              </w:rPr>
              <w:t>Математика</w:t>
            </w:r>
          </w:p>
        </w:tc>
        <w:tc>
          <w:tcPr>
            <w:tcW w:w="1141" w:type="dxa"/>
          </w:tcPr>
          <w:p w:rsidR="00AA7F4F" w:rsidRPr="002E1EF4" w:rsidRDefault="00AA7F4F" w:rsidP="002265B7">
            <w:pPr>
              <w:rPr>
                <w:sz w:val="28"/>
                <w:szCs w:val="28"/>
                <w:lang w:val="uk-UA"/>
              </w:rPr>
            </w:pPr>
            <w:r w:rsidRPr="002E1EF4">
              <w:rPr>
                <w:sz w:val="28"/>
                <w:szCs w:val="28"/>
                <w:lang w:val="uk-UA"/>
              </w:rPr>
              <w:t>–</w:t>
            </w:r>
          </w:p>
        </w:tc>
        <w:tc>
          <w:tcPr>
            <w:tcW w:w="992" w:type="dxa"/>
          </w:tcPr>
          <w:p w:rsidR="00AA7F4F" w:rsidRPr="002E1EF4" w:rsidRDefault="00AA7F4F" w:rsidP="002265B7">
            <w:pPr>
              <w:jc w:val="center"/>
              <w:rPr>
                <w:sz w:val="28"/>
                <w:szCs w:val="28"/>
                <w:lang w:val="uk-UA"/>
              </w:rPr>
            </w:pPr>
            <w:r w:rsidRPr="002E1EF4">
              <w:rPr>
                <w:sz w:val="28"/>
                <w:szCs w:val="28"/>
                <w:lang w:val="uk-UA"/>
              </w:rPr>
              <w:t>23</w:t>
            </w:r>
          </w:p>
        </w:tc>
        <w:tc>
          <w:tcPr>
            <w:tcW w:w="992" w:type="dxa"/>
          </w:tcPr>
          <w:p w:rsidR="00AA7F4F" w:rsidRPr="002E1EF4" w:rsidRDefault="00AA7F4F" w:rsidP="002265B7">
            <w:pPr>
              <w:jc w:val="center"/>
              <w:rPr>
                <w:sz w:val="28"/>
                <w:szCs w:val="28"/>
                <w:lang w:val="uk-UA"/>
              </w:rPr>
            </w:pPr>
            <w:r w:rsidRPr="002E1EF4">
              <w:rPr>
                <w:sz w:val="28"/>
                <w:szCs w:val="28"/>
                <w:lang w:val="uk-UA"/>
              </w:rPr>
              <w:t>7</w:t>
            </w:r>
          </w:p>
        </w:tc>
        <w:tc>
          <w:tcPr>
            <w:tcW w:w="1134" w:type="dxa"/>
          </w:tcPr>
          <w:p w:rsidR="00AA7F4F" w:rsidRPr="002E1EF4" w:rsidRDefault="00AA7F4F" w:rsidP="002265B7">
            <w:pPr>
              <w:jc w:val="center"/>
              <w:rPr>
                <w:sz w:val="28"/>
                <w:szCs w:val="28"/>
                <w:lang w:val="uk-UA"/>
              </w:rPr>
            </w:pPr>
            <w:r w:rsidRPr="002E1EF4">
              <w:rPr>
                <w:sz w:val="28"/>
                <w:szCs w:val="28"/>
                <w:lang w:val="uk-UA"/>
              </w:rPr>
              <w:t>195</w:t>
            </w:r>
          </w:p>
        </w:tc>
        <w:tc>
          <w:tcPr>
            <w:tcW w:w="1134" w:type="dxa"/>
          </w:tcPr>
          <w:p w:rsidR="00AA7F4F" w:rsidRPr="002E1EF4" w:rsidRDefault="00AA7F4F" w:rsidP="002265B7">
            <w:pPr>
              <w:jc w:val="center"/>
              <w:rPr>
                <w:sz w:val="28"/>
                <w:szCs w:val="28"/>
                <w:lang w:val="uk-UA"/>
              </w:rPr>
            </w:pPr>
            <w:r w:rsidRPr="002E1EF4">
              <w:rPr>
                <w:sz w:val="28"/>
                <w:szCs w:val="28"/>
                <w:lang w:val="uk-UA"/>
              </w:rPr>
              <w:t>61</w:t>
            </w:r>
          </w:p>
        </w:tc>
        <w:tc>
          <w:tcPr>
            <w:tcW w:w="1134" w:type="dxa"/>
          </w:tcPr>
          <w:p w:rsidR="00AA7F4F" w:rsidRPr="002E1EF4" w:rsidRDefault="00AA7F4F" w:rsidP="002265B7">
            <w:pPr>
              <w:jc w:val="center"/>
              <w:rPr>
                <w:sz w:val="28"/>
                <w:szCs w:val="28"/>
                <w:lang w:val="uk-UA"/>
              </w:rPr>
            </w:pPr>
            <w:r w:rsidRPr="002E1EF4">
              <w:rPr>
                <w:sz w:val="28"/>
                <w:szCs w:val="28"/>
                <w:lang w:val="uk-UA"/>
              </w:rPr>
              <w:t>100</w:t>
            </w:r>
          </w:p>
        </w:tc>
        <w:tc>
          <w:tcPr>
            <w:tcW w:w="993" w:type="dxa"/>
          </w:tcPr>
          <w:p w:rsidR="00AA7F4F" w:rsidRPr="002E1EF4" w:rsidRDefault="00AA7F4F" w:rsidP="002265B7">
            <w:pPr>
              <w:jc w:val="center"/>
              <w:rPr>
                <w:sz w:val="28"/>
                <w:szCs w:val="28"/>
                <w:lang w:val="uk-UA"/>
              </w:rPr>
            </w:pPr>
            <w:r w:rsidRPr="002E1EF4">
              <w:rPr>
                <w:sz w:val="28"/>
                <w:szCs w:val="28"/>
                <w:lang w:val="uk-UA"/>
              </w:rPr>
              <w:t>31</w:t>
            </w:r>
          </w:p>
        </w:tc>
        <w:tc>
          <w:tcPr>
            <w:tcW w:w="1050" w:type="dxa"/>
          </w:tcPr>
          <w:p w:rsidR="00AA7F4F" w:rsidRPr="002E1EF4" w:rsidRDefault="00AA7F4F" w:rsidP="002265B7">
            <w:pPr>
              <w:jc w:val="center"/>
              <w:rPr>
                <w:sz w:val="28"/>
                <w:szCs w:val="28"/>
                <w:lang w:val="uk-UA"/>
              </w:rPr>
            </w:pPr>
            <w:r w:rsidRPr="002E1EF4">
              <w:rPr>
                <w:sz w:val="28"/>
                <w:szCs w:val="28"/>
                <w:lang w:val="uk-UA"/>
              </w:rPr>
              <w:t>404</w:t>
            </w:r>
          </w:p>
        </w:tc>
        <w:tc>
          <w:tcPr>
            <w:tcW w:w="1100" w:type="dxa"/>
          </w:tcPr>
          <w:p w:rsidR="00AA7F4F" w:rsidRPr="002E1EF4" w:rsidRDefault="00AA7F4F" w:rsidP="002265B7">
            <w:pPr>
              <w:jc w:val="center"/>
              <w:rPr>
                <w:sz w:val="28"/>
                <w:szCs w:val="28"/>
                <w:lang w:val="uk-UA"/>
              </w:rPr>
            </w:pPr>
            <w:r w:rsidRPr="002E1EF4">
              <w:rPr>
                <w:sz w:val="28"/>
                <w:szCs w:val="28"/>
                <w:lang w:val="uk-UA"/>
              </w:rPr>
              <w:t>89%</w:t>
            </w:r>
          </w:p>
        </w:tc>
        <w:tc>
          <w:tcPr>
            <w:tcW w:w="1099" w:type="dxa"/>
          </w:tcPr>
          <w:p w:rsidR="00AA7F4F" w:rsidRPr="002E1EF4" w:rsidRDefault="00AA7F4F" w:rsidP="002265B7">
            <w:pPr>
              <w:jc w:val="center"/>
              <w:rPr>
                <w:sz w:val="28"/>
                <w:szCs w:val="28"/>
                <w:lang w:val="uk-UA"/>
              </w:rPr>
            </w:pPr>
            <w:r w:rsidRPr="002E1EF4">
              <w:rPr>
                <w:sz w:val="28"/>
                <w:szCs w:val="28"/>
                <w:lang w:val="uk-UA"/>
              </w:rPr>
              <w:t>295</w:t>
            </w:r>
          </w:p>
        </w:tc>
        <w:tc>
          <w:tcPr>
            <w:tcW w:w="1100" w:type="dxa"/>
          </w:tcPr>
          <w:p w:rsidR="00AA7F4F" w:rsidRPr="002E1EF4" w:rsidRDefault="00AA7F4F" w:rsidP="002265B7">
            <w:pPr>
              <w:jc w:val="center"/>
              <w:rPr>
                <w:sz w:val="28"/>
                <w:szCs w:val="28"/>
                <w:lang w:val="uk-UA"/>
              </w:rPr>
            </w:pPr>
            <w:r w:rsidRPr="002E1EF4">
              <w:rPr>
                <w:sz w:val="28"/>
                <w:szCs w:val="28"/>
                <w:lang w:val="uk-UA"/>
              </w:rPr>
              <w:t>93%</w:t>
            </w:r>
          </w:p>
        </w:tc>
        <w:tc>
          <w:tcPr>
            <w:tcW w:w="1097" w:type="dxa"/>
          </w:tcPr>
          <w:p w:rsidR="00AA7F4F" w:rsidRPr="002E1EF4" w:rsidRDefault="00AA7F4F" w:rsidP="002265B7">
            <w:pPr>
              <w:jc w:val="center"/>
              <w:rPr>
                <w:sz w:val="28"/>
                <w:szCs w:val="28"/>
                <w:lang w:val="uk-UA"/>
              </w:rPr>
            </w:pPr>
            <w:r w:rsidRPr="002E1EF4">
              <w:rPr>
                <w:sz w:val="28"/>
                <w:szCs w:val="28"/>
                <w:lang w:val="uk-UA"/>
              </w:rPr>
              <w:t>+4%</w:t>
            </w:r>
          </w:p>
        </w:tc>
      </w:tr>
      <w:tr w:rsidR="00AA7F4F" w:rsidRPr="002E1EF4" w:rsidTr="002265B7">
        <w:trPr>
          <w:trHeight w:val="712"/>
        </w:trPr>
        <w:tc>
          <w:tcPr>
            <w:tcW w:w="1978" w:type="dxa"/>
          </w:tcPr>
          <w:p w:rsidR="00AA7F4F" w:rsidRPr="002E1EF4" w:rsidRDefault="00AA7F4F" w:rsidP="002265B7">
            <w:pPr>
              <w:rPr>
                <w:sz w:val="28"/>
                <w:szCs w:val="28"/>
                <w:lang w:val="uk-UA"/>
              </w:rPr>
            </w:pPr>
            <w:r w:rsidRPr="002E1EF4">
              <w:rPr>
                <w:sz w:val="28"/>
                <w:szCs w:val="28"/>
                <w:lang w:val="uk-UA"/>
              </w:rPr>
              <w:t>Англійська мова</w:t>
            </w:r>
          </w:p>
        </w:tc>
        <w:tc>
          <w:tcPr>
            <w:tcW w:w="1141" w:type="dxa"/>
          </w:tcPr>
          <w:p w:rsidR="00AA7F4F" w:rsidRPr="002E1EF4" w:rsidRDefault="00AA7F4F" w:rsidP="002265B7">
            <w:pPr>
              <w:rPr>
                <w:sz w:val="28"/>
                <w:szCs w:val="28"/>
                <w:lang w:val="uk-UA"/>
              </w:rPr>
            </w:pPr>
            <w:r w:rsidRPr="002E1EF4">
              <w:rPr>
                <w:sz w:val="28"/>
                <w:szCs w:val="28"/>
                <w:lang w:val="uk-UA"/>
              </w:rPr>
              <w:t>-</w:t>
            </w:r>
          </w:p>
        </w:tc>
        <w:tc>
          <w:tcPr>
            <w:tcW w:w="992" w:type="dxa"/>
          </w:tcPr>
          <w:p w:rsidR="00AA7F4F" w:rsidRPr="002E1EF4" w:rsidRDefault="00AA7F4F" w:rsidP="002265B7">
            <w:pPr>
              <w:jc w:val="center"/>
              <w:rPr>
                <w:sz w:val="28"/>
                <w:szCs w:val="28"/>
                <w:lang w:val="uk-UA"/>
              </w:rPr>
            </w:pPr>
            <w:r w:rsidRPr="002E1EF4">
              <w:rPr>
                <w:sz w:val="28"/>
                <w:szCs w:val="28"/>
                <w:lang w:val="uk-UA"/>
              </w:rPr>
              <w:t>40</w:t>
            </w:r>
          </w:p>
        </w:tc>
        <w:tc>
          <w:tcPr>
            <w:tcW w:w="992" w:type="dxa"/>
          </w:tcPr>
          <w:p w:rsidR="00AA7F4F" w:rsidRPr="002E1EF4" w:rsidRDefault="00AA7F4F" w:rsidP="002265B7">
            <w:pPr>
              <w:jc w:val="center"/>
              <w:rPr>
                <w:sz w:val="28"/>
                <w:szCs w:val="28"/>
                <w:lang w:val="uk-UA"/>
              </w:rPr>
            </w:pPr>
            <w:r w:rsidRPr="002E1EF4">
              <w:rPr>
                <w:sz w:val="28"/>
                <w:szCs w:val="28"/>
                <w:lang w:val="uk-UA"/>
              </w:rPr>
              <w:t>13</w:t>
            </w:r>
          </w:p>
        </w:tc>
        <w:tc>
          <w:tcPr>
            <w:tcW w:w="1134" w:type="dxa"/>
          </w:tcPr>
          <w:p w:rsidR="00AA7F4F" w:rsidRPr="002E1EF4" w:rsidRDefault="00AA7F4F" w:rsidP="002265B7">
            <w:pPr>
              <w:jc w:val="center"/>
              <w:rPr>
                <w:sz w:val="28"/>
                <w:szCs w:val="28"/>
                <w:lang w:val="uk-UA"/>
              </w:rPr>
            </w:pPr>
            <w:r w:rsidRPr="002E1EF4">
              <w:rPr>
                <w:sz w:val="28"/>
                <w:szCs w:val="28"/>
                <w:lang w:val="uk-UA"/>
              </w:rPr>
              <w:t>183</w:t>
            </w:r>
          </w:p>
        </w:tc>
        <w:tc>
          <w:tcPr>
            <w:tcW w:w="1134" w:type="dxa"/>
          </w:tcPr>
          <w:p w:rsidR="00AA7F4F" w:rsidRPr="002E1EF4" w:rsidRDefault="00AA7F4F" w:rsidP="002265B7">
            <w:pPr>
              <w:jc w:val="center"/>
              <w:rPr>
                <w:sz w:val="28"/>
                <w:szCs w:val="28"/>
                <w:lang w:val="uk-UA"/>
              </w:rPr>
            </w:pPr>
            <w:r w:rsidRPr="002E1EF4">
              <w:rPr>
                <w:sz w:val="28"/>
                <w:szCs w:val="28"/>
                <w:lang w:val="uk-UA"/>
              </w:rPr>
              <w:t>57</w:t>
            </w:r>
          </w:p>
        </w:tc>
        <w:tc>
          <w:tcPr>
            <w:tcW w:w="1134" w:type="dxa"/>
          </w:tcPr>
          <w:p w:rsidR="00AA7F4F" w:rsidRPr="002E1EF4" w:rsidRDefault="00AA7F4F" w:rsidP="002265B7">
            <w:pPr>
              <w:jc w:val="center"/>
              <w:rPr>
                <w:sz w:val="28"/>
                <w:szCs w:val="28"/>
                <w:lang w:val="uk-UA"/>
              </w:rPr>
            </w:pPr>
            <w:r w:rsidRPr="002E1EF4">
              <w:rPr>
                <w:sz w:val="28"/>
                <w:szCs w:val="28"/>
                <w:lang w:val="uk-UA"/>
              </w:rPr>
              <w:t>95</w:t>
            </w:r>
          </w:p>
        </w:tc>
        <w:tc>
          <w:tcPr>
            <w:tcW w:w="993" w:type="dxa"/>
          </w:tcPr>
          <w:p w:rsidR="00AA7F4F" w:rsidRPr="002E1EF4" w:rsidRDefault="00AA7F4F" w:rsidP="002265B7">
            <w:pPr>
              <w:jc w:val="center"/>
              <w:rPr>
                <w:sz w:val="28"/>
                <w:szCs w:val="28"/>
                <w:lang w:val="uk-UA"/>
              </w:rPr>
            </w:pPr>
            <w:r w:rsidRPr="002E1EF4">
              <w:rPr>
                <w:sz w:val="28"/>
                <w:szCs w:val="28"/>
                <w:lang w:val="uk-UA"/>
              </w:rPr>
              <w:t>30</w:t>
            </w:r>
          </w:p>
        </w:tc>
        <w:tc>
          <w:tcPr>
            <w:tcW w:w="1050" w:type="dxa"/>
          </w:tcPr>
          <w:p w:rsidR="00AA7F4F" w:rsidRPr="002E1EF4" w:rsidRDefault="00AA7F4F" w:rsidP="002265B7">
            <w:pPr>
              <w:jc w:val="center"/>
              <w:rPr>
                <w:sz w:val="28"/>
                <w:szCs w:val="28"/>
                <w:lang w:val="uk-UA"/>
              </w:rPr>
            </w:pPr>
            <w:r w:rsidRPr="002E1EF4">
              <w:rPr>
                <w:sz w:val="28"/>
                <w:szCs w:val="28"/>
                <w:lang w:val="uk-UA"/>
              </w:rPr>
              <w:t>402</w:t>
            </w:r>
          </w:p>
        </w:tc>
        <w:tc>
          <w:tcPr>
            <w:tcW w:w="1100" w:type="dxa"/>
          </w:tcPr>
          <w:p w:rsidR="00AA7F4F" w:rsidRPr="002E1EF4" w:rsidRDefault="00AA7F4F" w:rsidP="002265B7">
            <w:pPr>
              <w:jc w:val="center"/>
              <w:rPr>
                <w:sz w:val="28"/>
                <w:szCs w:val="28"/>
                <w:lang w:val="uk-UA"/>
              </w:rPr>
            </w:pPr>
            <w:r w:rsidRPr="002E1EF4">
              <w:rPr>
                <w:sz w:val="28"/>
                <w:szCs w:val="28"/>
                <w:lang w:val="uk-UA"/>
              </w:rPr>
              <w:t>88%</w:t>
            </w:r>
          </w:p>
        </w:tc>
        <w:tc>
          <w:tcPr>
            <w:tcW w:w="1099" w:type="dxa"/>
          </w:tcPr>
          <w:p w:rsidR="00AA7F4F" w:rsidRPr="002E1EF4" w:rsidRDefault="00AA7F4F" w:rsidP="002265B7">
            <w:pPr>
              <w:jc w:val="center"/>
              <w:rPr>
                <w:sz w:val="28"/>
                <w:szCs w:val="28"/>
                <w:lang w:val="uk-UA"/>
              </w:rPr>
            </w:pPr>
            <w:r w:rsidRPr="002E1EF4">
              <w:rPr>
                <w:sz w:val="28"/>
                <w:szCs w:val="28"/>
                <w:lang w:val="uk-UA"/>
              </w:rPr>
              <w:t>278</w:t>
            </w:r>
          </w:p>
        </w:tc>
        <w:tc>
          <w:tcPr>
            <w:tcW w:w="1100" w:type="dxa"/>
          </w:tcPr>
          <w:p w:rsidR="00AA7F4F" w:rsidRPr="002E1EF4" w:rsidRDefault="00AA7F4F" w:rsidP="002265B7">
            <w:pPr>
              <w:jc w:val="center"/>
              <w:rPr>
                <w:sz w:val="28"/>
                <w:szCs w:val="28"/>
                <w:lang w:val="uk-UA"/>
              </w:rPr>
            </w:pPr>
            <w:r w:rsidRPr="002E1EF4">
              <w:rPr>
                <w:sz w:val="28"/>
                <w:szCs w:val="28"/>
                <w:lang w:val="uk-UA"/>
              </w:rPr>
              <w:t>87%</w:t>
            </w:r>
          </w:p>
        </w:tc>
        <w:tc>
          <w:tcPr>
            <w:tcW w:w="1097" w:type="dxa"/>
          </w:tcPr>
          <w:p w:rsidR="00AA7F4F" w:rsidRPr="002E1EF4" w:rsidRDefault="00AA7F4F" w:rsidP="002265B7">
            <w:pPr>
              <w:jc w:val="center"/>
              <w:rPr>
                <w:sz w:val="28"/>
                <w:szCs w:val="28"/>
                <w:lang w:val="uk-UA"/>
              </w:rPr>
            </w:pPr>
            <w:r w:rsidRPr="002E1EF4">
              <w:rPr>
                <w:sz w:val="28"/>
                <w:szCs w:val="28"/>
                <w:lang w:val="uk-UA"/>
              </w:rPr>
              <w:t>-1%</w:t>
            </w:r>
          </w:p>
        </w:tc>
      </w:tr>
      <w:tr w:rsidR="00AA7F4F" w:rsidRPr="002E1EF4" w:rsidTr="002265B7">
        <w:trPr>
          <w:trHeight w:val="695"/>
        </w:trPr>
        <w:tc>
          <w:tcPr>
            <w:tcW w:w="1978" w:type="dxa"/>
          </w:tcPr>
          <w:p w:rsidR="00AA7F4F" w:rsidRPr="002E1EF4" w:rsidRDefault="00AA7F4F" w:rsidP="002265B7">
            <w:pPr>
              <w:rPr>
                <w:sz w:val="28"/>
                <w:szCs w:val="28"/>
                <w:lang w:val="uk-UA"/>
              </w:rPr>
            </w:pPr>
            <w:r w:rsidRPr="002E1EF4">
              <w:rPr>
                <w:sz w:val="28"/>
                <w:szCs w:val="28"/>
                <w:lang w:val="uk-UA"/>
              </w:rPr>
              <w:t>Навколишній світ</w:t>
            </w:r>
          </w:p>
        </w:tc>
        <w:tc>
          <w:tcPr>
            <w:tcW w:w="1141" w:type="dxa"/>
          </w:tcPr>
          <w:p w:rsidR="00AA7F4F" w:rsidRPr="002E1EF4" w:rsidRDefault="00AA7F4F" w:rsidP="002265B7">
            <w:pPr>
              <w:rPr>
                <w:sz w:val="28"/>
                <w:szCs w:val="28"/>
                <w:lang w:val="uk-UA"/>
              </w:rPr>
            </w:pPr>
            <w:r w:rsidRPr="002E1EF4">
              <w:rPr>
                <w:sz w:val="28"/>
                <w:szCs w:val="28"/>
                <w:lang w:val="uk-UA"/>
              </w:rPr>
              <w:t>–</w:t>
            </w:r>
          </w:p>
        </w:tc>
        <w:tc>
          <w:tcPr>
            <w:tcW w:w="992" w:type="dxa"/>
          </w:tcPr>
          <w:p w:rsidR="00AA7F4F" w:rsidRPr="002E1EF4" w:rsidRDefault="00AA7F4F" w:rsidP="002265B7">
            <w:pPr>
              <w:jc w:val="center"/>
              <w:rPr>
                <w:sz w:val="28"/>
                <w:szCs w:val="28"/>
                <w:lang w:val="uk-UA"/>
              </w:rPr>
            </w:pPr>
            <w:r w:rsidRPr="002E1EF4">
              <w:rPr>
                <w:sz w:val="28"/>
                <w:szCs w:val="28"/>
                <w:lang w:val="uk-UA"/>
              </w:rPr>
              <w:t>1</w:t>
            </w:r>
          </w:p>
        </w:tc>
        <w:tc>
          <w:tcPr>
            <w:tcW w:w="992" w:type="dxa"/>
          </w:tcPr>
          <w:p w:rsidR="00AA7F4F" w:rsidRPr="002E1EF4" w:rsidRDefault="00AA7F4F" w:rsidP="002265B7">
            <w:pPr>
              <w:jc w:val="center"/>
              <w:rPr>
                <w:sz w:val="28"/>
                <w:szCs w:val="28"/>
                <w:lang w:val="uk-UA"/>
              </w:rPr>
            </w:pPr>
            <w:r w:rsidRPr="002E1EF4">
              <w:rPr>
                <w:sz w:val="28"/>
                <w:szCs w:val="28"/>
                <w:lang w:val="uk-UA"/>
              </w:rPr>
              <w:t>1</w:t>
            </w:r>
          </w:p>
        </w:tc>
        <w:tc>
          <w:tcPr>
            <w:tcW w:w="1134" w:type="dxa"/>
          </w:tcPr>
          <w:p w:rsidR="00AA7F4F" w:rsidRPr="002E1EF4" w:rsidRDefault="00AA7F4F" w:rsidP="002265B7">
            <w:pPr>
              <w:jc w:val="center"/>
              <w:rPr>
                <w:sz w:val="28"/>
                <w:szCs w:val="28"/>
                <w:lang w:val="uk-UA"/>
              </w:rPr>
            </w:pPr>
            <w:r w:rsidRPr="002E1EF4">
              <w:rPr>
                <w:sz w:val="28"/>
                <w:szCs w:val="28"/>
                <w:lang w:val="uk-UA"/>
              </w:rPr>
              <w:t>125</w:t>
            </w:r>
          </w:p>
        </w:tc>
        <w:tc>
          <w:tcPr>
            <w:tcW w:w="1134" w:type="dxa"/>
          </w:tcPr>
          <w:p w:rsidR="00AA7F4F" w:rsidRPr="002E1EF4" w:rsidRDefault="00AA7F4F" w:rsidP="002265B7">
            <w:pPr>
              <w:jc w:val="center"/>
              <w:rPr>
                <w:sz w:val="28"/>
                <w:szCs w:val="28"/>
                <w:lang w:val="uk-UA"/>
              </w:rPr>
            </w:pPr>
            <w:r w:rsidRPr="002E1EF4">
              <w:rPr>
                <w:sz w:val="28"/>
                <w:szCs w:val="28"/>
                <w:lang w:val="uk-UA"/>
              </w:rPr>
              <w:t>39</w:t>
            </w:r>
          </w:p>
        </w:tc>
        <w:tc>
          <w:tcPr>
            <w:tcW w:w="1134" w:type="dxa"/>
          </w:tcPr>
          <w:p w:rsidR="00AA7F4F" w:rsidRPr="002E1EF4" w:rsidRDefault="00AA7F4F" w:rsidP="002265B7">
            <w:pPr>
              <w:jc w:val="center"/>
              <w:rPr>
                <w:sz w:val="28"/>
                <w:szCs w:val="28"/>
                <w:lang w:val="uk-UA"/>
              </w:rPr>
            </w:pPr>
            <w:r w:rsidRPr="002E1EF4">
              <w:rPr>
                <w:sz w:val="28"/>
                <w:szCs w:val="28"/>
                <w:lang w:val="uk-UA"/>
              </w:rPr>
              <w:t>192</w:t>
            </w:r>
          </w:p>
        </w:tc>
        <w:tc>
          <w:tcPr>
            <w:tcW w:w="993" w:type="dxa"/>
          </w:tcPr>
          <w:p w:rsidR="00AA7F4F" w:rsidRPr="002E1EF4" w:rsidRDefault="00AA7F4F" w:rsidP="002265B7">
            <w:pPr>
              <w:jc w:val="center"/>
              <w:rPr>
                <w:sz w:val="28"/>
                <w:szCs w:val="28"/>
                <w:lang w:val="uk-UA"/>
              </w:rPr>
            </w:pPr>
            <w:r w:rsidRPr="002E1EF4">
              <w:rPr>
                <w:sz w:val="28"/>
                <w:szCs w:val="28"/>
                <w:lang w:val="uk-UA"/>
              </w:rPr>
              <w:t>60</w:t>
            </w:r>
          </w:p>
        </w:tc>
        <w:tc>
          <w:tcPr>
            <w:tcW w:w="1050" w:type="dxa"/>
          </w:tcPr>
          <w:p w:rsidR="00AA7F4F" w:rsidRPr="002E1EF4" w:rsidRDefault="00AA7F4F" w:rsidP="002265B7">
            <w:pPr>
              <w:jc w:val="center"/>
              <w:rPr>
                <w:sz w:val="28"/>
                <w:szCs w:val="28"/>
                <w:lang w:val="uk-UA"/>
              </w:rPr>
            </w:pPr>
            <w:r w:rsidRPr="002E1EF4">
              <w:rPr>
                <w:sz w:val="28"/>
                <w:szCs w:val="28"/>
                <w:lang w:val="uk-UA"/>
              </w:rPr>
              <w:t>452</w:t>
            </w:r>
          </w:p>
        </w:tc>
        <w:tc>
          <w:tcPr>
            <w:tcW w:w="1100" w:type="dxa"/>
          </w:tcPr>
          <w:p w:rsidR="00AA7F4F" w:rsidRPr="002E1EF4" w:rsidRDefault="00AA7F4F" w:rsidP="002265B7">
            <w:pPr>
              <w:jc w:val="center"/>
              <w:rPr>
                <w:sz w:val="28"/>
                <w:szCs w:val="28"/>
                <w:lang w:val="uk-UA"/>
              </w:rPr>
            </w:pPr>
            <w:r w:rsidRPr="002E1EF4">
              <w:rPr>
                <w:sz w:val="28"/>
                <w:szCs w:val="28"/>
                <w:lang w:val="uk-UA"/>
              </w:rPr>
              <w:t>99%</w:t>
            </w:r>
          </w:p>
        </w:tc>
        <w:tc>
          <w:tcPr>
            <w:tcW w:w="1099" w:type="dxa"/>
          </w:tcPr>
          <w:p w:rsidR="00AA7F4F" w:rsidRPr="002E1EF4" w:rsidRDefault="00AA7F4F" w:rsidP="002265B7">
            <w:pPr>
              <w:jc w:val="center"/>
              <w:rPr>
                <w:sz w:val="28"/>
                <w:szCs w:val="28"/>
                <w:lang w:val="uk-UA"/>
              </w:rPr>
            </w:pPr>
            <w:r w:rsidRPr="002E1EF4">
              <w:rPr>
                <w:sz w:val="28"/>
                <w:szCs w:val="28"/>
                <w:lang w:val="uk-UA"/>
              </w:rPr>
              <w:t>317</w:t>
            </w:r>
          </w:p>
        </w:tc>
        <w:tc>
          <w:tcPr>
            <w:tcW w:w="1100" w:type="dxa"/>
          </w:tcPr>
          <w:p w:rsidR="00AA7F4F" w:rsidRPr="002E1EF4" w:rsidRDefault="00AA7F4F" w:rsidP="002265B7">
            <w:pPr>
              <w:jc w:val="center"/>
              <w:rPr>
                <w:sz w:val="28"/>
                <w:szCs w:val="28"/>
                <w:lang w:val="uk-UA"/>
              </w:rPr>
            </w:pPr>
            <w:r w:rsidRPr="002E1EF4">
              <w:rPr>
                <w:sz w:val="28"/>
                <w:szCs w:val="28"/>
                <w:lang w:val="uk-UA"/>
              </w:rPr>
              <w:t>99%</w:t>
            </w:r>
          </w:p>
        </w:tc>
        <w:tc>
          <w:tcPr>
            <w:tcW w:w="1097" w:type="dxa"/>
          </w:tcPr>
          <w:p w:rsidR="00AA7F4F" w:rsidRPr="002E1EF4" w:rsidRDefault="00AA7F4F" w:rsidP="002265B7">
            <w:pPr>
              <w:jc w:val="center"/>
              <w:rPr>
                <w:sz w:val="28"/>
                <w:szCs w:val="28"/>
                <w:lang w:val="uk-UA"/>
              </w:rPr>
            </w:pPr>
            <w:r w:rsidRPr="002E1EF4">
              <w:rPr>
                <w:sz w:val="28"/>
                <w:szCs w:val="28"/>
                <w:lang w:val="uk-UA"/>
              </w:rPr>
              <w:t>-</w:t>
            </w:r>
          </w:p>
        </w:tc>
      </w:tr>
    </w:tbl>
    <w:p w:rsidR="00AA7F4F" w:rsidRDefault="00AA7F4F" w:rsidP="00AA7F4F">
      <w:pPr>
        <w:ind w:firstLine="708"/>
        <w:jc w:val="both"/>
        <w:rPr>
          <w:sz w:val="28"/>
          <w:szCs w:val="28"/>
          <w:lang w:val="uk-UA"/>
        </w:rPr>
      </w:pPr>
    </w:p>
    <w:p w:rsidR="00AA7F4F" w:rsidRDefault="00AA7F4F" w:rsidP="00AA7F4F">
      <w:pPr>
        <w:ind w:firstLine="708"/>
        <w:jc w:val="both"/>
        <w:rPr>
          <w:sz w:val="28"/>
          <w:szCs w:val="28"/>
          <w:lang w:val="uk-UA"/>
        </w:rPr>
      </w:pPr>
      <w:r w:rsidRPr="00D67EB7">
        <w:rPr>
          <w:sz w:val="28"/>
          <w:szCs w:val="28"/>
          <w:lang w:val="uk-UA"/>
        </w:rPr>
        <w:t>Дані показують, що у порівнянні з показниками навчальних досягнень учнів за 201</w:t>
      </w:r>
      <w:r>
        <w:rPr>
          <w:sz w:val="28"/>
          <w:szCs w:val="28"/>
          <w:lang w:val="uk-UA"/>
        </w:rPr>
        <w:t>5</w:t>
      </w:r>
      <w:r w:rsidRPr="00D67EB7">
        <w:rPr>
          <w:sz w:val="28"/>
          <w:szCs w:val="28"/>
          <w:lang w:val="uk-UA"/>
        </w:rPr>
        <w:t>-201</w:t>
      </w:r>
      <w:r>
        <w:rPr>
          <w:sz w:val="28"/>
          <w:szCs w:val="28"/>
          <w:lang w:val="uk-UA"/>
        </w:rPr>
        <w:t>6</w:t>
      </w:r>
      <w:r w:rsidRPr="00D67EB7">
        <w:rPr>
          <w:sz w:val="28"/>
          <w:szCs w:val="28"/>
          <w:lang w:val="uk-UA"/>
        </w:rPr>
        <w:t xml:space="preserve"> навчальний рік у </w:t>
      </w:r>
      <w:r>
        <w:rPr>
          <w:sz w:val="28"/>
          <w:szCs w:val="28"/>
          <w:lang w:val="uk-UA"/>
        </w:rPr>
        <w:t xml:space="preserve">                        </w:t>
      </w:r>
      <w:r w:rsidRPr="00D67EB7">
        <w:rPr>
          <w:sz w:val="28"/>
          <w:szCs w:val="28"/>
          <w:lang w:val="uk-UA"/>
        </w:rPr>
        <w:t>201</w:t>
      </w:r>
      <w:r>
        <w:rPr>
          <w:sz w:val="28"/>
          <w:szCs w:val="28"/>
          <w:lang w:val="uk-UA"/>
        </w:rPr>
        <w:t>6</w:t>
      </w:r>
      <w:r w:rsidRPr="00D67EB7">
        <w:rPr>
          <w:sz w:val="28"/>
          <w:szCs w:val="28"/>
          <w:lang w:val="uk-UA"/>
        </w:rPr>
        <w:t>-201</w:t>
      </w:r>
      <w:r>
        <w:rPr>
          <w:sz w:val="28"/>
          <w:szCs w:val="28"/>
          <w:lang w:val="uk-UA"/>
        </w:rPr>
        <w:t>7</w:t>
      </w:r>
      <w:r w:rsidRPr="00D67EB7">
        <w:rPr>
          <w:sz w:val="28"/>
          <w:szCs w:val="28"/>
          <w:lang w:val="uk-UA"/>
        </w:rPr>
        <w:t xml:space="preserve"> навчальному році </w:t>
      </w:r>
      <w:r>
        <w:rPr>
          <w:sz w:val="28"/>
          <w:szCs w:val="28"/>
          <w:lang w:val="uk-UA"/>
        </w:rPr>
        <w:t>покращилися результати з російської мови</w:t>
      </w:r>
      <w:r w:rsidRPr="00F64E27">
        <w:rPr>
          <w:sz w:val="28"/>
          <w:szCs w:val="28"/>
          <w:lang w:val="uk-UA"/>
        </w:rPr>
        <w:t xml:space="preserve"> </w:t>
      </w:r>
      <w:r>
        <w:rPr>
          <w:sz w:val="28"/>
          <w:szCs w:val="28"/>
          <w:lang w:val="uk-UA"/>
        </w:rPr>
        <w:t xml:space="preserve">на 2%, з російського читання на 0,7%, з математики - на 4%. Погіршились результати з української мови на 2% та українського читання на 1%, </w:t>
      </w:r>
      <w:r w:rsidRPr="006A4998">
        <w:rPr>
          <w:sz w:val="28"/>
          <w:szCs w:val="28"/>
          <w:lang w:val="uk-UA"/>
        </w:rPr>
        <w:t>з англійської мови на</w:t>
      </w:r>
      <w:r>
        <w:rPr>
          <w:sz w:val="28"/>
          <w:szCs w:val="28"/>
          <w:lang w:val="uk-UA"/>
        </w:rPr>
        <w:t xml:space="preserve"> 1%. З інших предметів якість знань залишилася незмінною. </w:t>
      </w:r>
    </w:p>
    <w:p w:rsidR="00AA7F4F" w:rsidRDefault="00AA7F4F" w:rsidP="00AA7F4F">
      <w:pPr>
        <w:ind w:firstLine="708"/>
        <w:jc w:val="both"/>
        <w:rPr>
          <w:sz w:val="28"/>
          <w:szCs w:val="28"/>
          <w:lang w:val="uk-UA"/>
        </w:rPr>
      </w:pPr>
      <w:r>
        <w:rPr>
          <w:sz w:val="28"/>
          <w:szCs w:val="28"/>
          <w:lang w:val="uk-UA"/>
        </w:rPr>
        <w:t>Відповідно до Положення про державну підсумкову атестацію учнів у системі загальної середньої освіти було проведено атестацію учнів 4-х класів з математики, української мови та українського читання .</w:t>
      </w:r>
    </w:p>
    <w:p w:rsidR="00AA7F4F" w:rsidRDefault="00AA7F4F" w:rsidP="00AA7F4F">
      <w:pPr>
        <w:tabs>
          <w:tab w:val="num" w:pos="720"/>
        </w:tabs>
        <w:jc w:val="both"/>
        <w:rPr>
          <w:sz w:val="28"/>
          <w:szCs w:val="28"/>
          <w:lang w:val="uk-UA"/>
        </w:rPr>
      </w:pPr>
      <w:r>
        <w:rPr>
          <w:sz w:val="28"/>
          <w:szCs w:val="28"/>
          <w:lang w:val="uk-UA"/>
        </w:rPr>
        <w:lastRenderedPageBreak/>
        <w:tab/>
        <w:t>У 2016-2017 навчальному році державній підсумковій атестації з математики, української мови та українського читання підлягали 150 учнів 4-х класів.</w:t>
      </w:r>
    </w:p>
    <w:p w:rsidR="00AA7F4F" w:rsidRDefault="00AA7F4F" w:rsidP="00AA7F4F">
      <w:pPr>
        <w:rPr>
          <w:lang w:val="uk-UA"/>
        </w:rPr>
      </w:pPr>
    </w:p>
    <w:p w:rsidR="00AA7F4F" w:rsidRPr="00DA59B2" w:rsidRDefault="00AA7F4F" w:rsidP="00AA7F4F">
      <w:pPr>
        <w:ind w:firstLine="708"/>
        <w:jc w:val="center"/>
        <w:rPr>
          <w:b/>
          <w:sz w:val="28"/>
          <w:szCs w:val="28"/>
          <w:lang w:val="uk-UA"/>
        </w:rPr>
      </w:pPr>
      <w:r w:rsidRPr="00DA59B2">
        <w:rPr>
          <w:b/>
          <w:sz w:val="28"/>
          <w:szCs w:val="28"/>
          <w:lang w:val="uk-UA"/>
        </w:rPr>
        <w:t>Результати ДПА з математики</w:t>
      </w:r>
    </w:p>
    <w:p w:rsidR="00AA7F4F" w:rsidRDefault="00AA7F4F" w:rsidP="00AA7F4F">
      <w:pPr>
        <w:tabs>
          <w:tab w:val="num" w:pos="720"/>
        </w:tabs>
        <w:jc w:val="both"/>
        <w:rPr>
          <w:sz w:val="28"/>
          <w:szCs w:val="28"/>
          <w:lang w:val="uk-UA"/>
        </w:rPr>
      </w:pPr>
      <w:r>
        <w:rPr>
          <w:sz w:val="28"/>
          <w:szCs w:val="28"/>
          <w:lang w:val="uk-UA"/>
        </w:rPr>
        <w:tab/>
        <w:t xml:space="preserve">Контрольну роботу з математики виконували </w:t>
      </w:r>
      <w:r w:rsidRPr="00CD0269">
        <w:rPr>
          <w:sz w:val="28"/>
          <w:szCs w:val="28"/>
          <w:lang w:val="uk-UA"/>
        </w:rPr>
        <w:t>1</w:t>
      </w:r>
      <w:r>
        <w:rPr>
          <w:sz w:val="28"/>
          <w:szCs w:val="28"/>
          <w:lang w:val="uk-UA"/>
        </w:rPr>
        <w:t xml:space="preserve">46 учнів. На високому рівні з завданнями впоралися 93 учня, що складає 64 %, на достатньому – 49 учнів (34%), на середньому – 3 учні (2%). Кращі результати показали учні 4-А, 4-Г,    4-Д класів (учителі </w:t>
      </w:r>
      <w:proofErr w:type="spellStart"/>
      <w:r>
        <w:rPr>
          <w:sz w:val="28"/>
          <w:szCs w:val="28"/>
          <w:lang w:val="uk-UA"/>
        </w:rPr>
        <w:t>Калашник</w:t>
      </w:r>
      <w:proofErr w:type="spellEnd"/>
      <w:r>
        <w:rPr>
          <w:sz w:val="28"/>
          <w:szCs w:val="28"/>
          <w:lang w:val="uk-UA"/>
        </w:rPr>
        <w:t xml:space="preserve"> Н.М., Бойко О.В., Клименко О.О). Я</w:t>
      </w:r>
      <w:r w:rsidRPr="00AC3F0D">
        <w:rPr>
          <w:sz w:val="28"/>
          <w:szCs w:val="28"/>
          <w:lang w:val="uk-UA"/>
        </w:rPr>
        <w:t>кість знань</w:t>
      </w:r>
      <w:r>
        <w:rPr>
          <w:sz w:val="28"/>
          <w:szCs w:val="28"/>
          <w:lang w:val="uk-UA"/>
        </w:rPr>
        <w:t xml:space="preserve"> у цих класах</w:t>
      </w:r>
      <w:r w:rsidRPr="00AC3F0D">
        <w:rPr>
          <w:sz w:val="28"/>
          <w:szCs w:val="28"/>
          <w:lang w:val="uk-UA"/>
        </w:rPr>
        <w:t xml:space="preserve"> складає </w:t>
      </w:r>
      <w:r>
        <w:rPr>
          <w:sz w:val="28"/>
          <w:szCs w:val="28"/>
          <w:lang w:val="uk-UA"/>
        </w:rPr>
        <w:t>100</w:t>
      </w:r>
      <w:r w:rsidRPr="00AC3F0D">
        <w:rPr>
          <w:sz w:val="28"/>
          <w:szCs w:val="28"/>
          <w:lang w:val="uk-UA"/>
        </w:rPr>
        <w:t xml:space="preserve"> %. </w:t>
      </w:r>
      <w:r w:rsidRPr="009A2936">
        <w:rPr>
          <w:sz w:val="28"/>
          <w:szCs w:val="28"/>
          <w:lang w:val="uk-UA"/>
        </w:rPr>
        <w:t>У 4-</w:t>
      </w:r>
      <w:r>
        <w:rPr>
          <w:sz w:val="28"/>
          <w:szCs w:val="28"/>
          <w:lang w:val="uk-UA"/>
        </w:rPr>
        <w:t>Б</w:t>
      </w:r>
      <w:r w:rsidRPr="009A2936">
        <w:rPr>
          <w:sz w:val="28"/>
          <w:szCs w:val="28"/>
          <w:lang w:val="uk-UA"/>
        </w:rPr>
        <w:t xml:space="preserve"> класі (учитель </w:t>
      </w:r>
      <w:r>
        <w:rPr>
          <w:sz w:val="28"/>
          <w:szCs w:val="28"/>
          <w:lang w:val="uk-UA"/>
        </w:rPr>
        <w:t>Садова О.І</w:t>
      </w:r>
      <w:r w:rsidRPr="009A2936">
        <w:rPr>
          <w:sz w:val="28"/>
          <w:szCs w:val="28"/>
          <w:lang w:val="uk-UA"/>
        </w:rPr>
        <w:t xml:space="preserve">.) </w:t>
      </w:r>
      <w:r>
        <w:rPr>
          <w:sz w:val="28"/>
          <w:szCs w:val="28"/>
          <w:lang w:val="uk-UA"/>
        </w:rPr>
        <w:t>-</w:t>
      </w:r>
      <w:r w:rsidRPr="009A2936">
        <w:rPr>
          <w:sz w:val="28"/>
          <w:szCs w:val="28"/>
          <w:lang w:val="uk-UA"/>
        </w:rPr>
        <w:t xml:space="preserve"> 9</w:t>
      </w:r>
      <w:r>
        <w:rPr>
          <w:sz w:val="28"/>
          <w:szCs w:val="28"/>
          <w:lang w:val="uk-UA"/>
        </w:rPr>
        <w:t>7 %.</w:t>
      </w:r>
      <w:r w:rsidRPr="009A2936">
        <w:rPr>
          <w:sz w:val="28"/>
          <w:szCs w:val="28"/>
          <w:lang w:val="uk-UA"/>
        </w:rPr>
        <w:t xml:space="preserve"> У 4-</w:t>
      </w:r>
      <w:r>
        <w:rPr>
          <w:sz w:val="28"/>
          <w:szCs w:val="28"/>
          <w:lang w:val="uk-UA"/>
        </w:rPr>
        <w:t>В</w:t>
      </w:r>
      <w:r w:rsidRPr="009A2936">
        <w:rPr>
          <w:sz w:val="28"/>
          <w:szCs w:val="28"/>
          <w:lang w:val="uk-UA"/>
        </w:rPr>
        <w:t xml:space="preserve"> класі (учитель </w:t>
      </w:r>
      <w:proofErr w:type="spellStart"/>
      <w:r>
        <w:rPr>
          <w:sz w:val="28"/>
          <w:szCs w:val="28"/>
          <w:lang w:val="uk-UA"/>
        </w:rPr>
        <w:t>Турченюк</w:t>
      </w:r>
      <w:proofErr w:type="spellEnd"/>
      <w:r>
        <w:rPr>
          <w:sz w:val="28"/>
          <w:szCs w:val="28"/>
          <w:lang w:val="uk-UA"/>
        </w:rPr>
        <w:t xml:space="preserve"> С.М</w:t>
      </w:r>
      <w:r w:rsidRPr="009A2936">
        <w:rPr>
          <w:sz w:val="28"/>
          <w:szCs w:val="28"/>
          <w:lang w:val="uk-UA"/>
        </w:rPr>
        <w:t>.) – 9</w:t>
      </w:r>
      <w:r>
        <w:rPr>
          <w:sz w:val="28"/>
          <w:szCs w:val="28"/>
          <w:lang w:val="uk-UA"/>
        </w:rPr>
        <w:t>3</w:t>
      </w:r>
      <w:r w:rsidRPr="009A2936">
        <w:rPr>
          <w:sz w:val="28"/>
          <w:szCs w:val="28"/>
          <w:lang w:val="uk-UA"/>
        </w:rPr>
        <w:t>%.</w:t>
      </w:r>
      <w:r w:rsidRPr="004B3CB7">
        <w:rPr>
          <w:b/>
          <w:sz w:val="28"/>
          <w:szCs w:val="28"/>
          <w:lang w:val="uk-UA"/>
        </w:rPr>
        <w:t xml:space="preserve"> </w:t>
      </w:r>
      <w:r>
        <w:rPr>
          <w:sz w:val="28"/>
          <w:szCs w:val="28"/>
          <w:lang w:val="uk-UA"/>
        </w:rPr>
        <w:t>Таким чином середній показник якості знань складає 98%, що на 4% вище ніж у 2015-2016 навчальному році.</w:t>
      </w:r>
    </w:p>
    <w:p w:rsidR="00AA7F4F" w:rsidRPr="002E1EF4" w:rsidRDefault="00AA7F4F" w:rsidP="00AA7F4F">
      <w:pPr>
        <w:ind w:firstLine="708"/>
        <w:jc w:val="both"/>
        <w:rPr>
          <w:sz w:val="28"/>
          <w:lang w:val="uk-UA"/>
        </w:rPr>
      </w:pPr>
      <w:r>
        <w:rPr>
          <w:i/>
          <w:noProof/>
          <w:color w:val="FF0000"/>
          <w:sz w:val="28"/>
          <w:szCs w:val="28"/>
        </w:rPr>
        <w:drawing>
          <wp:anchor distT="0" distB="0" distL="114300" distR="114300" simplePos="0" relativeHeight="251660288" behindDoc="1" locked="0" layoutInCell="1" allowOverlap="1" wp14:anchorId="0CAAB328" wp14:editId="0BA7BD6E">
            <wp:simplePos x="0" y="0"/>
            <wp:positionH relativeFrom="column">
              <wp:posOffset>2117981</wp:posOffset>
            </wp:positionH>
            <wp:positionV relativeFrom="paragraph">
              <wp:posOffset>93345</wp:posOffset>
            </wp:positionV>
            <wp:extent cx="5462649" cy="1882720"/>
            <wp:effectExtent l="0" t="0" r="0" b="0"/>
            <wp:wrapNone/>
            <wp:docPr id="4"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A7F4F" w:rsidRDefault="00AA7F4F" w:rsidP="00AA7F4F">
      <w:pPr>
        <w:rPr>
          <w:lang w:val="uk-UA"/>
        </w:rPr>
      </w:pPr>
    </w:p>
    <w:p w:rsidR="00AA7F4F" w:rsidRDefault="00AA7F4F" w:rsidP="00AA7F4F">
      <w:pPr>
        <w:rPr>
          <w:lang w:val="uk-UA"/>
        </w:rPr>
      </w:pPr>
    </w:p>
    <w:p w:rsidR="00AA7F4F" w:rsidRDefault="00AA7F4F" w:rsidP="00AA7F4F">
      <w:pPr>
        <w:rPr>
          <w:lang w:val="uk-UA"/>
        </w:rPr>
      </w:pPr>
    </w:p>
    <w:p w:rsidR="00AA7F4F" w:rsidRDefault="00AA7F4F" w:rsidP="00AA7F4F">
      <w:pPr>
        <w:rPr>
          <w:lang w:val="uk-UA"/>
        </w:rPr>
      </w:pPr>
    </w:p>
    <w:p w:rsidR="00AA7F4F" w:rsidRDefault="00AA7F4F" w:rsidP="00AA7F4F">
      <w:pPr>
        <w:rPr>
          <w:lang w:val="uk-UA"/>
        </w:rPr>
      </w:pPr>
    </w:p>
    <w:p w:rsidR="00AA7F4F" w:rsidRDefault="00AA7F4F" w:rsidP="00AA7F4F">
      <w:pPr>
        <w:rPr>
          <w:lang w:val="uk-UA"/>
        </w:rPr>
      </w:pPr>
    </w:p>
    <w:p w:rsidR="00AA7F4F" w:rsidRDefault="00AA7F4F" w:rsidP="00AA7F4F">
      <w:pPr>
        <w:rPr>
          <w:lang w:val="uk-UA"/>
        </w:rPr>
      </w:pPr>
    </w:p>
    <w:p w:rsidR="00AA7F4F" w:rsidRDefault="00AA7F4F" w:rsidP="00AA7F4F">
      <w:pPr>
        <w:rPr>
          <w:lang w:val="uk-UA"/>
        </w:rPr>
      </w:pPr>
    </w:p>
    <w:p w:rsidR="00AA7F4F" w:rsidRDefault="00AA7F4F" w:rsidP="00AA7F4F">
      <w:pPr>
        <w:rPr>
          <w:lang w:val="uk-UA"/>
        </w:rPr>
      </w:pPr>
    </w:p>
    <w:p w:rsidR="00AA7F4F" w:rsidRDefault="00AA7F4F" w:rsidP="00AA7F4F">
      <w:pPr>
        <w:ind w:left="1985" w:hanging="1843"/>
        <w:jc w:val="center"/>
        <w:rPr>
          <w:b/>
          <w:sz w:val="28"/>
          <w:szCs w:val="28"/>
          <w:lang w:val="uk-UA"/>
        </w:rPr>
      </w:pPr>
      <w:r>
        <w:rPr>
          <w:b/>
          <w:sz w:val="28"/>
          <w:szCs w:val="28"/>
          <w:lang w:val="uk-UA"/>
        </w:rPr>
        <w:t>Результати ДПА з української мови</w:t>
      </w:r>
    </w:p>
    <w:p w:rsidR="00AA7F4F" w:rsidRPr="000F495F" w:rsidRDefault="00AA7F4F" w:rsidP="00AA7F4F">
      <w:pPr>
        <w:ind w:firstLine="708"/>
        <w:jc w:val="both"/>
        <w:rPr>
          <w:sz w:val="28"/>
          <w:szCs w:val="28"/>
          <w:lang w:val="uk-UA"/>
        </w:rPr>
      </w:pPr>
      <w:r w:rsidRPr="000F495F">
        <w:rPr>
          <w:sz w:val="28"/>
          <w:szCs w:val="28"/>
          <w:lang w:val="uk-UA"/>
        </w:rPr>
        <w:t>Роботу з української мови виконували 1</w:t>
      </w:r>
      <w:r>
        <w:rPr>
          <w:sz w:val="28"/>
          <w:szCs w:val="28"/>
          <w:lang w:val="uk-UA"/>
        </w:rPr>
        <w:t>38</w:t>
      </w:r>
      <w:r w:rsidRPr="000F495F">
        <w:rPr>
          <w:sz w:val="28"/>
          <w:szCs w:val="28"/>
          <w:lang w:val="uk-UA"/>
        </w:rPr>
        <w:t xml:space="preserve"> учнів. На високому рівні роботу викон</w:t>
      </w:r>
      <w:r>
        <w:rPr>
          <w:sz w:val="28"/>
          <w:szCs w:val="28"/>
          <w:lang w:val="uk-UA"/>
        </w:rPr>
        <w:t>али</w:t>
      </w:r>
      <w:r w:rsidRPr="000F495F">
        <w:rPr>
          <w:sz w:val="28"/>
          <w:szCs w:val="28"/>
          <w:lang w:val="uk-UA"/>
        </w:rPr>
        <w:t xml:space="preserve"> 5</w:t>
      </w:r>
      <w:r>
        <w:rPr>
          <w:sz w:val="28"/>
          <w:szCs w:val="28"/>
          <w:lang w:val="uk-UA"/>
        </w:rPr>
        <w:t>8</w:t>
      </w:r>
      <w:r w:rsidRPr="000F495F">
        <w:rPr>
          <w:sz w:val="28"/>
          <w:szCs w:val="28"/>
          <w:lang w:val="uk-UA"/>
        </w:rPr>
        <w:t xml:space="preserve"> уч</w:t>
      </w:r>
      <w:r>
        <w:rPr>
          <w:sz w:val="28"/>
          <w:szCs w:val="28"/>
          <w:lang w:val="uk-UA"/>
        </w:rPr>
        <w:t>нів</w:t>
      </w:r>
      <w:r w:rsidRPr="000F495F">
        <w:rPr>
          <w:sz w:val="28"/>
          <w:szCs w:val="28"/>
          <w:lang w:val="uk-UA"/>
        </w:rPr>
        <w:t>, що складає 4</w:t>
      </w:r>
      <w:r>
        <w:rPr>
          <w:sz w:val="28"/>
          <w:szCs w:val="28"/>
          <w:lang w:val="uk-UA"/>
        </w:rPr>
        <w:t>2</w:t>
      </w:r>
      <w:r w:rsidRPr="000F495F">
        <w:rPr>
          <w:sz w:val="28"/>
          <w:szCs w:val="28"/>
          <w:lang w:val="uk-UA"/>
        </w:rPr>
        <w:t xml:space="preserve"> % від загальної кількості учнів, на достатньому – </w:t>
      </w:r>
      <w:r>
        <w:rPr>
          <w:sz w:val="28"/>
          <w:szCs w:val="28"/>
          <w:lang w:val="uk-UA"/>
        </w:rPr>
        <w:t>68</w:t>
      </w:r>
      <w:r w:rsidRPr="000F495F">
        <w:rPr>
          <w:sz w:val="28"/>
          <w:szCs w:val="28"/>
          <w:lang w:val="uk-UA"/>
        </w:rPr>
        <w:t xml:space="preserve"> учні</w:t>
      </w:r>
      <w:r>
        <w:rPr>
          <w:sz w:val="28"/>
          <w:szCs w:val="28"/>
          <w:lang w:val="uk-UA"/>
        </w:rPr>
        <w:t>в</w:t>
      </w:r>
      <w:r w:rsidRPr="000F495F">
        <w:rPr>
          <w:sz w:val="28"/>
          <w:szCs w:val="28"/>
          <w:lang w:val="uk-UA"/>
        </w:rPr>
        <w:t xml:space="preserve"> (</w:t>
      </w:r>
      <w:r>
        <w:rPr>
          <w:sz w:val="28"/>
          <w:szCs w:val="28"/>
          <w:lang w:val="uk-UA"/>
        </w:rPr>
        <w:t>49</w:t>
      </w:r>
      <w:r w:rsidRPr="000F495F">
        <w:rPr>
          <w:sz w:val="28"/>
          <w:szCs w:val="28"/>
          <w:lang w:val="uk-UA"/>
        </w:rPr>
        <w:t>%), на середньому</w:t>
      </w:r>
      <w:r>
        <w:rPr>
          <w:sz w:val="28"/>
          <w:szCs w:val="28"/>
          <w:lang w:val="uk-UA"/>
        </w:rPr>
        <w:t xml:space="preserve"> </w:t>
      </w:r>
      <w:r w:rsidRPr="000F495F">
        <w:rPr>
          <w:sz w:val="28"/>
          <w:szCs w:val="28"/>
          <w:lang w:val="uk-UA"/>
        </w:rPr>
        <w:t xml:space="preserve">- </w:t>
      </w:r>
      <w:r>
        <w:rPr>
          <w:sz w:val="28"/>
          <w:szCs w:val="28"/>
          <w:lang w:val="uk-UA"/>
        </w:rPr>
        <w:t>12</w:t>
      </w:r>
      <w:r w:rsidRPr="000F495F">
        <w:rPr>
          <w:sz w:val="28"/>
          <w:szCs w:val="28"/>
          <w:lang w:val="uk-UA"/>
        </w:rPr>
        <w:t xml:space="preserve"> учнів (</w:t>
      </w:r>
      <w:r>
        <w:rPr>
          <w:sz w:val="28"/>
          <w:szCs w:val="28"/>
          <w:lang w:val="uk-UA"/>
        </w:rPr>
        <w:t>9</w:t>
      </w:r>
      <w:r w:rsidRPr="000F495F">
        <w:rPr>
          <w:sz w:val="28"/>
          <w:szCs w:val="28"/>
          <w:lang w:val="uk-UA"/>
        </w:rPr>
        <w:t xml:space="preserve">%). </w:t>
      </w:r>
      <w:r>
        <w:rPr>
          <w:sz w:val="28"/>
          <w:szCs w:val="28"/>
          <w:lang w:val="uk-UA"/>
        </w:rPr>
        <w:t>Показник якості знань складає 91%, що на 5% нижче ніж у 2015-2016 навчальному році.</w:t>
      </w:r>
    </w:p>
    <w:p w:rsidR="00AA7F4F" w:rsidRDefault="00AA7F4F" w:rsidP="00AA7F4F">
      <w:pPr>
        <w:jc w:val="both"/>
        <w:rPr>
          <w:b/>
          <w:sz w:val="28"/>
          <w:szCs w:val="28"/>
          <w:lang w:val="uk-UA"/>
        </w:rPr>
      </w:pPr>
      <w:r>
        <w:rPr>
          <w:i/>
          <w:noProof/>
          <w:color w:val="FF0000"/>
          <w:sz w:val="28"/>
          <w:szCs w:val="28"/>
        </w:rPr>
        <w:drawing>
          <wp:anchor distT="0" distB="0" distL="114300" distR="114300" simplePos="0" relativeHeight="251659264" behindDoc="1" locked="0" layoutInCell="1" allowOverlap="1" wp14:anchorId="3D1AEBC5" wp14:editId="4CD3B0FE">
            <wp:simplePos x="0" y="0"/>
            <wp:positionH relativeFrom="column">
              <wp:posOffset>1945887</wp:posOffset>
            </wp:positionH>
            <wp:positionV relativeFrom="paragraph">
              <wp:posOffset>114614</wp:posOffset>
            </wp:positionV>
            <wp:extent cx="5849092" cy="2016302"/>
            <wp:effectExtent l="0" t="0" r="0" b="0"/>
            <wp:wrapNone/>
            <wp:docPr id="22"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A7F4F" w:rsidRDefault="00AA7F4F" w:rsidP="00AA7F4F">
      <w:pPr>
        <w:jc w:val="center"/>
        <w:rPr>
          <w:b/>
          <w:sz w:val="28"/>
          <w:szCs w:val="28"/>
          <w:lang w:val="uk-UA"/>
        </w:rPr>
      </w:pPr>
    </w:p>
    <w:p w:rsidR="00AA7F4F" w:rsidRDefault="00AA7F4F" w:rsidP="00AA7F4F">
      <w:pPr>
        <w:jc w:val="center"/>
        <w:rPr>
          <w:b/>
          <w:sz w:val="28"/>
          <w:szCs w:val="28"/>
          <w:lang w:val="uk-UA"/>
        </w:rPr>
      </w:pPr>
    </w:p>
    <w:p w:rsidR="00AA7F4F" w:rsidRDefault="00AA7F4F" w:rsidP="00AA7F4F">
      <w:pPr>
        <w:jc w:val="center"/>
        <w:rPr>
          <w:b/>
          <w:sz w:val="28"/>
          <w:szCs w:val="28"/>
          <w:lang w:val="uk-UA"/>
        </w:rPr>
      </w:pPr>
    </w:p>
    <w:p w:rsidR="00AA7F4F" w:rsidRDefault="00AA7F4F" w:rsidP="00AA7F4F">
      <w:pPr>
        <w:jc w:val="center"/>
        <w:rPr>
          <w:b/>
          <w:sz w:val="28"/>
          <w:szCs w:val="28"/>
          <w:lang w:val="uk-UA"/>
        </w:rPr>
      </w:pPr>
    </w:p>
    <w:p w:rsidR="00AA7F4F" w:rsidRDefault="00AA7F4F" w:rsidP="00AA7F4F">
      <w:pPr>
        <w:jc w:val="center"/>
        <w:rPr>
          <w:b/>
          <w:sz w:val="28"/>
          <w:szCs w:val="28"/>
          <w:lang w:val="uk-UA"/>
        </w:rPr>
      </w:pPr>
    </w:p>
    <w:p w:rsidR="00AA7F4F" w:rsidRDefault="00AA7F4F" w:rsidP="00AA7F4F">
      <w:pPr>
        <w:jc w:val="center"/>
        <w:rPr>
          <w:b/>
          <w:sz w:val="28"/>
          <w:szCs w:val="28"/>
          <w:lang w:val="uk-UA"/>
        </w:rPr>
      </w:pPr>
    </w:p>
    <w:p w:rsidR="00AA7F4F" w:rsidRDefault="00AA7F4F" w:rsidP="00AA7F4F">
      <w:pPr>
        <w:jc w:val="center"/>
        <w:rPr>
          <w:b/>
          <w:sz w:val="28"/>
          <w:szCs w:val="28"/>
          <w:lang w:val="uk-UA"/>
        </w:rPr>
      </w:pPr>
      <w:r>
        <w:rPr>
          <w:b/>
          <w:sz w:val="28"/>
          <w:szCs w:val="28"/>
          <w:lang w:val="uk-UA"/>
        </w:rPr>
        <w:t>Результати ДПА з українського читання</w:t>
      </w:r>
    </w:p>
    <w:p w:rsidR="00AA7F4F" w:rsidRPr="00D1078E" w:rsidRDefault="00AA7F4F" w:rsidP="00AA7F4F">
      <w:pPr>
        <w:tabs>
          <w:tab w:val="num" w:pos="720"/>
        </w:tabs>
        <w:jc w:val="both"/>
        <w:rPr>
          <w:sz w:val="28"/>
          <w:szCs w:val="28"/>
          <w:lang w:val="uk-UA"/>
        </w:rPr>
      </w:pPr>
      <w:r>
        <w:rPr>
          <w:sz w:val="28"/>
          <w:szCs w:val="28"/>
          <w:lang w:val="uk-UA"/>
        </w:rPr>
        <w:lastRenderedPageBreak/>
        <w:tab/>
      </w:r>
      <w:r w:rsidRPr="00233BDE">
        <w:rPr>
          <w:sz w:val="28"/>
          <w:szCs w:val="28"/>
          <w:lang w:val="uk-UA"/>
        </w:rPr>
        <w:t>Контрольну роботу з українського читання викону</w:t>
      </w:r>
      <w:r>
        <w:rPr>
          <w:sz w:val="28"/>
          <w:szCs w:val="28"/>
          <w:lang w:val="uk-UA"/>
        </w:rPr>
        <w:t>вали</w:t>
      </w:r>
      <w:r w:rsidRPr="00233BDE">
        <w:rPr>
          <w:sz w:val="28"/>
          <w:szCs w:val="28"/>
          <w:lang w:val="uk-UA"/>
        </w:rPr>
        <w:t xml:space="preserve"> 1</w:t>
      </w:r>
      <w:r>
        <w:rPr>
          <w:sz w:val="28"/>
          <w:szCs w:val="28"/>
          <w:lang w:val="uk-UA"/>
        </w:rPr>
        <w:t>46</w:t>
      </w:r>
      <w:r w:rsidRPr="00233BDE">
        <w:rPr>
          <w:sz w:val="28"/>
          <w:szCs w:val="28"/>
          <w:lang w:val="uk-UA"/>
        </w:rPr>
        <w:t xml:space="preserve"> уч</w:t>
      </w:r>
      <w:r>
        <w:rPr>
          <w:sz w:val="28"/>
          <w:szCs w:val="28"/>
          <w:lang w:val="uk-UA"/>
        </w:rPr>
        <w:t xml:space="preserve">нів </w:t>
      </w:r>
      <w:r w:rsidRPr="00233BDE">
        <w:rPr>
          <w:sz w:val="28"/>
          <w:szCs w:val="28"/>
          <w:lang w:val="uk-UA"/>
        </w:rPr>
        <w:t xml:space="preserve">четвертих класів. На високому рівні завдання виконали </w:t>
      </w:r>
      <w:r>
        <w:rPr>
          <w:sz w:val="28"/>
          <w:szCs w:val="28"/>
          <w:lang w:val="uk-UA"/>
        </w:rPr>
        <w:t>102</w:t>
      </w:r>
      <w:r w:rsidRPr="00233BDE">
        <w:rPr>
          <w:sz w:val="28"/>
          <w:szCs w:val="28"/>
          <w:lang w:val="uk-UA"/>
        </w:rPr>
        <w:t xml:space="preserve"> учні</w:t>
      </w:r>
      <w:r>
        <w:rPr>
          <w:sz w:val="28"/>
          <w:szCs w:val="28"/>
          <w:lang w:val="uk-UA"/>
        </w:rPr>
        <w:t>, що складає 70</w:t>
      </w:r>
      <w:r w:rsidRPr="00233BDE">
        <w:rPr>
          <w:sz w:val="28"/>
          <w:szCs w:val="28"/>
          <w:lang w:val="uk-UA"/>
        </w:rPr>
        <w:t xml:space="preserve">%, на достатньому – </w:t>
      </w:r>
      <w:r>
        <w:rPr>
          <w:sz w:val="28"/>
          <w:szCs w:val="28"/>
          <w:lang w:val="uk-UA"/>
        </w:rPr>
        <w:t>44</w:t>
      </w:r>
      <w:r w:rsidRPr="00233BDE">
        <w:rPr>
          <w:sz w:val="28"/>
          <w:szCs w:val="28"/>
          <w:lang w:val="uk-UA"/>
        </w:rPr>
        <w:t xml:space="preserve"> учні (</w:t>
      </w:r>
      <w:r>
        <w:rPr>
          <w:sz w:val="28"/>
          <w:szCs w:val="28"/>
          <w:lang w:val="uk-UA"/>
        </w:rPr>
        <w:t>30</w:t>
      </w:r>
      <w:r w:rsidRPr="00233BDE">
        <w:rPr>
          <w:sz w:val="28"/>
          <w:szCs w:val="28"/>
          <w:lang w:val="uk-UA"/>
        </w:rPr>
        <w:t xml:space="preserve">%). </w:t>
      </w:r>
      <w:r>
        <w:rPr>
          <w:sz w:val="28"/>
          <w:szCs w:val="28"/>
          <w:lang w:val="uk-UA"/>
        </w:rPr>
        <w:t>Якість знань складає 100%, що на 5% вище ніж у 2016-2017 навчальному році.</w:t>
      </w:r>
      <w:r w:rsidRPr="009B4718">
        <w:rPr>
          <w:i/>
          <w:noProof/>
          <w:color w:val="FF0000"/>
          <w:sz w:val="28"/>
          <w:szCs w:val="28"/>
          <w:lang w:val="uk-UA" w:eastAsia="uk-UA"/>
        </w:rPr>
        <w:t xml:space="preserve"> </w:t>
      </w:r>
    </w:p>
    <w:p w:rsidR="00AA7F4F" w:rsidRPr="00703700" w:rsidRDefault="00AA7F4F" w:rsidP="00AA7F4F">
      <w:pPr>
        <w:ind w:firstLine="708"/>
        <w:jc w:val="both"/>
        <w:rPr>
          <w:color w:val="FF0000"/>
          <w:sz w:val="28"/>
          <w:lang w:val="uk-UA"/>
        </w:rPr>
      </w:pPr>
      <w:r>
        <w:rPr>
          <w:i/>
          <w:noProof/>
          <w:color w:val="FF0000"/>
          <w:sz w:val="28"/>
          <w:szCs w:val="28"/>
        </w:rPr>
        <w:drawing>
          <wp:anchor distT="0" distB="0" distL="114300" distR="114300" simplePos="0" relativeHeight="251662336" behindDoc="1" locked="0" layoutInCell="1" allowOverlap="1" wp14:anchorId="7039E49A" wp14:editId="7803CA19">
            <wp:simplePos x="0" y="0"/>
            <wp:positionH relativeFrom="column">
              <wp:posOffset>2355165</wp:posOffset>
            </wp:positionH>
            <wp:positionV relativeFrom="paragraph">
              <wp:posOffset>169314</wp:posOffset>
            </wp:positionV>
            <wp:extent cx="5219205" cy="1799042"/>
            <wp:effectExtent l="0" t="0" r="0" b="0"/>
            <wp:wrapNone/>
            <wp:docPr id="6"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A7F4F" w:rsidRDefault="00AA7F4F" w:rsidP="00AA7F4F">
      <w:pPr>
        <w:pStyle w:val="a9"/>
        <w:ind w:firstLine="0"/>
        <w:jc w:val="center"/>
        <w:rPr>
          <w:b/>
          <w:szCs w:val="28"/>
          <w:u w:val="none"/>
        </w:rPr>
      </w:pPr>
    </w:p>
    <w:p w:rsidR="00AA7F4F" w:rsidRDefault="00AA7F4F" w:rsidP="00AA7F4F">
      <w:pPr>
        <w:rPr>
          <w:lang w:val="uk-UA"/>
        </w:rPr>
      </w:pPr>
    </w:p>
    <w:p w:rsidR="00AA7F4F" w:rsidRDefault="00AA7F4F" w:rsidP="00AA7F4F">
      <w:pPr>
        <w:rPr>
          <w:lang w:val="uk-UA"/>
        </w:rPr>
      </w:pPr>
    </w:p>
    <w:p w:rsidR="00AA7F4F" w:rsidRDefault="00AA7F4F" w:rsidP="00AA7F4F">
      <w:pPr>
        <w:jc w:val="center"/>
        <w:rPr>
          <w:lang w:val="uk-UA"/>
        </w:rPr>
      </w:pPr>
    </w:p>
    <w:p w:rsidR="00AA7F4F" w:rsidRDefault="00AA7F4F" w:rsidP="00AA7F4F">
      <w:pPr>
        <w:jc w:val="center"/>
        <w:rPr>
          <w:lang w:val="uk-UA"/>
        </w:rPr>
      </w:pPr>
    </w:p>
    <w:p w:rsidR="00AA7F4F" w:rsidRDefault="00AA7F4F" w:rsidP="00AA7F4F">
      <w:pPr>
        <w:jc w:val="center"/>
        <w:rPr>
          <w:lang w:val="uk-UA"/>
        </w:rPr>
      </w:pPr>
    </w:p>
    <w:p w:rsidR="00AA7F4F" w:rsidRDefault="00AA7F4F" w:rsidP="00AA7F4F">
      <w:pPr>
        <w:jc w:val="center"/>
        <w:rPr>
          <w:lang w:val="uk-UA"/>
        </w:rPr>
      </w:pPr>
    </w:p>
    <w:p w:rsidR="00AA7F4F" w:rsidRDefault="00AA7F4F" w:rsidP="00AA7F4F">
      <w:pPr>
        <w:jc w:val="center"/>
        <w:rPr>
          <w:lang w:val="uk-UA"/>
        </w:rPr>
      </w:pPr>
    </w:p>
    <w:p w:rsidR="00AA7F4F" w:rsidRDefault="00AA7F4F" w:rsidP="00AA7F4F">
      <w:pPr>
        <w:jc w:val="center"/>
        <w:rPr>
          <w:lang w:val="uk-UA"/>
        </w:rPr>
      </w:pPr>
    </w:p>
    <w:p w:rsidR="00AA7F4F" w:rsidRDefault="00AA7F4F" w:rsidP="00AA7F4F">
      <w:pPr>
        <w:jc w:val="center"/>
        <w:rPr>
          <w:lang w:val="uk-UA"/>
        </w:rPr>
      </w:pPr>
    </w:p>
    <w:p w:rsidR="00AA7F4F" w:rsidRDefault="00AA7F4F" w:rsidP="00AA7F4F">
      <w:pPr>
        <w:jc w:val="center"/>
        <w:rPr>
          <w:lang w:val="uk-UA"/>
        </w:rPr>
      </w:pPr>
    </w:p>
    <w:p w:rsidR="00AA7F4F" w:rsidRPr="00D72A2A" w:rsidRDefault="00AA7F4F" w:rsidP="00AA7F4F">
      <w:pPr>
        <w:jc w:val="center"/>
        <w:rPr>
          <w:b/>
          <w:sz w:val="28"/>
          <w:szCs w:val="28"/>
          <w:lang w:val="uk-UA"/>
        </w:rPr>
      </w:pPr>
      <w:r>
        <w:rPr>
          <w:b/>
          <w:sz w:val="28"/>
          <w:szCs w:val="28"/>
          <w:lang w:val="uk-UA"/>
        </w:rPr>
        <w:t>Рівень навчальних досягнень учнів 3-4 класів з англійської мови</w:t>
      </w:r>
    </w:p>
    <w:p w:rsidR="00AA7F4F" w:rsidRDefault="00AA7F4F" w:rsidP="00AA7F4F">
      <w:pPr>
        <w:jc w:val="center"/>
        <w:rPr>
          <w:lang w:val="uk-UA"/>
        </w:rPr>
      </w:pPr>
    </w:p>
    <w:p w:rsidR="00AA7F4F" w:rsidRDefault="00AA7F4F" w:rsidP="00AA7F4F">
      <w:pPr>
        <w:ind w:firstLine="720"/>
        <w:jc w:val="both"/>
        <w:rPr>
          <w:sz w:val="28"/>
          <w:szCs w:val="28"/>
          <w:lang w:val="uk-UA"/>
        </w:rPr>
      </w:pPr>
      <w:r>
        <w:rPr>
          <w:sz w:val="28"/>
          <w:szCs w:val="28"/>
          <w:lang w:val="uk-UA"/>
        </w:rPr>
        <w:t>За підсумками навчального року учні 3-4 х класів показали такі результати з англійської мови: високий рівень - 95 учнів (30%),</w:t>
      </w:r>
      <w:r w:rsidRPr="005711EE">
        <w:rPr>
          <w:sz w:val="28"/>
          <w:szCs w:val="28"/>
          <w:lang w:val="uk-UA"/>
        </w:rPr>
        <w:t xml:space="preserve"> достатні</w:t>
      </w:r>
      <w:r>
        <w:rPr>
          <w:sz w:val="28"/>
          <w:szCs w:val="28"/>
          <w:lang w:val="uk-UA"/>
        </w:rPr>
        <w:t>й рівень – 183 учня (57%</w:t>
      </w:r>
      <w:r w:rsidRPr="005711EE">
        <w:rPr>
          <w:sz w:val="28"/>
          <w:szCs w:val="28"/>
          <w:lang w:val="uk-UA"/>
        </w:rPr>
        <w:t>), середній</w:t>
      </w:r>
      <w:r>
        <w:rPr>
          <w:sz w:val="28"/>
          <w:szCs w:val="28"/>
          <w:lang w:val="uk-UA"/>
        </w:rPr>
        <w:t xml:space="preserve"> рівень – 40 учнів (13%</w:t>
      </w:r>
      <w:r w:rsidRPr="005711EE">
        <w:rPr>
          <w:sz w:val="28"/>
          <w:szCs w:val="28"/>
          <w:lang w:val="uk-UA"/>
        </w:rPr>
        <w:t>).</w:t>
      </w:r>
      <w:r>
        <w:rPr>
          <w:sz w:val="28"/>
          <w:szCs w:val="28"/>
          <w:lang w:val="uk-UA"/>
        </w:rPr>
        <w:t xml:space="preserve"> У порівнянні з 2015-2016 навчальним роком якість знань учнів з англійської мови знизилась на 1% та склала 87%.</w:t>
      </w:r>
    </w:p>
    <w:p w:rsidR="00AA7F4F" w:rsidRDefault="00AA7F4F" w:rsidP="00AA7F4F">
      <w:pPr>
        <w:jc w:val="center"/>
        <w:rPr>
          <w:sz w:val="28"/>
          <w:szCs w:val="28"/>
          <w:lang w:val="uk-UA"/>
        </w:rPr>
      </w:pPr>
    </w:p>
    <w:p w:rsidR="00AA7F4F" w:rsidRPr="00CD789A" w:rsidRDefault="00AA7F4F" w:rsidP="00AA7F4F">
      <w:pPr>
        <w:jc w:val="both"/>
        <w:rPr>
          <w:lang w:val="uk-UA"/>
        </w:rPr>
      </w:pPr>
      <w:r>
        <w:rPr>
          <w:noProof/>
          <w:sz w:val="28"/>
          <w:szCs w:val="28"/>
        </w:rPr>
        <w:drawing>
          <wp:anchor distT="0" distB="0" distL="114300" distR="114300" simplePos="0" relativeHeight="251661312" behindDoc="1" locked="0" layoutInCell="1" allowOverlap="1" wp14:anchorId="446D1F56" wp14:editId="295802A1">
            <wp:simplePos x="0" y="0"/>
            <wp:positionH relativeFrom="column">
              <wp:posOffset>2473486</wp:posOffset>
            </wp:positionH>
            <wp:positionV relativeFrom="paragraph">
              <wp:posOffset>128802</wp:posOffset>
            </wp:positionV>
            <wp:extent cx="4804012" cy="2256031"/>
            <wp:effectExtent l="0" t="0" r="0" b="0"/>
            <wp:wrapNone/>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sz w:val="28"/>
          <w:szCs w:val="28"/>
          <w:lang w:val="uk-UA"/>
        </w:rPr>
        <w:tab/>
      </w:r>
      <w:r w:rsidRPr="005711EE">
        <w:rPr>
          <w:sz w:val="28"/>
          <w:szCs w:val="28"/>
          <w:lang w:val="uk-UA"/>
        </w:rPr>
        <w:t xml:space="preserve"> </w:t>
      </w:r>
    </w:p>
    <w:p w:rsidR="00AA7F4F" w:rsidRPr="004A12B7" w:rsidRDefault="00AA7F4F" w:rsidP="00AA7F4F">
      <w:pPr>
        <w:ind w:firstLine="708"/>
        <w:jc w:val="both"/>
        <w:rPr>
          <w:sz w:val="28"/>
          <w:szCs w:val="28"/>
        </w:rPr>
      </w:pPr>
    </w:p>
    <w:p w:rsidR="00AA7F4F" w:rsidRPr="004A12B7" w:rsidRDefault="00AA7F4F" w:rsidP="00AA7F4F">
      <w:pPr>
        <w:ind w:firstLine="708"/>
        <w:jc w:val="both"/>
        <w:rPr>
          <w:sz w:val="28"/>
          <w:szCs w:val="28"/>
        </w:rPr>
      </w:pPr>
    </w:p>
    <w:p w:rsidR="00AA7F4F" w:rsidRPr="004A12B7" w:rsidRDefault="00AA7F4F" w:rsidP="00AA7F4F">
      <w:pPr>
        <w:ind w:firstLine="708"/>
        <w:jc w:val="both"/>
        <w:rPr>
          <w:sz w:val="28"/>
          <w:szCs w:val="28"/>
        </w:rPr>
      </w:pPr>
    </w:p>
    <w:p w:rsidR="00AA7F4F" w:rsidRPr="004A12B7" w:rsidRDefault="00AA7F4F" w:rsidP="00AA7F4F">
      <w:pPr>
        <w:ind w:firstLine="708"/>
        <w:jc w:val="both"/>
        <w:rPr>
          <w:sz w:val="28"/>
          <w:szCs w:val="28"/>
        </w:rPr>
      </w:pPr>
    </w:p>
    <w:p w:rsidR="00AA7F4F" w:rsidRPr="004A12B7" w:rsidRDefault="00AA7F4F" w:rsidP="00AA7F4F">
      <w:pPr>
        <w:ind w:firstLine="708"/>
        <w:jc w:val="both"/>
        <w:rPr>
          <w:sz w:val="28"/>
          <w:szCs w:val="28"/>
        </w:rPr>
      </w:pPr>
    </w:p>
    <w:p w:rsidR="00AA7F4F" w:rsidRPr="004A12B7" w:rsidRDefault="00AA7F4F" w:rsidP="00AA7F4F">
      <w:pPr>
        <w:ind w:firstLine="708"/>
        <w:jc w:val="both"/>
        <w:rPr>
          <w:sz w:val="28"/>
          <w:szCs w:val="28"/>
        </w:rPr>
      </w:pPr>
    </w:p>
    <w:p w:rsidR="00AA7F4F" w:rsidRPr="004A12B7" w:rsidRDefault="00AA7F4F" w:rsidP="00AA7F4F">
      <w:pPr>
        <w:ind w:firstLine="708"/>
        <w:jc w:val="both"/>
        <w:rPr>
          <w:sz w:val="28"/>
          <w:szCs w:val="28"/>
        </w:rPr>
      </w:pPr>
    </w:p>
    <w:p w:rsidR="00AA7F4F" w:rsidRDefault="00AA7F4F" w:rsidP="00AA7F4F">
      <w:pPr>
        <w:ind w:firstLine="708"/>
        <w:jc w:val="both"/>
        <w:rPr>
          <w:sz w:val="28"/>
          <w:szCs w:val="28"/>
          <w:lang w:val="uk-UA"/>
        </w:rPr>
      </w:pPr>
      <w:r w:rsidRPr="009E1059">
        <w:rPr>
          <w:sz w:val="28"/>
          <w:szCs w:val="28"/>
          <w:lang w:val="uk-UA"/>
        </w:rPr>
        <w:t>Значна увага упродовж навчального року приділялася роботі зі здібними учнями.</w:t>
      </w:r>
      <w:r>
        <w:rPr>
          <w:sz w:val="28"/>
          <w:szCs w:val="28"/>
          <w:lang w:val="uk-UA"/>
        </w:rPr>
        <w:t xml:space="preserve"> </w:t>
      </w:r>
    </w:p>
    <w:p w:rsidR="00AA7F4F" w:rsidRPr="00947F7A" w:rsidRDefault="00AA7F4F" w:rsidP="00AA7F4F">
      <w:pPr>
        <w:pStyle w:val="ac"/>
        <w:ind w:left="0" w:firstLine="708"/>
        <w:jc w:val="both"/>
        <w:rPr>
          <w:rFonts w:eastAsia="Times New Roman"/>
          <w:szCs w:val="28"/>
          <w:lang w:val="uk-UA" w:eastAsia="ru-RU"/>
        </w:rPr>
      </w:pPr>
      <w:r w:rsidRPr="00947F7A">
        <w:rPr>
          <w:rFonts w:eastAsia="Times New Roman"/>
          <w:szCs w:val="28"/>
          <w:lang w:val="uk-UA" w:eastAsia="ru-RU"/>
        </w:rPr>
        <w:t xml:space="preserve">У порівнянні з минулим роком підвищився інтерес молодших школярів до вивчення навчальних предметів, про що свідчить кількість та якість підготовки учасників конкурсів: </w:t>
      </w:r>
    </w:p>
    <w:p w:rsidR="00AA7F4F" w:rsidRPr="00947F7A" w:rsidRDefault="00AA7F4F" w:rsidP="00AA7F4F">
      <w:pPr>
        <w:pStyle w:val="ac"/>
        <w:numPr>
          <w:ilvl w:val="0"/>
          <w:numId w:val="11"/>
        </w:numPr>
        <w:ind w:left="0" w:firstLine="360"/>
        <w:jc w:val="both"/>
        <w:rPr>
          <w:rFonts w:eastAsia="Times New Roman"/>
          <w:szCs w:val="28"/>
          <w:lang w:val="uk-UA" w:eastAsia="ru-RU"/>
        </w:rPr>
      </w:pPr>
      <w:r w:rsidRPr="00947F7A">
        <w:rPr>
          <w:rFonts w:eastAsia="Times New Roman"/>
          <w:szCs w:val="28"/>
          <w:lang w:val="uk-UA" w:eastAsia="ru-RU"/>
        </w:rPr>
        <w:lastRenderedPageBreak/>
        <w:t>у Всеукраїнському інтерактивному природничо-математичному конкурсі «Колосок» (координатор Ілюхіна Т.В.): з 382 учасників «Відмінний сертифікат» отримав 101 учень (26%), «Добрий сертифікат» - 281 учень (73%). Результативність покращилась на 6 %;</w:t>
      </w:r>
    </w:p>
    <w:p w:rsidR="00AA7F4F" w:rsidRPr="00947F7A" w:rsidRDefault="00AA7F4F" w:rsidP="00AA7F4F">
      <w:pPr>
        <w:pStyle w:val="ac"/>
        <w:numPr>
          <w:ilvl w:val="0"/>
          <w:numId w:val="11"/>
        </w:numPr>
        <w:ind w:left="0" w:firstLine="349"/>
        <w:jc w:val="both"/>
        <w:rPr>
          <w:rFonts w:eastAsia="Times New Roman"/>
          <w:szCs w:val="28"/>
          <w:lang w:val="uk-UA" w:eastAsia="ru-RU"/>
        </w:rPr>
      </w:pPr>
      <w:r w:rsidRPr="00947F7A">
        <w:rPr>
          <w:rFonts w:eastAsia="Times New Roman"/>
          <w:szCs w:val="28"/>
          <w:lang w:val="uk-UA" w:eastAsia="ru-RU"/>
        </w:rPr>
        <w:t xml:space="preserve">у Міжнародному природничо-математичному конкурсі «Кенгуру» (координатор </w:t>
      </w:r>
      <w:proofErr w:type="spellStart"/>
      <w:r w:rsidRPr="00947F7A">
        <w:rPr>
          <w:rFonts w:eastAsia="Times New Roman"/>
          <w:szCs w:val="28"/>
          <w:lang w:val="uk-UA" w:eastAsia="ru-RU"/>
        </w:rPr>
        <w:t>Турченюк</w:t>
      </w:r>
      <w:proofErr w:type="spellEnd"/>
      <w:r w:rsidRPr="00947F7A">
        <w:rPr>
          <w:rFonts w:eastAsia="Times New Roman"/>
          <w:szCs w:val="28"/>
          <w:lang w:val="uk-UA" w:eastAsia="ru-RU"/>
        </w:rPr>
        <w:t xml:space="preserve"> С.М.) з 281 учасника «Відмінний» та «Добрий» сертифікати отримали 34% учнів, що на 10% перевищує минулорічний результат</w:t>
      </w:r>
      <w:r>
        <w:rPr>
          <w:rFonts w:eastAsia="Times New Roman"/>
          <w:szCs w:val="28"/>
          <w:lang w:val="uk-UA" w:eastAsia="ru-RU"/>
        </w:rPr>
        <w:t>;</w:t>
      </w:r>
    </w:p>
    <w:p w:rsidR="00AA7F4F" w:rsidRPr="00947F7A" w:rsidRDefault="00AA7F4F" w:rsidP="00AA7F4F">
      <w:pPr>
        <w:pStyle w:val="ac"/>
        <w:numPr>
          <w:ilvl w:val="0"/>
          <w:numId w:val="11"/>
        </w:numPr>
        <w:ind w:left="0" w:firstLine="360"/>
        <w:jc w:val="both"/>
        <w:rPr>
          <w:rFonts w:eastAsia="Times New Roman"/>
          <w:szCs w:val="28"/>
          <w:lang w:val="uk-UA" w:eastAsia="ru-RU"/>
        </w:rPr>
      </w:pPr>
      <w:r w:rsidRPr="00947F7A">
        <w:rPr>
          <w:rFonts w:eastAsia="Times New Roman"/>
          <w:szCs w:val="28"/>
          <w:lang w:val="uk-UA" w:eastAsia="ru-RU"/>
        </w:rPr>
        <w:t xml:space="preserve">у Всеукраїнській українознавчій грі «Соняшник» (координатор </w:t>
      </w:r>
      <w:proofErr w:type="spellStart"/>
      <w:r w:rsidRPr="00947F7A">
        <w:rPr>
          <w:rFonts w:eastAsia="Times New Roman"/>
          <w:szCs w:val="28"/>
          <w:lang w:val="uk-UA" w:eastAsia="ru-RU"/>
        </w:rPr>
        <w:t>Шевелєва</w:t>
      </w:r>
      <w:proofErr w:type="spellEnd"/>
      <w:r>
        <w:rPr>
          <w:rFonts w:eastAsia="Times New Roman"/>
          <w:szCs w:val="28"/>
          <w:lang w:val="uk-UA" w:eastAsia="ru-RU"/>
        </w:rPr>
        <w:t xml:space="preserve"> Т</w:t>
      </w:r>
      <w:r w:rsidRPr="00947F7A">
        <w:rPr>
          <w:rFonts w:eastAsia="Times New Roman"/>
          <w:szCs w:val="28"/>
          <w:lang w:val="uk-UA" w:eastAsia="ru-RU"/>
        </w:rPr>
        <w:t>.П.) взяли участь 242 учн</w:t>
      </w:r>
      <w:r>
        <w:rPr>
          <w:rFonts w:eastAsia="Times New Roman"/>
          <w:szCs w:val="28"/>
          <w:lang w:val="uk-UA" w:eastAsia="ru-RU"/>
        </w:rPr>
        <w:t>я</w:t>
      </w:r>
      <w:r w:rsidRPr="00947F7A">
        <w:rPr>
          <w:rFonts w:eastAsia="Times New Roman"/>
          <w:szCs w:val="28"/>
          <w:lang w:val="uk-UA" w:eastAsia="ru-RU"/>
        </w:rPr>
        <w:t xml:space="preserve">, диплом переможця Всеукраїнського рівня отримали 13 учнів (на 12 більше ніж у минулому році), переможців на шкільному рівні </w:t>
      </w:r>
      <w:r>
        <w:rPr>
          <w:rFonts w:eastAsia="Times New Roman"/>
          <w:szCs w:val="28"/>
          <w:lang w:val="uk-UA" w:eastAsia="ru-RU"/>
        </w:rPr>
        <w:t xml:space="preserve">- </w:t>
      </w:r>
      <w:r w:rsidRPr="00947F7A">
        <w:rPr>
          <w:rFonts w:eastAsia="Times New Roman"/>
          <w:szCs w:val="28"/>
          <w:lang w:val="uk-UA" w:eastAsia="ru-RU"/>
        </w:rPr>
        <w:t>40;</w:t>
      </w:r>
    </w:p>
    <w:p w:rsidR="00AA7F4F" w:rsidRPr="00947F7A" w:rsidRDefault="00AA7F4F" w:rsidP="00AA7F4F">
      <w:pPr>
        <w:pStyle w:val="ac"/>
        <w:numPr>
          <w:ilvl w:val="0"/>
          <w:numId w:val="11"/>
        </w:numPr>
        <w:ind w:left="0" w:firstLine="360"/>
        <w:jc w:val="both"/>
        <w:rPr>
          <w:rFonts w:eastAsia="Times New Roman"/>
          <w:szCs w:val="28"/>
          <w:lang w:val="uk-UA" w:eastAsia="ru-RU"/>
        </w:rPr>
      </w:pPr>
      <w:r w:rsidRPr="00947F7A">
        <w:rPr>
          <w:rFonts w:eastAsia="Times New Roman"/>
          <w:szCs w:val="28"/>
          <w:lang w:val="uk-UA" w:eastAsia="ru-RU"/>
        </w:rPr>
        <w:t>у Міжнародному конкурсі «Гринвіч» (координатор Матвієнко О.О.) з 272 учасників сертифікати «Золотий», «Срібний», «Бронзовий» отримали 30% учнів. Результативність збільшилася на 11%;</w:t>
      </w:r>
    </w:p>
    <w:p w:rsidR="00AA7F4F" w:rsidRPr="00947F7A" w:rsidRDefault="00AA7F4F" w:rsidP="00AA7F4F">
      <w:pPr>
        <w:pStyle w:val="ac"/>
        <w:numPr>
          <w:ilvl w:val="0"/>
          <w:numId w:val="11"/>
        </w:numPr>
        <w:ind w:left="0" w:firstLine="360"/>
        <w:jc w:val="both"/>
        <w:rPr>
          <w:rFonts w:eastAsia="Times New Roman"/>
          <w:szCs w:val="28"/>
          <w:lang w:val="uk-UA" w:eastAsia="ru-RU"/>
        </w:rPr>
      </w:pPr>
      <w:r w:rsidRPr="00947F7A">
        <w:rPr>
          <w:rFonts w:eastAsia="Times New Roman"/>
          <w:szCs w:val="28"/>
          <w:lang w:val="uk-UA" w:eastAsia="ru-RU"/>
        </w:rPr>
        <w:t>у Міжнародному конкурсі з інформатики «</w:t>
      </w:r>
      <w:proofErr w:type="spellStart"/>
      <w:r w:rsidRPr="00947F7A">
        <w:rPr>
          <w:rFonts w:eastAsia="Times New Roman"/>
          <w:szCs w:val="28"/>
          <w:lang w:val="uk-UA" w:eastAsia="ru-RU"/>
        </w:rPr>
        <w:t>Бебрас</w:t>
      </w:r>
      <w:proofErr w:type="spellEnd"/>
      <w:r w:rsidRPr="00947F7A">
        <w:rPr>
          <w:rFonts w:eastAsia="Times New Roman"/>
          <w:szCs w:val="28"/>
          <w:lang w:val="uk-UA" w:eastAsia="ru-RU"/>
        </w:rPr>
        <w:t>» (координатор Мартинюк Г.І.): сертифікати «Відмінний» та «Добрий» отримали 30% учнів.</w:t>
      </w:r>
    </w:p>
    <w:p w:rsidR="00AA7F4F" w:rsidRPr="00947F7A" w:rsidRDefault="00AA7F4F" w:rsidP="00AA7F4F">
      <w:pPr>
        <w:pStyle w:val="ac"/>
        <w:numPr>
          <w:ilvl w:val="0"/>
          <w:numId w:val="11"/>
        </w:numPr>
        <w:ind w:left="0" w:firstLine="360"/>
        <w:jc w:val="both"/>
        <w:rPr>
          <w:rFonts w:eastAsia="Times New Roman"/>
          <w:szCs w:val="28"/>
          <w:lang w:val="uk-UA" w:eastAsia="ru-RU"/>
        </w:rPr>
      </w:pPr>
      <w:r w:rsidRPr="00947F7A">
        <w:rPr>
          <w:rFonts w:eastAsia="Times New Roman"/>
          <w:szCs w:val="28"/>
          <w:lang w:val="uk-UA" w:eastAsia="ru-RU"/>
        </w:rPr>
        <w:t>у Всеукраїнській предметній олімпіаді з англійської мови «</w:t>
      </w:r>
      <w:proofErr w:type="spellStart"/>
      <w:r w:rsidRPr="00947F7A">
        <w:rPr>
          <w:rFonts w:eastAsia="Times New Roman"/>
          <w:szCs w:val="28"/>
          <w:lang w:val="uk-UA" w:eastAsia="ru-RU"/>
        </w:rPr>
        <w:t>Олімпус</w:t>
      </w:r>
      <w:proofErr w:type="spellEnd"/>
      <w:r w:rsidRPr="00947F7A">
        <w:rPr>
          <w:rFonts w:eastAsia="Times New Roman"/>
          <w:szCs w:val="28"/>
          <w:lang w:val="uk-UA" w:eastAsia="ru-RU"/>
        </w:rPr>
        <w:t>» та «</w:t>
      </w:r>
      <w:proofErr w:type="spellStart"/>
      <w:r w:rsidRPr="00947F7A">
        <w:rPr>
          <w:rFonts w:eastAsia="Times New Roman"/>
          <w:szCs w:val="28"/>
          <w:lang w:val="uk-UA" w:eastAsia="ru-RU"/>
        </w:rPr>
        <w:t>Олімпусик</w:t>
      </w:r>
      <w:proofErr w:type="spellEnd"/>
      <w:r w:rsidRPr="00947F7A">
        <w:rPr>
          <w:rFonts w:eastAsia="Times New Roman"/>
          <w:szCs w:val="28"/>
          <w:lang w:val="uk-UA" w:eastAsia="ru-RU"/>
        </w:rPr>
        <w:t xml:space="preserve">» (координатор </w:t>
      </w:r>
      <w:r>
        <w:rPr>
          <w:rFonts w:eastAsia="Times New Roman"/>
          <w:szCs w:val="28"/>
          <w:lang w:val="uk-UA" w:eastAsia="ru-RU"/>
        </w:rPr>
        <w:t xml:space="preserve">                   </w:t>
      </w:r>
      <w:r w:rsidRPr="00947F7A">
        <w:rPr>
          <w:rFonts w:eastAsia="Times New Roman"/>
          <w:szCs w:val="28"/>
          <w:lang w:val="uk-UA" w:eastAsia="ru-RU"/>
        </w:rPr>
        <w:t>Морозова О.Г.): 5 учнів (6%) отримали призові місця.</w:t>
      </w:r>
    </w:p>
    <w:p w:rsidR="00AA7F4F" w:rsidRPr="00947F7A" w:rsidRDefault="00AA7F4F" w:rsidP="00AA7F4F">
      <w:pPr>
        <w:widowControl w:val="0"/>
        <w:ind w:firstLine="567"/>
        <w:jc w:val="both"/>
        <w:rPr>
          <w:sz w:val="28"/>
          <w:szCs w:val="28"/>
          <w:lang w:val="uk-UA"/>
        </w:rPr>
      </w:pPr>
      <w:r w:rsidRPr="00947F7A">
        <w:rPr>
          <w:sz w:val="28"/>
          <w:szCs w:val="28"/>
          <w:lang w:val="uk-UA"/>
        </w:rPr>
        <w:t>Команда «Розумники» виборола І місце у математично-прир</w:t>
      </w:r>
      <w:r>
        <w:rPr>
          <w:sz w:val="28"/>
          <w:szCs w:val="28"/>
          <w:lang w:val="uk-UA"/>
        </w:rPr>
        <w:t>одничого конкурсі «Совенятко» (</w:t>
      </w:r>
      <w:r w:rsidRPr="00947F7A">
        <w:rPr>
          <w:sz w:val="28"/>
          <w:szCs w:val="28"/>
          <w:lang w:val="uk-UA"/>
        </w:rPr>
        <w:t xml:space="preserve">керівники </w:t>
      </w:r>
      <w:r>
        <w:rPr>
          <w:sz w:val="28"/>
          <w:szCs w:val="28"/>
          <w:lang w:val="uk-UA"/>
        </w:rPr>
        <w:t xml:space="preserve">                  </w:t>
      </w:r>
      <w:proofErr w:type="spellStart"/>
      <w:r w:rsidRPr="00947F7A">
        <w:rPr>
          <w:sz w:val="28"/>
          <w:szCs w:val="28"/>
          <w:lang w:val="uk-UA"/>
        </w:rPr>
        <w:t>Турченюк</w:t>
      </w:r>
      <w:proofErr w:type="spellEnd"/>
      <w:r w:rsidRPr="00947F7A">
        <w:rPr>
          <w:sz w:val="28"/>
          <w:szCs w:val="28"/>
          <w:lang w:val="uk-UA"/>
        </w:rPr>
        <w:t xml:space="preserve"> С.М. та </w:t>
      </w:r>
      <w:proofErr w:type="spellStart"/>
      <w:r w:rsidRPr="00947F7A">
        <w:rPr>
          <w:sz w:val="28"/>
          <w:szCs w:val="28"/>
          <w:lang w:val="uk-UA"/>
        </w:rPr>
        <w:t>Масюкова</w:t>
      </w:r>
      <w:proofErr w:type="spellEnd"/>
      <w:r w:rsidRPr="00947F7A">
        <w:rPr>
          <w:sz w:val="28"/>
          <w:szCs w:val="28"/>
          <w:lang w:val="uk-UA"/>
        </w:rPr>
        <w:t xml:space="preserve"> Г.І)</w:t>
      </w:r>
    </w:p>
    <w:p w:rsidR="00AA7F4F" w:rsidRPr="00947F7A" w:rsidRDefault="00AA7F4F" w:rsidP="00AA7F4F">
      <w:pPr>
        <w:widowControl w:val="0"/>
        <w:ind w:firstLine="567"/>
        <w:jc w:val="both"/>
        <w:rPr>
          <w:sz w:val="28"/>
          <w:szCs w:val="28"/>
          <w:lang w:val="uk-UA"/>
        </w:rPr>
      </w:pPr>
      <w:r w:rsidRPr="00947F7A">
        <w:rPr>
          <w:sz w:val="28"/>
          <w:szCs w:val="28"/>
          <w:lang w:val="uk-UA"/>
        </w:rPr>
        <w:t xml:space="preserve">У міському етапі Всеукраїнського конкурсу ім. Дмитра Білоуса «Диво калинове» </w:t>
      </w:r>
      <w:proofErr w:type="spellStart"/>
      <w:r w:rsidRPr="00947F7A">
        <w:rPr>
          <w:sz w:val="28"/>
          <w:szCs w:val="28"/>
          <w:lang w:val="uk-UA"/>
        </w:rPr>
        <w:t>Дубровський</w:t>
      </w:r>
      <w:proofErr w:type="spellEnd"/>
      <w:r w:rsidRPr="00947F7A">
        <w:rPr>
          <w:sz w:val="28"/>
          <w:szCs w:val="28"/>
          <w:lang w:val="uk-UA"/>
        </w:rPr>
        <w:t xml:space="preserve"> Єгор посів ІІІ місце. У міському етапі Міжнародного конкурсу знавців української мови імені Петра </w:t>
      </w:r>
      <w:proofErr w:type="spellStart"/>
      <w:r w:rsidRPr="00947F7A">
        <w:rPr>
          <w:sz w:val="28"/>
          <w:szCs w:val="28"/>
          <w:lang w:val="uk-UA"/>
        </w:rPr>
        <w:t>Яцика</w:t>
      </w:r>
      <w:proofErr w:type="spellEnd"/>
      <w:r w:rsidRPr="00947F7A">
        <w:rPr>
          <w:sz w:val="28"/>
          <w:szCs w:val="28"/>
          <w:lang w:val="uk-UA"/>
        </w:rPr>
        <w:t xml:space="preserve">  –  ІІ місце (керівник </w:t>
      </w:r>
      <w:r>
        <w:rPr>
          <w:sz w:val="28"/>
          <w:szCs w:val="28"/>
          <w:lang w:val="uk-UA"/>
        </w:rPr>
        <w:t xml:space="preserve">                </w:t>
      </w:r>
      <w:proofErr w:type="spellStart"/>
      <w:r w:rsidRPr="00947F7A">
        <w:rPr>
          <w:sz w:val="28"/>
          <w:szCs w:val="28"/>
          <w:lang w:val="uk-UA"/>
        </w:rPr>
        <w:t>Калашник</w:t>
      </w:r>
      <w:proofErr w:type="spellEnd"/>
      <w:r w:rsidRPr="00947F7A">
        <w:rPr>
          <w:sz w:val="28"/>
          <w:szCs w:val="28"/>
          <w:lang w:val="uk-UA"/>
        </w:rPr>
        <w:t xml:space="preserve"> Н.М.).</w:t>
      </w:r>
    </w:p>
    <w:p w:rsidR="00AA7F4F" w:rsidRPr="00947F7A" w:rsidRDefault="00AA7F4F" w:rsidP="00AA7F4F">
      <w:pPr>
        <w:widowControl w:val="0"/>
        <w:ind w:firstLine="567"/>
        <w:jc w:val="both"/>
        <w:rPr>
          <w:sz w:val="40"/>
          <w:szCs w:val="28"/>
          <w:lang w:val="uk-UA"/>
        </w:rPr>
      </w:pPr>
      <w:r w:rsidRPr="00947F7A">
        <w:rPr>
          <w:sz w:val="28"/>
          <w:szCs w:val="28"/>
          <w:lang w:val="uk-UA"/>
        </w:rPr>
        <w:t>У міському етапі Всеукраїнського фестивалю дитячої та юнацької творчості «Чисті роси», напрямок «Художнє виконавств</w:t>
      </w:r>
      <w:r>
        <w:rPr>
          <w:sz w:val="28"/>
          <w:szCs w:val="28"/>
          <w:lang w:val="uk-UA"/>
        </w:rPr>
        <w:t>о» учні Євдокимов Владислав</w:t>
      </w:r>
      <w:r w:rsidRPr="00947F7A">
        <w:rPr>
          <w:sz w:val="28"/>
          <w:szCs w:val="28"/>
          <w:lang w:val="uk-UA"/>
        </w:rPr>
        <w:t xml:space="preserve"> в номінації «Посміхнемось щиро Вишні»</w:t>
      </w:r>
      <w:r>
        <w:rPr>
          <w:sz w:val="28"/>
          <w:szCs w:val="28"/>
          <w:lang w:val="uk-UA"/>
        </w:rPr>
        <w:t xml:space="preserve"> та </w:t>
      </w:r>
      <w:proofErr w:type="spellStart"/>
      <w:r>
        <w:rPr>
          <w:sz w:val="28"/>
          <w:szCs w:val="28"/>
          <w:lang w:val="uk-UA"/>
        </w:rPr>
        <w:t>Калантаєнко</w:t>
      </w:r>
      <w:proofErr w:type="spellEnd"/>
      <w:r>
        <w:rPr>
          <w:sz w:val="28"/>
          <w:szCs w:val="28"/>
          <w:lang w:val="uk-UA"/>
        </w:rPr>
        <w:t xml:space="preserve"> Олександр</w:t>
      </w:r>
      <w:r w:rsidRPr="00947F7A">
        <w:rPr>
          <w:sz w:val="28"/>
          <w:szCs w:val="28"/>
          <w:lang w:val="uk-UA"/>
        </w:rPr>
        <w:t xml:space="preserve"> в номінації «Живи, </w:t>
      </w:r>
      <w:proofErr w:type="spellStart"/>
      <w:r w:rsidRPr="00947F7A">
        <w:rPr>
          <w:sz w:val="28"/>
          <w:szCs w:val="28"/>
          <w:lang w:val="uk-UA"/>
        </w:rPr>
        <w:t>Кобзаре</w:t>
      </w:r>
      <w:proofErr w:type="spellEnd"/>
      <w:r w:rsidRPr="00947F7A">
        <w:rPr>
          <w:sz w:val="28"/>
          <w:szCs w:val="28"/>
          <w:lang w:val="uk-UA"/>
        </w:rPr>
        <w:t xml:space="preserve">, в пам’яті людській» посіли І місце. У обласному етапі Всеукраїнського фестивалю «Чисті роси», номінація «Театральне мистецтво» - «Живе слово» </w:t>
      </w:r>
      <w:r>
        <w:rPr>
          <w:sz w:val="28"/>
          <w:szCs w:val="28"/>
          <w:lang w:val="uk-UA"/>
        </w:rPr>
        <w:t>Євдокимов</w:t>
      </w:r>
      <w:r w:rsidRPr="00947F7A">
        <w:rPr>
          <w:sz w:val="28"/>
          <w:szCs w:val="28"/>
          <w:lang w:val="uk-UA"/>
        </w:rPr>
        <w:t xml:space="preserve"> Владислав</w:t>
      </w:r>
      <w:r w:rsidRPr="00947F7A">
        <w:rPr>
          <w:sz w:val="28"/>
          <w:lang w:val="uk-UA"/>
        </w:rPr>
        <w:t xml:space="preserve"> отримав почесне І місце в номінації «Посміхнемось щиро Вишні» в середній віковій категорії</w:t>
      </w:r>
      <w:r>
        <w:rPr>
          <w:sz w:val="28"/>
          <w:lang w:val="uk-UA"/>
        </w:rPr>
        <w:t>, а</w:t>
      </w:r>
      <w:r w:rsidRPr="00947F7A">
        <w:rPr>
          <w:sz w:val="28"/>
          <w:lang w:val="uk-UA"/>
        </w:rPr>
        <w:t xml:space="preserve"> </w:t>
      </w:r>
      <w:r w:rsidRPr="00ED3A03">
        <w:rPr>
          <w:sz w:val="28"/>
          <w:lang w:val="uk-UA"/>
        </w:rPr>
        <w:t xml:space="preserve">Олександр </w:t>
      </w:r>
      <w:proofErr w:type="spellStart"/>
      <w:r w:rsidRPr="00ED3A03">
        <w:rPr>
          <w:sz w:val="28"/>
          <w:lang w:val="uk-UA"/>
        </w:rPr>
        <w:t>Калантаєнко</w:t>
      </w:r>
      <w:proofErr w:type="spellEnd"/>
      <w:r w:rsidRPr="00ED3A03">
        <w:rPr>
          <w:sz w:val="28"/>
          <w:lang w:val="uk-UA"/>
        </w:rPr>
        <w:t xml:space="preserve"> посів ІІ місце в номінації «Живи, </w:t>
      </w:r>
      <w:proofErr w:type="spellStart"/>
      <w:r w:rsidRPr="00ED3A03">
        <w:rPr>
          <w:sz w:val="28"/>
          <w:lang w:val="uk-UA"/>
        </w:rPr>
        <w:t>Кобзаре</w:t>
      </w:r>
      <w:proofErr w:type="spellEnd"/>
      <w:r w:rsidRPr="00ED3A03">
        <w:rPr>
          <w:sz w:val="28"/>
          <w:lang w:val="uk-UA"/>
        </w:rPr>
        <w:t>, в пам’яті людській!»</w:t>
      </w:r>
      <w:r>
        <w:rPr>
          <w:sz w:val="28"/>
          <w:lang w:val="uk-UA"/>
        </w:rPr>
        <w:t xml:space="preserve"> </w:t>
      </w:r>
      <w:r w:rsidRPr="00ED3A03">
        <w:rPr>
          <w:sz w:val="28"/>
          <w:lang w:val="uk-UA"/>
        </w:rPr>
        <w:t>(керівник Омельченко Н.М.).</w:t>
      </w:r>
    </w:p>
    <w:p w:rsidR="00AA7F4F" w:rsidRDefault="00AA7F4F" w:rsidP="00AA7F4F">
      <w:pPr>
        <w:widowControl w:val="0"/>
        <w:ind w:firstLine="567"/>
        <w:jc w:val="both"/>
        <w:rPr>
          <w:sz w:val="28"/>
          <w:szCs w:val="28"/>
          <w:lang w:val="uk-UA"/>
        </w:rPr>
      </w:pPr>
      <w:r w:rsidRPr="00947F7A">
        <w:rPr>
          <w:sz w:val="28"/>
          <w:szCs w:val="28"/>
          <w:lang w:val="uk-UA"/>
        </w:rPr>
        <w:t xml:space="preserve">Учень 4-Д класу </w:t>
      </w:r>
      <w:proofErr w:type="spellStart"/>
      <w:r w:rsidRPr="00947F7A">
        <w:rPr>
          <w:sz w:val="28"/>
          <w:szCs w:val="28"/>
          <w:lang w:val="uk-UA"/>
        </w:rPr>
        <w:t>Джиоєв</w:t>
      </w:r>
      <w:proofErr w:type="spellEnd"/>
      <w:r w:rsidRPr="00947F7A">
        <w:rPr>
          <w:sz w:val="28"/>
          <w:szCs w:val="28"/>
          <w:lang w:val="uk-UA"/>
        </w:rPr>
        <w:t xml:space="preserve"> Гліб посів І місце у міській олімпіаді з англійської мови (керівник Морозова О.Г.).</w:t>
      </w:r>
    </w:p>
    <w:p w:rsidR="00AA7F4F" w:rsidRPr="00947F7A" w:rsidRDefault="00AA7F4F" w:rsidP="00AA7F4F">
      <w:pPr>
        <w:widowControl w:val="0"/>
        <w:ind w:firstLine="567"/>
        <w:jc w:val="both"/>
        <w:rPr>
          <w:sz w:val="28"/>
          <w:szCs w:val="28"/>
          <w:lang w:val="uk-UA"/>
        </w:rPr>
      </w:pPr>
      <w:r w:rsidRPr="00947F7A">
        <w:rPr>
          <w:sz w:val="28"/>
          <w:szCs w:val="28"/>
          <w:lang w:val="uk-UA"/>
        </w:rPr>
        <w:t xml:space="preserve">Члени гуртка «Літературна діяльність» (керівник </w:t>
      </w:r>
      <w:proofErr w:type="spellStart"/>
      <w:r w:rsidRPr="00947F7A">
        <w:rPr>
          <w:sz w:val="28"/>
          <w:szCs w:val="28"/>
          <w:lang w:val="uk-UA"/>
        </w:rPr>
        <w:t>Говійна</w:t>
      </w:r>
      <w:proofErr w:type="spellEnd"/>
      <w:r w:rsidRPr="00947F7A">
        <w:rPr>
          <w:sz w:val="28"/>
          <w:szCs w:val="28"/>
          <w:lang w:val="uk-UA"/>
        </w:rPr>
        <w:t xml:space="preserve"> Л</w:t>
      </w:r>
      <w:r>
        <w:rPr>
          <w:sz w:val="28"/>
          <w:szCs w:val="28"/>
          <w:lang w:val="uk-UA"/>
        </w:rPr>
        <w:t>.</w:t>
      </w:r>
      <w:r w:rsidRPr="00947F7A">
        <w:rPr>
          <w:sz w:val="28"/>
          <w:szCs w:val="28"/>
          <w:lang w:val="uk-UA"/>
        </w:rPr>
        <w:t xml:space="preserve"> М</w:t>
      </w:r>
      <w:r>
        <w:rPr>
          <w:sz w:val="28"/>
          <w:szCs w:val="28"/>
          <w:lang w:val="uk-UA"/>
        </w:rPr>
        <w:t>.</w:t>
      </w:r>
      <w:r w:rsidRPr="00947F7A">
        <w:rPr>
          <w:sz w:val="28"/>
          <w:szCs w:val="28"/>
          <w:lang w:val="uk-UA"/>
        </w:rPr>
        <w:t>) посіли ІІ місце (вікова категорія «учні 1-4 класів») у VII Всеукраїнському конкурсі «Моральний вчинок» з книгою, яку вони створили: «Сучасний український епос про легендарних захисників рідної землі</w:t>
      </w:r>
      <w:r>
        <w:rPr>
          <w:sz w:val="28"/>
          <w:szCs w:val="28"/>
          <w:lang w:val="uk-UA"/>
        </w:rPr>
        <w:t xml:space="preserve"> «</w:t>
      </w:r>
      <w:r w:rsidRPr="00947F7A">
        <w:rPr>
          <w:sz w:val="28"/>
          <w:szCs w:val="28"/>
          <w:lang w:val="uk-UA"/>
        </w:rPr>
        <w:t>Олександр Заступник Сумський. Легенда перша. Історія народження»</w:t>
      </w:r>
    </w:p>
    <w:p w:rsidR="00AA7F4F" w:rsidRPr="00947F7A" w:rsidRDefault="00AA7F4F" w:rsidP="00AA7F4F">
      <w:pPr>
        <w:tabs>
          <w:tab w:val="left" w:pos="284"/>
          <w:tab w:val="left" w:pos="567"/>
        </w:tabs>
        <w:ind w:firstLine="426"/>
        <w:jc w:val="both"/>
        <w:rPr>
          <w:sz w:val="28"/>
          <w:szCs w:val="28"/>
          <w:lang w:val="uk-UA"/>
        </w:rPr>
      </w:pPr>
      <w:r w:rsidRPr="00947F7A">
        <w:rPr>
          <w:sz w:val="28"/>
          <w:szCs w:val="28"/>
          <w:lang w:val="uk-UA"/>
        </w:rPr>
        <w:lastRenderedPageBreak/>
        <w:tab/>
        <w:t>У заочному етапі VІІІ міської виставки - конкурсі творчих робіт дітей з інвалідністю «Відкритий простір» переможцем визначено учня 1-Г класу Ткаченка Кирила.</w:t>
      </w:r>
    </w:p>
    <w:p w:rsidR="00AA7F4F" w:rsidRDefault="00AA7F4F" w:rsidP="00AA7F4F">
      <w:pPr>
        <w:ind w:firstLine="567"/>
        <w:jc w:val="both"/>
        <w:rPr>
          <w:sz w:val="28"/>
          <w:szCs w:val="28"/>
          <w:lang w:val="uk-UA"/>
        </w:rPr>
      </w:pPr>
      <w:r w:rsidRPr="00947F7A">
        <w:rPr>
          <w:sz w:val="28"/>
          <w:szCs w:val="28"/>
          <w:lang w:val="uk-UA"/>
        </w:rPr>
        <w:t>На Всеукраїнському фестивалі</w:t>
      </w:r>
      <w:r>
        <w:rPr>
          <w:sz w:val="28"/>
          <w:szCs w:val="28"/>
          <w:lang w:val="uk-UA"/>
        </w:rPr>
        <w:t>-</w:t>
      </w:r>
      <w:r w:rsidRPr="00947F7A">
        <w:rPr>
          <w:sz w:val="28"/>
          <w:szCs w:val="28"/>
          <w:lang w:val="uk-UA"/>
        </w:rPr>
        <w:t>конкурсі мистецтв для талановитих дітей та молоді «Зірки майбутнього» у Херсоні</w:t>
      </w:r>
      <w:r w:rsidRPr="00947F7A">
        <w:rPr>
          <w:sz w:val="28"/>
          <w:lang w:val="uk-UA"/>
        </w:rPr>
        <w:t xml:space="preserve"> </w:t>
      </w:r>
      <w:r w:rsidRPr="00947F7A">
        <w:rPr>
          <w:sz w:val="28"/>
          <w:szCs w:val="28"/>
          <w:lang w:val="uk-UA"/>
        </w:rPr>
        <w:t>вихованець театральної студії «Фантазія»</w:t>
      </w:r>
      <w:r>
        <w:rPr>
          <w:sz w:val="28"/>
          <w:szCs w:val="28"/>
          <w:lang w:val="uk-UA"/>
        </w:rPr>
        <w:t xml:space="preserve"> </w:t>
      </w:r>
      <w:r w:rsidRPr="00947F7A">
        <w:rPr>
          <w:sz w:val="28"/>
          <w:szCs w:val="28"/>
          <w:lang w:val="uk-UA"/>
        </w:rPr>
        <w:t>(керівник Омельченко Н.М.) Євдокимов</w:t>
      </w:r>
      <w:r>
        <w:rPr>
          <w:lang w:val="uk-UA"/>
        </w:rPr>
        <w:t xml:space="preserve"> </w:t>
      </w:r>
      <w:r w:rsidRPr="00947F7A">
        <w:rPr>
          <w:sz w:val="28"/>
          <w:szCs w:val="28"/>
          <w:lang w:val="uk-UA"/>
        </w:rPr>
        <w:t>Владислав</w:t>
      </w:r>
      <w:r>
        <w:rPr>
          <w:sz w:val="28"/>
          <w:lang w:val="uk-UA"/>
        </w:rPr>
        <w:t xml:space="preserve"> отримав </w:t>
      </w:r>
      <w:r w:rsidRPr="00947F7A">
        <w:rPr>
          <w:sz w:val="28"/>
          <w:szCs w:val="28"/>
          <w:lang w:val="uk-UA"/>
        </w:rPr>
        <w:t>Гран-прі.</w:t>
      </w:r>
      <w:r w:rsidRPr="00947F7A">
        <w:rPr>
          <w:lang w:val="uk-UA"/>
        </w:rPr>
        <w:t> </w:t>
      </w:r>
    </w:p>
    <w:p w:rsidR="00AA7F4F" w:rsidRPr="00947F7A" w:rsidRDefault="00AA7F4F" w:rsidP="00AA7F4F">
      <w:pPr>
        <w:pStyle w:val="11"/>
        <w:spacing w:after="0"/>
        <w:ind w:left="0" w:firstLine="550"/>
        <w:jc w:val="both"/>
        <w:rPr>
          <w:rFonts w:ascii="Times New Roman" w:hAnsi="Times New Roman"/>
          <w:sz w:val="28"/>
          <w:szCs w:val="28"/>
          <w:lang w:val="uk-UA" w:eastAsia="ru-RU"/>
        </w:rPr>
      </w:pPr>
      <w:r>
        <w:rPr>
          <w:rFonts w:ascii="Times New Roman" w:hAnsi="Times New Roman"/>
          <w:sz w:val="28"/>
          <w:szCs w:val="28"/>
          <w:lang w:val="uk-UA" w:eastAsia="ru-RU"/>
        </w:rPr>
        <w:t xml:space="preserve">У VІ міській </w:t>
      </w:r>
      <w:r w:rsidRPr="00947F7A">
        <w:rPr>
          <w:rFonts w:ascii="Times New Roman" w:hAnsi="Times New Roman"/>
          <w:sz w:val="28"/>
          <w:szCs w:val="28"/>
          <w:lang w:val="uk-UA" w:eastAsia="ru-RU"/>
        </w:rPr>
        <w:t xml:space="preserve">виставці-конкурсі декоративно-ужиткового мистецтва «Паперові дива» учениця 4-Д класу Заїка Марія посіла </w:t>
      </w:r>
      <w:r>
        <w:rPr>
          <w:rFonts w:ascii="Times New Roman" w:hAnsi="Times New Roman"/>
          <w:sz w:val="28"/>
          <w:szCs w:val="28"/>
          <w:lang w:val="uk-UA" w:eastAsia="ru-RU"/>
        </w:rPr>
        <w:t>ІІІ місце (керівник Клименко О.</w:t>
      </w:r>
      <w:r w:rsidRPr="00947F7A">
        <w:rPr>
          <w:rFonts w:ascii="Times New Roman" w:hAnsi="Times New Roman"/>
          <w:sz w:val="28"/>
          <w:szCs w:val="28"/>
          <w:lang w:val="uk-UA" w:eastAsia="ru-RU"/>
        </w:rPr>
        <w:t>О.).</w:t>
      </w:r>
    </w:p>
    <w:p w:rsidR="00AA7F4F" w:rsidRPr="00947F7A" w:rsidRDefault="00AA7F4F" w:rsidP="00AA7F4F">
      <w:pPr>
        <w:pStyle w:val="ac"/>
        <w:ind w:left="0" w:firstLine="550"/>
        <w:jc w:val="both"/>
        <w:rPr>
          <w:rFonts w:eastAsia="Times New Roman"/>
          <w:szCs w:val="28"/>
          <w:lang w:val="uk-UA" w:eastAsia="ru-RU"/>
        </w:rPr>
      </w:pPr>
      <w:r w:rsidRPr="00947F7A">
        <w:rPr>
          <w:rFonts w:eastAsia="Times New Roman"/>
          <w:szCs w:val="28"/>
          <w:lang w:val="uk-UA" w:eastAsia="ru-RU"/>
        </w:rPr>
        <w:t xml:space="preserve">Результати участі школярів у конкурсах різних напрямків свідчать про те, що педагогічний колектив працює творчо, натхненно, з урахуванням особистих можливостей кожної дитини. Позитивно вплинуло на зацікавленість учнями навчальними предметами використання інформаційно-комп’ютерних технологій в організації навчально-виховного процесу. </w:t>
      </w:r>
    </w:p>
    <w:p w:rsidR="00AA7F4F" w:rsidRDefault="00AA7F4F" w:rsidP="00AA7F4F">
      <w:pPr>
        <w:ind w:firstLine="567"/>
        <w:jc w:val="both"/>
        <w:rPr>
          <w:sz w:val="28"/>
          <w:szCs w:val="28"/>
          <w:lang w:val="uk-UA"/>
        </w:rPr>
      </w:pPr>
    </w:p>
    <w:p w:rsidR="00AA7F4F" w:rsidRDefault="00AA7F4F" w:rsidP="00AA7F4F">
      <w:pPr>
        <w:rPr>
          <w:lang w:val="uk-UA"/>
        </w:rPr>
      </w:pPr>
    </w:p>
    <w:p w:rsidR="00AA7F4F" w:rsidRDefault="00AA7F4F" w:rsidP="00AA7F4F">
      <w:pPr>
        <w:jc w:val="center"/>
        <w:rPr>
          <w:b/>
          <w:sz w:val="28"/>
          <w:szCs w:val="28"/>
          <w:lang w:val="uk-UA"/>
        </w:rPr>
      </w:pPr>
      <w:r>
        <w:rPr>
          <w:b/>
          <w:sz w:val="28"/>
          <w:szCs w:val="28"/>
          <w:lang w:val="uk-UA"/>
        </w:rPr>
        <w:t>Виховна робота</w:t>
      </w:r>
    </w:p>
    <w:p w:rsidR="00AA7F4F" w:rsidRDefault="00AA7F4F" w:rsidP="00AA7F4F">
      <w:pPr>
        <w:ind w:firstLine="708"/>
        <w:jc w:val="both"/>
        <w:rPr>
          <w:sz w:val="28"/>
          <w:szCs w:val="28"/>
          <w:lang w:val="uk-UA"/>
        </w:rPr>
      </w:pPr>
      <w:r w:rsidRPr="001D66CC">
        <w:rPr>
          <w:sz w:val="28"/>
          <w:lang w:val="uk-UA"/>
        </w:rPr>
        <w:t>У 201</w:t>
      </w:r>
      <w:r>
        <w:rPr>
          <w:sz w:val="28"/>
          <w:lang w:val="uk-UA"/>
        </w:rPr>
        <w:t xml:space="preserve">6-2017 </w:t>
      </w:r>
      <w:r w:rsidRPr="001D66CC">
        <w:rPr>
          <w:sz w:val="28"/>
          <w:lang w:val="uk-UA"/>
        </w:rPr>
        <w:t>навчальн</w:t>
      </w:r>
      <w:r>
        <w:rPr>
          <w:sz w:val="28"/>
          <w:lang w:val="uk-UA"/>
        </w:rPr>
        <w:t>ому році</w:t>
      </w:r>
      <w:r w:rsidRPr="001D66CC">
        <w:rPr>
          <w:sz w:val="28"/>
          <w:lang w:val="uk-UA"/>
        </w:rPr>
        <w:t xml:space="preserve"> виховна робота в школі здійснювалась відповідно до </w:t>
      </w:r>
      <w:r>
        <w:rPr>
          <w:sz w:val="28"/>
          <w:lang w:val="uk-UA"/>
        </w:rPr>
        <w:t>програми</w:t>
      </w:r>
      <w:r>
        <w:rPr>
          <w:sz w:val="28"/>
          <w:szCs w:val="28"/>
          <w:lang w:val="uk-UA"/>
        </w:rPr>
        <w:t xml:space="preserve"> «Основні</w:t>
      </w:r>
      <w:r w:rsidRPr="001D66CC">
        <w:rPr>
          <w:sz w:val="28"/>
          <w:szCs w:val="28"/>
          <w:lang w:val="uk-UA"/>
        </w:rPr>
        <w:t xml:space="preserve"> орієнтир</w:t>
      </w:r>
      <w:r>
        <w:rPr>
          <w:sz w:val="28"/>
          <w:szCs w:val="28"/>
          <w:lang w:val="uk-UA"/>
        </w:rPr>
        <w:t>и</w:t>
      </w:r>
      <w:r w:rsidRPr="001D66CC">
        <w:rPr>
          <w:sz w:val="28"/>
          <w:szCs w:val="28"/>
          <w:lang w:val="uk-UA"/>
        </w:rPr>
        <w:t xml:space="preserve"> виховання учнів 1-11 класів загальноосвітніх навчальних закладів», затверджених наказом Міністерства освіти і науки, молоді та спорту України від 31.10.2011 № 1243</w:t>
      </w:r>
      <w:r>
        <w:rPr>
          <w:sz w:val="28"/>
          <w:szCs w:val="28"/>
          <w:lang w:val="uk-UA"/>
        </w:rPr>
        <w:t xml:space="preserve">, наказу Міністерства освіти і науки України від 16. 06.2015 №641 «Про затвердження Концепції національно-патріотичного виховання дітей та молоді, Заходів щодо реалізації Концепції національно-патріотичного виховання дітей та молоді та методичних рекомендацій щодо національно-патріотичного виховання у загальноосвітніх навчальних закладах» та </w:t>
      </w:r>
      <w:r w:rsidRPr="001D66CC">
        <w:rPr>
          <w:sz w:val="28"/>
          <w:szCs w:val="28"/>
          <w:lang w:val="uk-UA"/>
        </w:rPr>
        <w:t xml:space="preserve">інших чинних нормативно-правових документів у системі освіти та науки України. </w:t>
      </w:r>
    </w:p>
    <w:p w:rsidR="00AA7F4F" w:rsidRPr="00F73963" w:rsidRDefault="00AA7F4F" w:rsidP="00AA7F4F">
      <w:pPr>
        <w:ind w:firstLine="720"/>
        <w:jc w:val="both"/>
        <w:rPr>
          <w:rStyle w:val="apple-converted-space"/>
          <w:rFonts w:ascii="Arial" w:hAnsi="Arial" w:cs="Arial"/>
          <w:color w:val="000000"/>
          <w:shd w:val="clear" w:color="auto" w:fill="FFFFFF"/>
          <w:lang w:val="uk-UA"/>
        </w:rPr>
      </w:pPr>
      <w:r w:rsidRPr="00D10B96">
        <w:rPr>
          <w:sz w:val="28"/>
          <w:szCs w:val="28"/>
          <w:lang w:val="uk-UA"/>
        </w:rPr>
        <w:t>Науково-методична проблема, над якою пр</w:t>
      </w:r>
      <w:r>
        <w:rPr>
          <w:sz w:val="28"/>
          <w:szCs w:val="28"/>
          <w:lang w:val="uk-UA"/>
        </w:rPr>
        <w:t>ацював педагогічний колектив закладу в 2016-2017 навчальному році</w:t>
      </w:r>
      <w:r w:rsidRPr="00D10B96">
        <w:rPr>
          <w:sz w:val="28"/>
          <w:szCs w:val="28"/>
          <w:lang w:val="uk-UA"/>
        </w:rPr>
        <w:t>:</w:t>
      </w:r>
      <w:r>
        <w:rPr>
          <w:lang w:val="uk-UA"/>
        </w:rPr>
        <w:t xml:space="preserve"> </w:t>
      </w:r>
      <w:r>
        <w:rPr>
          <w:color w:val="000000"/>
          <w:sz w:val="28"/>
          <w:szCs w:val="28"/>
          <w:shd w:val="clear" w:color="auto" w:fill="FFFFFF"/>
          <w:lang w:val="uk-UA"/>
        </w:rPr>
        <w:t xml:space="preserve">«Формування інформаційно-комунікаційної та комунікативної </w:t>
      </w:r>
      <w:proofErr w:type="spellStart"/>
      <w:r>
        <w:rPr>
          <w:color w:val="000000"/>
          <w:sz w:val="28"/>
          <w:szCs w:val="28"/>
          <w:shd w:val="clear" w:color="auto" w:fill="FFFFFF"/>
          <w:lang w:val="uk-UA"/>
        </w:rPr>
        <w:t>компетентностей</w:t>
      </w:r>
      <w:proofErr w:type="spellEnd"/>
      <w:r>
        <w:rPr>
          <w:color w:val="000000"/>
          <w:sz w:val="28"/>
          <w:szCs w:val="28"/>
          <w:shd w:val="clear" w:color="auto" w:fill="FFFFFF"/>
          <w:lang w:val="uk-UA"/>
        </w:rPr>
        <w:t xml:space="preserve"> молодших школярів на засадах особистісно-орієнтованого та </w:t>
      </w:r>
      <w:proofErr w:type="spellStart"/>
      <w:r>
        <w:rPr>
          <w:color w:val="000000"/>
          <w:sz w:val="28"/>
          <w:szCs w:val="28"/>
          <w:shd w:val="clear" w:color="auto" w:fill="FFFFFF"/>
          <w:lang w:val="uk-UA"/>
        </w:rPr>
        <w:t>діяльнісного</w:t>
      </w:r>
      <w:proofErr w:type="spellEnd"/>
      <w:r>
        <w:rPr>
          <w:color w:val="000000"/>
          <w:sz w:val="28"/>
          <w:szCs w:val="28"/>
          <w:shd w:val="clear" w:color="auto" w:fill="FFFFFF"/>
          <w:lang w:val="uk-UA"/>
        </w:rPr>
        <w:t xml:space="preserve"> підходів». </w:t>
      </w:r>
      <w:r>
        <w:rPr>
          <w:rStyle w:val="apple-converted-space"/>
          <w:rFonts w:ascii="Arial" w:hAnsi="Arial" w:cs="Arial"/>
          <w:color w:val="000000"/>
          <w:shd w:val="clear" w:color="auto" w:fill="FFFFFF"/>
        </w:rPr>
        <w:t> </w:t>
      </w:r>
    </w:p>
    <w:p w:rsidR="00AA7F4F" w:rsidRDefault="00AA7F4F" w:rsidP="00AA7F4F">
      <w:pPr>
        <w:ind w:firstLine="720"/>
        <w:jc w:val="both"/>
        <w:rPr>
          <w:sz w:val="28"/>
          <w:szCs w:val="28"/>
          <w:lang w:val="uk-UA"/>
        </w:rPr>
      </w:pPr>
      <w:r>
        <w:rPr>
          <w:sz w:val="28"/>
          <w:szCs w:val="28"/>
          <w:lang w:val="uk-UA"/>
        </w:rPr>
        <w:t xml:space="preserve">Система виховної роботи навчального закладу спрямована </w:t>
      </w:r>
      <w:r w:rsidRPr="00D10B96">
        <w:rPr>
          <w:sz w:val="28"/>
          <w:szCs w:val="28"/>
          <w:lang w:val="uk-UA"/>
        </w:rPr>
        <w:t xml:space="preserve">на формування </w:t>
      </w:r>
      <w:r>
        <w:rPr>
          <w:sz w:val="28"/>
          <w:szCs w:val="28"/>
          <w:lang w:val="uk-UA"/>
        </w:rPr>
        <w:t>в учнів</w:t>
      </w:r>
      <w:r w:rsidRPr="00D10B96">
        <w:rPr>
          <w:sz w:val="28"/>
          <w:szCs w:val="28"/>
          <w:lang w:val="uk-UA"/>
        </w:rPr>
        <w:t xml:space="preserve"> </w:t>
      </w:r>
      <w:r>
        <w:rPr>
          <w:sz w:val="28"/>
          <w:szCs w:val="28"/>
          <w:lang w:val="uk-UA"/>
        </w:rPr>
        <w:t xml:space="preserve">почуття патріотизму, національної свідомості, </w:t>
      </w:r>
      <w:r w:rsidRPr="00D10B96">
        <w:rPr>
          <w:sz w:val="28"/>
          <w:szCs w:val="28"/>
          <w:lang w:val="uk-UA"/>
        </w:rPr>
        <w:t>активної життєвої</w:t>
      </w:r>
      <w:r>
        <w:rPr>
          <w:sz w:val="28"/>
          <w:szCs w:val="28"/>
          <w:lang w:val="uk-UA"/>
        </w:rPr>
        <w:t xml:space="preserve"> позиції, позитивної мотивації в</w:t>
      </w:r>
      <w:r w:rsidRPr="00D10B96">
        <w:rPr>
          <w:sz w:val="28"/>
          <w:szCs w:val="28"/>
          <w:lang w:val="uk-UA"/>
        </w:rPr>
        <w:t xml:space="preserve"> навчанні та усвідомленого прагнення до самовдосконалення. З цією метою в пр</w:t>
      </w:r>
      <w:r>
        <w:rPr>
          <w:sz w:val="28"/>
          <w:szCs w:val="28"/>
          <w:lang w:val="uk-UA"/>
        </w:rPr>
        <w:t>оцесі виховання закладають</w:t>
      </w:r>
      <w:r w:rsidRPr="00D10B96">
        <w:rPr>
          <w:sz w:val="28"/>
          <w:szCs w:val="28"/>
          <w:lang w:val="uk-UA"/>
        </w:rPr>
        <w:t xml:space="preserve">ся основи шанобливого ставлення </w:t>
      </w:r>
      <w:r>
        <w:rPr>
          <w:sz w:val="28"/>
          <w:szCs w:val="28"/>
          <w:lang w:val="uk-UA"/>
        </w:rPr>
        <w:t xml:space="preserve">учнів </w:t>
      </w:r>
      <w:r w:rsidRPr="00D10B96">
        <w:rPr>
          <w:sz w:val="28"/>
          <w:szCs w:val="28"/>
          <w:lang w:val="uk-UA"/>
        </w:rPr>
        <w:t xml:space="preserve">до </w:t>
      </w:r>
      <w:r>
        <w:rPr>
          <w:sz w:val="28"/>
          <w:szCs w:val="28"/>
          <w:lang w:val="uk-UA"/>
        </w:rPr>
        <w:t xml:space="preserve">культурної спадщини, українських традицій, рідної мови, </w:t>
      </w:r>
      <w:r w:rsidRPr="00D10B96">
        <w:rPr>
          <w:sz w:val="28"/>
          <w:szCs w:val="28"/>
          <w:lang w:val="uk-UA"/>
        </w:rPr>
        <w:t xml:space="preserve">уміння спілкуватися з однолітками і дорослими, спираючись на принципи взаємоповаги, </w:t>
      </w:r>
      <w:r>
        <w:rPr>
          <w:sz w:val="28"/>
          <w:szCs w:val="28"/>
          <w:lang w:val="uk-UA"/>
        </w:rPr>
        <w:t>формується розуміння необхідності шанобливого</w:t>
      </w:r>
      <w:r w:rsidRPr="00D10B96">
        <w:rPr>
          <w:sz w:val="28"/>
          <w:szCs w:val="28"/>
          <w:lang w:val="uk-UA"/>
        </w:rPr>
        <w:t xml:space="preserve"> ставлення </w:t>
      </w:r>
      <w:r>
        <w:rPr>
          <w:sz w:val="28"/>
          <w:szCs w:val="28"/>
          <w:lang w:val="uk-UA"/>
        </w:rPr>
        <w:t xml:space="preserve">до </w:t>
      </w:r>
      <w:r w:rsidRPr="00D10B96">
        <w:rPr>
          <w:sz w:val="28"/>
          <w:szCs w:val="28"/>
          <w:lang w:val="uk-UA"/>
        </w:rPr>
        <w:t>батьк</w:t>
      </w:r>
      <w:r>
        <w:rPr>
          <w:sz w:val="28"/>
          <w:szCs w:val="28"/>
          <w:lang w:val="uk-UA"/>
        </w:rPr>
        <w:t>ів, дорослих, толерантного віднош</w:t>
      </w:r>
      <w:r w:rsidRPr="00D10B96">
        <w:rPr>
          <w:sz w:val="28"/>
          <w:szCs w:val="28"/>
          <w:lang w:val="uk-UA"/>
        </w:rPr>
        <w:t>ення до думки і вчинків інших людей.</w:t>
      </w:r>
    </w:p>
    <w:p w:rsidR="00AA7F4F" w:rsidRDefault="00AA7F4F" w:rsidP="00AA7F4F">
      <w:pPr>
        <w:ind w:firstLine="720"/>
        <w:jc w:val="both"/>
        <w:rPr>
          <w:sz w:val="28"/>
          <w:szCs w:val="28"/>
          <w:lang w:val="uk-UA"/>
        </w:rPr>
      </w:pPr>
      <w:r>
        <w:rPr>
          <w:sz w:val="28"/>
          <w:szCs w:val="28"/>
          <w:lang w:val="uk-UA"/>
        </w:rPr>
        <w:lastRenderedPageBreak/>
        <w:t>П</w:t>
      </w:r>
      <w:r w:rsidRPr="002E5057">
        <w:rPr>
          <w:sz w:val="28"/>
          <w:szCs w:val="28"/>
          <w:lang w:val="uk-UA"/>
        </w:rPr>
        <w:t>оряд з випробуваними і традиційними методами та технологіями виховання використовувалися сучасні методики та інноваційні технології, за допомогою яких учні набували вмінь та навичок цивілізованого сп</w:t>
      </w:r>
      <w:r>
        <w:rPr>
          <w:sz w:val="28"/>
          <w:szCs w:val="28"/>
          <w:lang w:val="uk-UA"/>
        </w:rPr>
        <w:t>ілкування, аналізу своїх дій</w:t>
      </w:r>
      <w:r w:rsidRPr="002E5057">
        <w:rPr>
          <w:sz w:val="28"/>
          <w:szCs w:val="28"/>
          <w:lang w:val="uk-UA"/>
        </w:rPr>
        <w:t xml:space="preserve"> і вчинків оточуючих, адекватної поведінки в соціальному середовищі для збалансованого розвитку в процесі становлення особистості.</w:t>
      </w:r>
    </w:p>
    <w:p w:rsidR="00AA7F4F" w:rsidRDefault="00AA7F4F" w:rsidP="00AA7F4F">
      <w:pPr>
        <w:ind w:firstLine="720"/>
        <w:jc w:val="both"/>
        <w:rPr>
          <w:sz w:val="28"/>
          <w:szCs w:val="28"/>
          <w:lang w:val="uk-UA"/>
        </w:rPr>
      </w:pPr>
      <w:r>
        <w:rPr>
          <w:sz w:val="28"/>
          <w:szCs w:val="28"/>
          <w:lang w:val="uk-UA"/>
        </w:rPr>
        <w:t>Упродовж</w:t>
      </w:r>
      <w:r w:rsidRPr="00D10B96">
        <w:rPr>
          <w:sz w:val="28"/>
          <w:szCs w:val="28"/>
          <w:lang w:val="uk-UA"/>
        </w:rPr>
        <w:t xml:space="preserve"> навчального року в школі діяло дитяче об'єднання «Країна </w:t>
      </w:r>
      <w:proofErr w:type="spellStart"/>
      <w:r w:rsidRPr="00D10B96">
        <w:rPr>
          <w:sz w:val="28"/>
          <w:szCs w:val="28"/>
          <w:lang w:val="uk-UA"/>
        </w:rPr>
        <w:t>Мудрогномія</w:t>
      </w:r>
      <w:proofErr w:type="spellEnd"/>
      <w:r w:rsidRPr="00D10B96">
        <w:rPr>
          <w:sz w:val="28"/>
          <w:szCs w:val="28"/>
          <w:lang w:val="uk-UA"/>
        </w:rPr>
        <w:t>», до якого входили дитячі коле</w:t>
      </w:r>
      <w:r>
        <w:rPr>
          <w:sz w:val="28"/>
          <w:szCs w:val="28"/>
          <w:lang w:val="uk-UA"/>
        </w:rPr>
        <w:t xml:space="preserve">ктиви 1-4 класів. </w:t>
      </w:r>
      <w:r w:rsidRPr="00302209">
        <w:rPr>
          <w:sz w:val="28"/>
          <w:szCs w:val="28"/>
          <w:lang w:val="uk-UA"/>
        </w:rPr>
        <w:t>Загаль</w:t>
      </w:r>
      <w:r>
        <w:rPr>
          <w:sz w:val="28"/>
          <w:szCs w:val="28"/>
          <w:lang w:val="uk-UA"/>
        </w:rPr>
        <w:t xml:space="preserve">на кількість членів об’єднання становила </w:t>
      </w:r>
      <w:r w:rsidRPr="003D5797">
        <w:rPr>
          <w:sz w:val="28"/>
          <w:szCs w:val="28"/>
          <w:lang w:val="uk-UA"/>
        </w:rPr>
        <w:t xml:space="preserve">577 </w:t>
      </w:r>
      <w:r>
        <w:rPr>
          <w:sz w:val="28"/>
          <w:szCs w:val="28"/>
          <w:lang w:val="uk-UA"/>
        </w:rPr>
        <w:t>учнів.</w:t>
      </w:r>
    </w:p>
    <w:p w:rsidR="00AA7F4F" w:rsidRDefault="00AA7F4F" w:rsidP="00AA7F4F">
      <w:pPr>
        <w:shd w:val="clear" w:color="auto" w:fill="FFFFFF"/>
        <w:ind w:firstLine="720"/>
        <w:jc w:val="both"/>
        <w:rPr>
          <w:sz w:val="28"/>
          <w:szCs w:val="28"/>
          <w:lang w:val="uk-UA"/>
        </w:rPr>
      </w:pPr>
      <w:r>
        <w:rPr>
          <w:sz w:val="28"/>
          <w:szCs w:val="28"/>
          <w:lang w:val="uk-UA"/>
        </w:rPr>
        <w:t xml:space="preserve">У вересні </w:t>
      </w:r>
      <w:r w:rsidRPr="00DD41F0">
        <w:rPr>
          <w:sz w:val="28"/>
          <w:szCs w:val="28"/>
        </w:rPr>
        <w:t xml:space="preserve">2016 </w:t>
      </w:r>
      <w:r>
        <w:rPr>
          <w:sz w:val="28"/>
          <w:szCs w:val="28"/>
          <w:lang w:val="uk-UA"/>
        </w:rPr>
        <w:t xml:space="preserve">року педагог-організатор провела бесіди з учнями 1-х класів «Що таке Країна </w:t>
      </w:r>
      <w:proofErr w:type="spellStart"/>
      <w:r>
        <w:rPr>
          <w:sz w:val="28"/>
          <w:szCs w:val="28"/>
          <w:lang w:val="uk-UA"/>
        </w:rPr>
        <w:t>Мудрогномія</w:t>
      </w:r>
      <w:proofErr w:type="spellEnd"/>
      <w:r w:rsidRPr="00E44083">
        <w:rPr>
          <w:sz w:val="28"/>
          <w:szCs w:val="28"/>
          <w:lang w:val="uk-UA"/>
        </w:rPr>
        <w:t>?»</w:t>
      </w:r>
    </w:p>
    <w:p w:rsidR="00AA7F4F" w:rsidRDefault="00AA7F4F" w:rsidP="00AA7F4F">
      <w:pPr>
        <w:ind w:firstLine="720"/>
        <w:jc w:val="both"/>
        <w:rPr>
          <w:sz w:val="28"/>
          <w:szCs w:val="28"/>
          <w:lang w:val="uk-UA"/>
        </w:rPr>
      </w:pPr>
      <w:r>
        <w:rPr>
          <w:sz w:val="28"/>
          <w:szCs w:val="28"/>
          <w:lang w:val="uk-UA"/>
        </w:rPr>
        <w:t>Своєчасно пройшли вибори до органу управління дитячим об</w:t>
      </w:r>
      <w:r w:rsidRPr="0092439E">
        <w:rPr>
          <w:sz w:val="28"/>
          <w:szCs w:val="28"/>
        </w:rPr>
        <w:t>’</w:t>
      </w:r>
      <w:r>
        <w:rPr>
          <w:sz w:val="28"/>
          <w:szCs w:val="28"/>
          <w:lang w:val="uk-UA"/>
        </w:rPr>
        <w:t xml:space="preserve">єднанням. У ході виборчої  кампанії  в дитячих колективах 3-4 класів відбулися години спілкування «Вибори – це серйозно!». У всіх дитячих колективах 3-4 класів відбулися засідання «Я обираю новий склад Ради </w:t>
      </w:r>
      <w:proofErr w:type="spellStart"/>
      <w:r>
        <w:rPr>
          <w:sz w:val="28"/>
          <w:szCs w:val="28"/>
          <w:lang w:val="uk-UA"/>
        </w:rPr>
        <w:t>Мудрогономії</w:t>
      </w:r>
      <w:proofErr w:type="spellEnd"/>
      <w:r>
        <w:rPr>
          <w:sz w:val="28"/>
          <w:szCs w:val="28"/>
          <w:lang w:val="uk-UA"/>
        </w:rPr>
        <w:t xml:space="preserve">». </w:t>
      </w:r>
    </w:p>
    <w:p w:rsidR="00AA7F4F" w:rsidRDefault="00AA7F4F" w:rsidP="00AA7F4F">
      <w:pPr>
        <w:ind w:firstLine="720"/>
        <w:jc w:val="both"/>
        <w:rPr>
          <w:sz w:val="28"/>
          <w:szCs w:val="28"/>
          <w:lang w:val="uk-UA"/>
        </w:rPr>
      </w:pPr>
      <w:r>
        <w:rPr>
          <w:sz w:val="28"/>
          <w:szCs w:val="28"/>
          <w:lang w:val="uk-UA"/>
        </w:rPr>
        <w:t xml:space="preserve">У 3-А, 3-Д, 4-Б, 4-Г та 4-Д класах засідання проводила педагог-організатор. Новий склад Ради </w:t>
      </w:r>
      <w:proofErr w:type="spellStart"/>
      <w:r>
        <w:rPr>
          <w:sz w:val="28"/>
          <w:szCs w:val="28"/>
          <w:lang w:val="uk-UA"/>
        </w:rPr>
        <w:t>Мудрогномії</w:t>
      </w:r>
      <w:proofErr w:type="spellEnd"/>
      <w:r>
        <w:rPr>
          <w:sz w:val="28"/>
          <w:szCs w:val="28"/>
          <w:lang w:val="uk-UA"/>
        </w:rPr>
        <w:t xml:space="preserve"> був представлений виборцям 16.09.2016.</w:t>
      </w:r>
    </w:p>
    <w:p w:rsidR="00AA7F4F" w:rsidRDefault="00AA7F4F" w:rsidP="00AA7F4F">
      <w:pPr>
        <w:shd w:val="clear" w:color="auto" w:fill="FFFFFF"/>
        <w:ind w:right="10" w:firstLine="720"/>
        <w:jc w:val="both"/>
        <w:rPr>
          <w:spacing w:val="-2"/>
          <w:sz w:val="28"/>
          <w:szCs w:val="28"/>
          <w:lang w:val="uk-UA"/>
        </w:rPr>
      </w:pPr>
      <w:r>
        <w:rPr>
          <w:sz w:val="28"/>
          <w:szCs w:val="28"/>
          <w:lang w:val="uk-UA"/>
        </w:rPr>
        <w:t xml:space="preserve">Перша </w:t>
      </w:r>
      <w:r>
        <w:rPr>
          <w:spacing w:val="-2"/>
          <w:sz w:val="28"/>
          <w:szCs w:val="28"/>
          <w:lang w:val="uk-UA"/>
        </w:rPr>
        <w:t>з</w:t>
      </w:r>
      <w:r w:rsidRPr="007471E2">
        <w:rPr>
          <w:spacing w:val="-2"/>
          <w:sz w:val="28"/>
          <w:szCs w:val="28"/>
          <w:lang w:val="uk-UA"/>
        </w:rPr>
        <w:t>уст</w:t>
      </w:r>
      <w:r>
        <w:rPr>
          <w:spacing w:val="-2"/>
          <w:sz w:val="28"/>
          <w:szCs w:val="28"/>
          <w:lang w:val="uk-UA"/>
        </w:rPr>
        <w:t xml:space="preserve">річ-знайомство Ради </w:t>
      </w:r>
      <w:proofErr w:type="spellStart"/>
      <w:r>
        <w:rPr>
          <w:spacing w:val="-2"/>
          <w:sz w:val="28"/>
          <w:szCs w:val="28"/>
          <w:lang w:val="uk-UA"/>
        </w:rPr>
        <w:t>Мудрогномії</w:t>
      </w:r>
      <w:proofErr w:type="spellEnd"/>
      <w:r>
        <w:rPr>
          <w:spacing w:val="-2"/>
          <w:sz w:val="28"/>
          <w:szCs w:val="28"/>
          <w:lang w:val="uk-UA"/>
        </w:rPr>
        <w:t xml:space="preserve">  та рухливо-розвиваюча гра </w:t>
      </w:r>
      <w:r w:rsidRPr="007471E2">
        <w:rPr>
          <w:spacing w:val="-2"/>
          <w:sz w:val="28"/>
          <w:szCs w:val="28"/>
          <w:lang w:val="uk-UA"/>
        </w:rPr>
        <w:t>«</w:t>
      </w:r>
      <w:r>
        <w:rPr>
          <w:spacing w:val="-2"/>
          <w:sz w:val="28"/>
          <w:szCs w:val="28"/>
          <w:lang w:val="uk-UA"/>
        </w:rPr>
        <w:t>Промінці дружби</w:t>
      </w:r>
      <w:r w:rsidRPr="007471E2">
        <w:rPr>
          <w:spacing w:val="-2"/>
          <w:sz w:val="28"/>
          <w:szCs w:val="28"/>
          <w:lang w:val="uk-UA"/>
        </w:rPr>
        <w:t>»</w:t>
      </w:r>
      <w:r>
        <w:rPr>
          <w:spacing w:val="-2"/>
          <w:sz w:val="28"/>
          <w:szCs w:val="28"/>
          <w:lang w:val="uk-UA"/>
        </w:rPr>
        <w:t xml:space="preserve"> заклала початок спільній діяльності Мудриків. Допомогу в проведенні гри здійснювали практичний психолог </w:t>
      </w:r>
      <w:proofErr w:type="spellStart"/>
      <w:r>
        <w:rPr>
          <w:spacing w:val="-2"/>
          <w:sz w:val="28"/>
          <w:szCs w:val="28"/>
          <w:lang w:val="uk-UA"/>
        </w:rPr>
        <w:t>Захарченко</w:t>
      </w:r>
      <w:proofErr w:type="spellEnd"/>
      <w:r>
        <w:rPr>
          <w:spacing w:val="-2"/>
          <w:sz w:val="28"/>
          <w:szCs w:val="28"/>
          <w:lang w:val="uk-UA"/>
        </w:rPr>
        <w:t xml:space="preserve"> М.Г. та шкільний бібліотекар </w:t>
      </w:r>
      <w:proofErr w:type="spellStart"/>
      <w:r>
        <w:rPr>
          <w:spacing w:val="-2"/>
          <w:sz w:val="28"/>
          <w:szCs w:val="28"/>
          <w:lang w:val="uk-UA"/>
        </w:rPr>
        <w:t>Власенко</w:t>
      </w:r>
      <w:proofErr w:type="spellEnd"/>
      <w:r>
        <w:rPr>
          <w:spacing w:val="-2"/>
          <w:sz w:val="28"/>
          <w:szCs w:val="28"/>
          <w:lang w:val="uk-UA"/>
        </w:rPr>
        <w:t xml:space="preserve"> О.В. </w:t>
      </w:r>
    </w:p>
    <w:p w:rsidR="00AA7F4F" w:rsidRDefault="00AA7F4F" w:rsidP="00AA7F4F">
      <w:pPr>
        <w:ind w:firstLine="720"/>
        <w:jc w:val="both"/>
        <w:rPr>
          <w:sz w:val="28"/>
          <w:szCs w:val="28"/>
          <w:lang w:val="uk-UA"/>
        </w:rPr>
      </w:pPr>
      <w:r>
        <w:rPr>
          <w:sz w:val="28"/>
          <w:szCs w:val="28"/>
          <w:lang w:val="uk-UA"/>
        </w:rPr>
        <w:t xml:space="preserve">З початку діяльності Ради </w:t>
      </w:r>
      <w:proofErr w:type="spellStart"/>
      <w:r>
        <w:rPr>
          <w:sz w:val="28"/>
          <w:szCs w:val="28"/>
          <w:lang w:val="uk-UA"/>
        </w:rPr>
        <w:t>Мудрогномії</w:t>
      </w:r>
      <w:proofErr w:type="spellEnd"/>
      <w:r>
        <w:rPr>
          <w:sz w:val="28"/>
          <w:szCs w:val="28"/>
          <w:lang w:val="uk-UA"/>
        </w:rPr>
        <w:t xml:space="preserve"> у ІІ корпусі серед учнів 3-Д класу був обраний клуб Мудриків «3-D </w:t>
      </w:r>
      <w:proofErr w:type="spellStart"/>
      <w:r>
        <w:rPr>
          <w:sz w:val="28"/>
          <w:szCs w:val="28"/>
          <w:lang w:val="uk-UA"/>
        </w:rPr>
        <w:t>group</w:t>
      </w:r>
      <w:proofErr w:type="spellEnd"/>
      <w:r>
        <w:rPr>
          <w:sz w:val="28"/>
          <w:szCs w:val="28"/>
          <w:lang w:val="uk-UA"/>
        </w:rPr>
        <w:t>», який здійснював відповідну діяльність серед дитячих колективів учнів 3-Д та 1-2 класів.</w:t>
      </w:r>
    </w:p>
    <w:p w:rsidR="00AA7F4F" w:rsidRPr="00302209" w:rsidRDefault="00AA7F4F" w:rsidP="00AA7F4F">
      <w:pPr>
        <w:ind w:firstLine="720"/>
        <w:jc w:val="both"/>
        <w:rPr>
          <w:sz w:val="28"/>
          <w:szCs w:val="28"/>
          <w:lang w:val="uk-UA"/>
        </w:rPr>
      </w:pPr>
      <w:r>
        <w:rPr>
          <w:sz w:val="28"/>
          <w:szCs w:val="28"/>
          <w:lang w:val="uk-UA"/>
        </w:rPr>
        <w:t xml:space="preserve">Діяльність органу управління дитячим </w:t>
      </w:r>
      <w:proofErr w:type="spellStart"/>
      <w:r>
        <w:rPr>
          <w:sz w:val="28"/>
          <w:szCs w:val="28"/>
          <w:lang w:val="uk-UA"/>
        </w:rPr>
        <w:t>об’</w:t>
      </w:r>
      <w:r w:rsidRPr="00772BD6">
        <w:rPr>
          <w:sz w:val="28"/>
          <w:szCs w:val="28"/>
        </w:rPr>
        <w:t>єднання</w:t>
      </w:r>
      <w:proofErr w:type="spellEnd"/>
      <w:r>
        <w:rPr>
          <w:sz w:val="28"/>
          <w:szCs w:val="28"/>
          <w:lang w:val="uk-UA"/>
        </w:rPr>
        <w:t xml:space="preserve">м упродовж виборчого періоду </w:t>
      </w:r>
      <w:r w:rsidRPr="00D10B96">
        <w:rPr>
          <w:sz w:val="28"/>
          <w:szCs w:val="28"/>
          <w:lang w:val="uk-UA"/>
        </w:rPr>
        <w:t>була спрямована на</w:t>
      </w:r>
      <w:r>
        <w:rPr>
          <w:sz w:val="28"/>
          <w:szCs w:val="28"/>
          <w:lang w:val="uk-UA"/>
        </w:rPr>
        <w:t xml:space="preserve"> організацію та активну участь у</w:t>
      </w:r>
      <w:r w:rsidRPr="00D10B96">
        <w:rPr>
          <w:sz w:val="28"/>
          <w:szCs w:val="28"/>
          <w:lang w:val="uk-UA"/>
        </w:rPr>
        <w:t xml:space="preserve"> корисних та суспільно важливих справах.</w:t>
      </w:r>
    </w:p>
    <w:p w:rsidR="00AA7F4F" w:rsidRDefault="00AA7F4F" w:rsidP="00AA7F4F">
      <w:pPr>
        <w:ind w:firstLine="720"/>
        <w:jc w:val="both"/>
        <w:rPr>
          <w:sz w:val="28"/>
          <w:szCs w:val="28"/>
          <w:lang w:val="uk-UA"/>
        </w:rPr>
      </w:pPr>
      <w:r>
        <w:rPr>
          <w:sz w:val="28"/>
          <w:szCs w:val="28"/>
          <w:lang w:val="uk-UA"/>
        </w:rPr>
        <w:t xml:space="preserve">Протягом І півріччя  відбулося 7 засідань </w:t>
      </w:r>
      <w:r w:rsidRPr="001A40BC">
        <w:rPr>
          <w:sz w:val="28"/>
          <w:szCs w:val="28"/>
          <w:lang w:val="uk-UA"/>
        </w:rPr>
        <w:t>органу управління дитячим об’єднанням</w:t>
      </w:r>
      <w:r>
        <w:rPr>
          <w:sz w:val="28"/>
          <w:szCs w:val="28"/>
          <w:lang w:val="uk-UA"/>
        </w:rPr>
        <w:t xml:space="preserve">, здійснювалася практична робота з підготовки до виступу зі «Словом Ради» на Посвяті в Раду </w:t>
      </w:r>
      <w:proofErr w:type="spellStart"/>
      <w:r>
        <w:rPr>
          <w:sz w:val="28"/>
          <w:szCs w:val="28"/>
          <w:lang w:val="uk-UA"/>
        </w:rPr>
        <w:t>Мудрогномії</w:t>
      </w:r>
      <w:proofErr w:type="spellEnd"/>
      <w:r>
        <w:rPr>
          <w:sz w:val="28"/>
          <w:szCs w:val="28"/>
          <w:lang w:val="uk-UA"/>
        </w:rPr>
        <w:t xml:space="preserve">, яка відбулася 21.12.16. </w:t>
      </w:r>
      <w:r w:rsidRPr="001A40BC">
        <w:rPr>
          <w:sz w:val="28"/>
          <w:szCs w:val="28"/>
          <w:lang w:val="uk-UA"/>
        </w:rPr>
        <w:t>На св</w:t>
      </w:r>
      <w:r>
        <w:rPr>
          <w:sz w:val="28"/>
          <w:szCs w:val="28"/>
          <w:lang w:val="uk-UA"/>
        </w:rPr>
        <w:t>яті були присутні представники 3-4 класів</w:t>
      </w:r>
      <w:r w:rsidRPr="001A40BC">
        <w:rPr>
          <w:sz w:val="28"/>
          <w:szCs w:val="28"/>
          <w:lang w:val="uk-UA"/>
        </w:rPr>
        <w:t>, адміністрація, батьки.</w:t>
      </w:r>
      <w:r>
        <w:rPr>
          <w:sz w:val="28"/>
          <w:szCs w:val="28"/>
          <w:lang w:val="uk-UA"/>
        </w:rPr>
        <w:t xml:space="preserve"> У проведенні заходу за традицією брали участь члени парламенту ООК </w:t>
      </w:r>
      <w:proofErr w:type="spellStart"/>
      <w:r>
        <w:rPr>
          <w:sz w:val="28"/>
          <w:szCs w:val="28"/>
          <w:lang w:val="uk-UA"/>
        </w:rPr>
        <w:t>Олександрівської</w:t>
      </w:r>
      <w:proofErr w:type="spellEnd"/>
      <w:r>
        <w:rPr>
          <w:sz w:val="28"/>
          <w:szCs w:val="28"/>
          <w:lang w:val="uk-UA"/>
        </w:rPr>
        <w:t xml:space="preserve"> гімназії. </w:t>
      </w:r>
    </w:p>
    <w:p w:rsidR="00AA7F4F" w:rsidRDefault="00AA7F4F" w:rsidP="00AA7F4F">
      <w:pPr>
        <w:ind w:firstLine="720"/>
        <w:jc w:val="both"/>
        <w:rPr>
          <w:sz w:val="28"/>
          <w:szCs w:val="28"/>
          <w:lang w:val="uk-UA"/>
        </w:rPr>
      </w:pPr>
      <w:r>
        <w:rPr>
          <w:sz w:val="28"/>
          <w:szCs w:val="28"/>
          <w:lang w:val="uk-UA"/>
        </w:rPr>
        <w:t xml:space="preserve">У ІІ півріччі відбулося  </w:t>
      </w:r>
      <w:r w:rsidRPr="00971BFB">
        <w:rPr>
          <w:sz w:val="28"/>
          <w:szCs w:val="28"/>
          <w:lang w:val="uk-UA"/>
        </w:rPr>
        <w:t>9</w:t>
      </w:r>
      <w:r>
        <w:rPr>
          <w:color w:val="0000FF"/>
          <w:sz w:val="28"/>
          <w:szCs w:val="28"/>
          <w:lang w:val="uk-UA"/>
        </w:rPr>
        <w:t xml:space="preserve"> </w:t>
      </w:r>
      <w:r>
        <w:rPr>
          <w:sz w:val="28"/>
          <w:szCs w:val="28"/>
          <w:lang w:val="uk-UA"/>
        </w:rPr>
        <w:t xml:space="preserve"> робочих засідань</w:t>
      </w:r>
      <w:r w:rsidRPr="003E73BB">
        <w:rPr>
          <w:sz w:val="28"/>
          <w:szCs w:val="28"/>
          <w:lang w:val="uk-UA"/>
        </w:rPr>
        <w:t xml:space="preserve"> </w:t>
      </w:r>
      <w:r>
        <w:rPr>
          <w:sz w:val="28"/>
          <w:szCs w:val="28"/>
          <w:lang w:val="uk-UA"/>
        </w:rPr>
        <w:t xml:space="preserve">Ради </w:t>
      </w:r>
      <w:proofErr w:type="spellStart"/>
      <w:r>
        <w:rPr>
          <w:sz w:val="28"/>
          <w:szCs w:val="28"/>
          <w:lang w:val="uk-UA"/>
        </w:rPr>
        <w:t>Мудрогномії</w:t>
      </w:r>
      <w:proofErr w:type="spellEnd"/>
      <w:r>
        <w:rPr>
          <w:sz w:val="28"/>
          <w:szCs w:val="28"/>
          <w:lang w:val="uk-UA"/>
        </w:rPr>
        <w:t xml:space="preserve">. </w:t>
      </w:r>
    </w:p>
    <w:p w:rsidR="00AA7F4F" w:rsidRDefault="00AA7F4F" w:rsidP="00AA7F4F">
      <w:pPr>
        <w:ind w:firstLine="720"/>
        <w:jc w:val="both"/>
        <w:rPr>
          <w:sz w:val="28"/>
          <w:szCs w:val="28"/>
          <w:lang w:val="uk-UA"/>
        </w:rPr>
      </w:pPr>
      <w:r>
        <w:rPr>
          <w:sz w:val="28"/>
          <w:szCs w:val="28"/>
          <w:lang w:val="uk-UA"/>
        </w:rPr>
        <w:t>Спільними справами Мудриків за виборчий період стали:</w:t>
      </w:r>
    </w:p>
    <w:p w:rsidR="00AA7F4F" w:rsidRDefault="00AA7F4F" w:rsidP="00AA7F4F">
      <w:pPr>
        <w:numPr>
          <w:ilvl w:val="0"/>
          <w:numId w:val="20"/>
        </w:numPr>
        <w:tabs>
          <w:tab w:val="clear" w:pos="900"/>
          <w:tab w:val="num" w:pos="0"/>
          <w:tab w:val="left" w:pos="360"/>
        </w:tabs>
        <w:ind w:left="0" w:firstLine="0"/>
        <w:jc w:val="both"/>
        <w:rPr>
          <w:sz w:val="28"/>
          <w:szCs w:val="28"/>
          <w:lang w:val="uk-UA"/>
        </w:rPr>
      </w:pPr>
      <w:r>
        <w:rPr>
          <w:sz w:val="28"/>
          <w:szCs w:val="28"/>
          <w:lang w:val="uk-UA"/>
        </w:rPr>
        <w:t>чотири рейди перевірки шкільної форми;</w:t>
      </w:r>
    </w:p>
    <w:p w:rsidR="00AA7F4F" w:rsidRDefault="00AA7F4F" w:rsidP="00AA7F4F">
      <w:pPr>
        <w:numPr>
          <w:ilvl w:val="0"/>
          <w:numId w:val="20"/>
        </w:numPr>
        <w:tabs>
          <w:tab w:val="clear" w:pos="900"/>
          <w:tab w:val="num" w:pos="0"/>
          <w:tab w:val="left" w:pos="360"/>
        </w:tabs>
        <w:ind w:left="0" w:firstLine="0"/>
        <w:jc w:val="both"/>
        <w:rPr>
          <w:sz w:val="28"/>
          <w:szCs w:val="28"/>
          <w:lang w:val="uk-UA"/>
        </w:rPr>
      </w:pPr>
      <w:r>
        <w:rPr>
          <w:sz w:val="28"/>
          <w:szCs w:val="28"/>
          <w:lang w:val="uk-UA"/>
        </w:rPr>
        <w:t xml:space="preserve">допомога шкільному </w:t>
      </w:r>
      <w:proofErr w:type="spellStart"/>
      <w:r>
        <w:rPr>
          <w:sz w:val="28"/>
          <w:szCs w:val="28"/>
          <w:lang w:val="uk-UA"/>
        </w:rPr>
        <w:t>бібліотекару</w:t>
      </w:r>
      <w:proofErr w:type="spellEnd"/>
      <w:r>
        <w:rPr>
          <w:sz w:val="28"/>
          <w:szCs w:val="28"/>
          <w:lang w:val="uk-UA"/>
        </w:rPr>
        <w:t xml:space="preserve"> в проведенні перевірки стану підручників;</w:t>
      </w:r>
    </w:p>
    <w:p w:rsidR="00AA7F4F" w:rsidRDefault="00AA7F4F" w:rsidP="00AA7F4F">
      <w:pPr>
        <w:jc w:val="both"/>
        <w:rPr>
          <w:sz w:val="28"/>
          <w:szCs w:val="28"/>
          <w:lang w:val="uk-UA"/>
        </w:rPr>
      </w:pPr>
      <w:r>
        <w:rPr>
          <w:sz w:val="28"/>
          <w:szCs w:val="28"/>
          <w:lang w:val="uk-UA"/>
        </w:rPr>
        <w:t xml:space="preserve">-   участь у відборі кращих робіт на міський конкурс «Новорічний сувенір»; </w:t>
      </w:r>
    </w:p>
    <w:p w:rsidR="00AA7F4F" w:rsidRDefault="00AA7F4F" w:rsidP="00AA7F4F">
      <w:pPr>
        <w:numPr>
          <w:ilvl w:val="0"/>
          <w:numId w:val="20"/>
        </w:numPr>
        <w:tabs>
          <w:tab w:val="clear" w:pos="900"/>
          <w:tab w:val="num" w:pos="0"/>
          <w:tab w:val="left" w:pos="360"/>
        </w:tabs>
        <w:ind w:left="0" w:firstLine="0"/>
        <w:jc w:val="both"/>
        <w:rPr>
          <w:sz w:val="28"/>
          <w:szCs w:val="28"/>
          <w:lang w:val="uk-UA"/>
        </w:rPr>
      </w:pPr>
      <w:r>
        <w:rPr>
          <w:sz w:val="28"/>
          <w:szCs w:val="28"/>
          <w:lang w:val="uk-UA"/>
        </w:rPr>
        <w:t xml:space="preserve">участь у визначенні класів-переможців шкільного конкурсу на кращий новорічний </w:t>
      </w:r>
      <w:proofErr w:type="spellStart"/>
      <w:r>
        <w:rPr>
          <w:sz w:val="28"/>
          <w:szCs w:val="28"/>
          <w:lang w:val="uk-UA"/>
        </w:rPr>
        <w:t>інтер’</w:t>
      </w:r>
      <w:r>
        <w:rPr>
          <w:sz w:val="28"/>
          <w:szCs w:val="28"/>
        </w:rPr>
        <w:t>єр</w:t>
      </w:r>
      <w:proofErr w:type="spellEnd"/>
      <w:r>
        <w:rPr>
          <w:sz w:val="28"/>
          <w:szCs w:val="28"/>
        </w:rPr>
        <w:t xml:space="preserve"> </w:t>
      </w:r>
      <w:r>
        <w:rPr>
          <w:sz w:val="28"/>
          <w:szCs w:val="28"/>
          <w:lang w:val="uk-UA"/>
        </w:rPr>
        <w:t xml:space="preserve">«Новорічна феєрія»; </w:t>
      </w:r>
    </w:p>
    <w:p w:rsidR="00AA7F4F" w:rsidRPr="00494775" w:rsidRDefault="00AA7F4F" w:rsidP="00AA7F4F">
      <w:pPr>
        <w:numPr>
          <w:ilvl w:val="0"/>
          <w:numId w:val="20"/>
        </w:numPr>
        <w:shd w:val="clear" w:color="auto" w:fill="FFFFFF"/>
        <w:tabs>
          <w:tab w:val="clear" w:pos="900"/>
          <w:tab w:val="num" w:pos="0"/>
          <w:tab w:val="left" w:pos="360"/>
        </w:tabs>
        <w:ind w:left="0" w:right="10" w:firstLine="0"/>
        <w:jc w:val="both"/>
        <w:rPr>
          <w:sz w:val="28"/>
          <w:szCs w:val="28"/>
          <w:lang w:val="uk-UA"/>
        </w:rPr>
      </w:pPr>
      <w:r>
        <w:rPr>
          <w:spacing w:val="-2"/>
          <w:sz w:val="28"/>
          <w:szCs w:val="28"/>
          <w:lang w:val="uk-UA"/>
        </w:rPr>
        <w:lastRenderedPageBreak/>
        <w:t>святкова акція «Запрошуємо на святковий концерт» до Дня вчителя;</w:t>
      </w:r>
    </w:p>
    <w:p w:rsidR="00AA7F4F" w:rsidRDefault="00AA7F4F" w:rsidP="00AA7F4F">
      <w:pPr>
        <w:numPr>
          <w:ilvl w:val="0"/>
          <w:numId w:val="20"/>
        </w:numPr>
        <w:shd w:val="clear" w:color="auto" w:fill="FFFFFF"/>
        <w:tabs>
          <w:tab w:val="clear" w:pos="900"/>
          <w:tab w:val="num" w:pos="0"/>
          <w:tab w:val="left" w:pos="360"/>
        </w:tabs>
        <w:ind w:left="0" w:right="10" w:firstLine="0"/>
        <w:jc w:val="both"/>
        <w:rPr>
          <w:sz w:val="28"/>
          <w:szCs w:val="28"/>
          <w:lang w:val="uk-UA"/>
        </w:rPr>
      </w:pPr>
      <w:r>
        <w:rPr>
          <w:spacing w:val="-2"/>
          <w:sz w:val="28"/>
          <w:szCs w:val="28"/>
          <w:lang w:val="uk-UA"/>
        </w:rPr>
        <w:t xml:space="preserve">святкова акція </w:t>
      </w:r>
      <w:r w:rsidRPr="005421CF">
        <w:rPr>
          <w:spacing w:val="-1"/>
          <w:sz w:val="28"/>
          <w:szCs w:val="28"/>
          <w:lang w:val="uk-UA"/>
        </w:rPr>
        <w:t>«Зі святом весни, дорогі вчителі!»</w:t>
      </w:r>
      <w:r>
        <w:rPr>
          <w:spacing w:val="-1"/>
          <w:sz w:val="28"/>
          <w:szCs w:val="28"/>
          <w:lang w:val="uk-UA"/>
        </w:rPr>
        <w:t xml:space="preserve"> напередодні 8 Березня;</w:t>
      </w:r>
    </w:p>
    <w:p w:rsidR="00AA7F4F" w:rsidRDefault="00AA7F4F" w:rsidP="00AA7F4F">
      <w:pPr>
        <w:numPr>
          <w:ilvl w:val="0"/>
          <w:numId w:val="20"/>
        </w:numPr>
        <w:tabs>
          <w:tab w:val="clear" w:pos="900"/>
          <w:tab w:val="num" w:pos="0"/>
          <w:tab w:val="left" w:pos="360"/>
        </w:tabs>
        <w:ind w:left="0" w:firstLine="0"/>
        <w:jc w:val="both"/>
        <w:rPr>
          <w:sz w:val="28"/>
          <w:szCs w:val="28"/>
          <w:lang w:val="uk-UA"/>
        </w:rPr>
      </w:pPr>
      <w:r>
        <w:rPr>
          <w:sz w:val="28"/>
          <w:szCs w:val="28"/>
          <w:lang w:val="uk-UA"/>
        </w:rPr>
        <w:t xml:space="preserve">виступи з інформаційними повідомленнями на Асамблеях у межах тематичних тижнів: тижня  правових знань </w:t>
      </w:r>
      <w:r w:rsidRPr="000025AE">
        <w:rPr>
          <w:spacing w:val="-2"/>
          <w:sz w:val="28"/>
          <w:szCs w:val="28"/>
          <w:lang w:val="uk-UA"/>
        </w:rPr>
        <w:t>«Твої п</w:t>
      </w:r>
      <w:r>
        <w:rPr>
          <w:spacing w:val="-2"/>
          <w:sz w:val="28"/>
          <w:szCs w:val="28"/>
          <w:lang w:val="uk-UA"/>
        </w:rPr>
        <w:t>рава та обов’язки. Права дитини</w:t>
      </w:r>
      <w:r w:rsidRPr="000025AE">
        <w:rPr>
          <w:spacing w:val="-2"/>
          <w:sz w:val="28"/>
          <w:szCs w:val="28"/>
          <w:lang w:val="uk-UA"/>
        </w:rPr>
        <w:t>»</w:t>
      </w:r>
      <w:r>
        <w:rPr>
          <w:spacing w:val="-2"/>
          <w:sz w:val="28"/>
          <w:szCs w:val="28"/>
          <w:lang w:val="uk-UA"/>
        </w:rPr>
        <w:t xml:space="preserve"> (жовтень)</w:t>
      </w:r>
      <w:r>
        <w:rPr>
          <w:sz w:val="28"/>
          <w:szCs w:val="28"/>
          <w:lang w:val="uk-UA"/>
        </w:rPr>
        <w:t>, Тижня толерантних відносин (листопад), тижня «За здоровий спосіб життя» (грудень), тижня психології «Сходинки до свого Я» (квітень).</w:t>
      </w:r>
    </w:p>
    <w:p w:rsidR="00AA7F4F" w:rsidRDefault="00AA7F4F" w:rsidP="00AA7F4F">
      <w:pPr>
        <w:ind w:firstLine="720"/>
        <w:jc w:val="both"/>
        <w:rPr>
          <w:sz w:val="28"/>
          <w:szCs w:val="28"/>
          <w:lang w:val="uk-UA"/>
        </w:rPr>
      </w:pPr>
      <w:r>
        <w:rPr>
          <w:sz w:val="28"/>
          <w:szCs w:val="28"/>
          <w:lang w:val="uk-UA"/>
        </w:rPr>
        <w:t>Мудрики здійснювали інформаційні марафони щодо екологічної акції «Макулатуру збираємо – підручники придбаємо», екологічного конкурсу «Паперова  хвиля» та благодійної акції «Допоможемо постраждалій собачці Боні». Посилки з медикаментами, перев’</w:t>
      </w:r>
      <w:r w:rsidRPr="00493EAF">
        <w:rPr>
          <w:sz w:val="28"/>
          <w:szCs w:val="28"/>
          <w:lang w:val="uk-UA"/>
        </w:rPr>
        <w:t>язочним матеріалом</w:t>
      </w:r>
      <w:r>
        <w:rPr>
          <w:sz w:val="28"/>
          <w:szCs w:val="28"/>
          <w:lang w:val="uk-UA"/>
        </w:rPr>
        <w:t xml:space="preserve"> та грошовими благодійними внесками учнів 1-А, 2-Г, 3-Б, 4-Г, 4-Д класів, що були передані на операцію постраждалої тварини, врятували їй життя.</w:t>
      </w:r>
    </w:p>
    <w:p w:rsidR="00AA7F4F" w:rsidRDefault="00AA7F4F" w:rsidP="00AA7F4F">
      <w:pPr>
        <w:ind w:firstLine="720"/>
        <w:jc w:val="both"/>
        <w:rPr>
          <w:sz w:val="28"/>
          <w:szCs w:val="28"/>
          <w:lang w:val="uk-UA"/>
        </w:rPr>
      </w:pPr>
      <w:r>
        <w:rPr>
          <w:sz w:val="28"/>
          <w:szCs w:val="28"/>
          <w:lang w:val="uk-UA"/>
        </w:rPr>
        <w:t>Мудрики здійснювали розповсюдження інформації та закликали дитячі колективи класів долучитися до Всеукраїнської благодійної акції «Серце до серця» (9.03.17 – 09.04.17).</w:t>
      </w:r>
    </w:p>
    <w:p w:rsidR="00AA7F4F" w:rsidRPr="00DE29A3" w:rsidRDefault="00AA7F4F" w:rsidP="00AA7F4F">
      <w:pPr>
        <w:ind w:firstLine="720"/>
        <w:jc w:val="both"/>
        <w:rPr>
          <w:sz w:val="28"/>
          <w:szCs w:val="28"/>
          <w:lang w:val="uk-UA"/>
        </w:rPr>
      </w:pPr>
      <w:r w:rsidRPr="001A40BC">
        <w:rPr>
          <w:sz w:val="28"/>
          <w:szCs w:val="28"/>
          <w:lang w:val="uk-UA"/>
        </w:rPr>
        <w:t xml:space="preserve">Участь членів дитячого об’єднання «Країна </w:t>
      </w:r>
      <w:proofErr w:type="spellStart"/>
      <w:r w:rsidRPr="001A40BC">
        <w:rPr>
          <w:sz w:val="28"/>
          <w:szCs w:val="28"/>
          <w:lang w:val="uk-UA"/>
        </w:rPr>
        <w:t>Мудрогномія</w:t>
      </w:r>
      <w:proofErr w:type="spellEnd"/>
      <w:r w:rsidRPr="001A40BC">
        <w:rPr>
          <w:sz w:val="28"/>
          <w:szCs w:val="28"/>
          <w:lang w:val="uk-UA"/>
        </w:rPr>
        <w:t>» у реалізації</w:t>
      </w:r>
      <w:r>
        <w:rPr>
          <w:sz w:val="28"/>
          <w:szCs w:val="28"/>
          <w:lang w:val="uk-UA"/>
        </w:rPr>
        <w:t xml:space="preserve"> довгострокового комплексного екологічного проекту «Здоров’</w:t>
      </w:r>
      <w:r w:rsidRPr="00DE29A3">
        <w:rPr>
          <w:sz w:val="28"/>
          <w:szCs w:val="28"/>
          <w:lang w:val="uk-UA"/>
        </w:rPr>
        <w:t xml:space="preserve">я планети </w:t>
      </w:r>
      <w:r>
        <w:rPr>
          <w:sz w:val="28"/>
          <w:szCs w:val="28"/>
          <w:lang w:val="uk-UA"/>
        </w:rPr>
        <w:t>в твоїх руках»</w:t>
      </w:r>
      <w:r w:rsidRPr="00DE29A3">
        <w:rPr>
          <w:sz w:val="28"/>
          <w:szCs w:val="28"/>
          <w:lang w:val="uk-UA"/>
        </w:rPr>
        <w:t xml:space="preserve"> </w:t>
      </w:r>
      <w:r>
        <w:rPr>
          <w:sz w:val="28"/>
          <w:szCs w:val="28"/>
          <w:lang w:val="uk-UA"/>
        </w:rPr>
        <w:t>є</w:t>
      </w:r>
      <w:r w:rsidRPr="001A40BC">
        <w:rPr>
          <w:sz w:val="28"/>
          <w:szCs w:val="28"/>
          <w:lang w:val="uk-UA"/>
        </w:rPr>
        <w:t xml:space="preserve"> впливовим засобом</w:t>
      </w:r>
      <w:r w:rsidRPr="00DE29A3">
        <w:rPr>
          <w:sz w:val="28"/>
          <w:szCs w:val="28"/>
          <w:lang w:val="uk-UA"/>
        </w:rPr>
        <w:t xml:space="preserve"> </w:t>
      </w:r>
      <w:r w:rsidRPr="001A40BC">
        <w:rPr>
          <w:sz w:val="28"/>
          <w:szCs w:val="28"/>
          <w:lang w:val="uk-UA"/>
        </w:rPr>
        <w:t>ф</w:t>
      </w:r>
      <w:r>
        <w:rPr>
          <w:sz w:val="28"/>
          <w:szCs w:val="28"/>
          <w:lang w:val="uk-UA"/>
        </w:rPr>
        <w:t xml:space="preserve">ормування </w:t>
      </w:r>
      <w:proofErr w:type="spellStart"/>
      <w:r>
        <w:rPr>
          <w:sz w:val="28"/>
          <w:szCs w:val="28"/>
          <w:lang w:val="uk-UA"/>
        </w:rPr>
        <w:t>екокультури</w:t>
      </w:r>
      <w:proofErr w:type="spellEnd"/>
      <w:r w:rsidRPr="001A40BC">
        <w:rPr>
          <w:sz w:val="28"/>
          <w:szCs w:val="28"/>
          <w:lang w:val="uk-UA"/>
        </w:rPr>
        <w:t xml:space="preserve"> </w:t>
      </w:r>
      <w:r>
        <w:rPr>
          <w:sz w:val="28"/>
          <w:szCs w:val="28"/>
          <w:lang w:val="uk-UA"/>
        </w:rPr>
        <w:t>дітей.</w:t>
      </w:r>
    </w:p>
    <w:p w:rsidR="00AA7F4F" w:rsidRDefault="00AA7F4F" w:rsidP="00AA7F4F">
      <w:pPr>
        <w:ind w:firstLine="720"/>
        <w:jc w:val="both"/>
        <w:rPr>
          <w:sz w:val="28"/>
          <w:szCs w:val="28"/>
          <w:lang w:val="uk-UA"/>
        </w:rPr>
      </w:pPr>
      <w:r>
        <w:rPr>
          <w:sz w:val="28"/>
          <w:szCs w:val="28"/>
          <w:lang w:val="uk-UA"/>
        </w:rPr>
        <w:t xml:space="preserve">Група Мудриків на чолі з керівником Ради </w:t>
      </w:r>
      <w:proofErr w:type="spellStart"/>
      <w:r>
        <w:rPr>
          <w:sz w:val="28"/>
          <w:szCs w:val="28"/>
          <w:lang w:val="uk-UA"/>
        </w:rPr>
        <w:t>Мудрогномії</w:t>
      </w:r>
      <w:proofErr w:type="spellEnd"/>
      <w:r>
        <w:rPr>
          <w:sz w:val="28"/>
          <w:szCs w:val="28"/>
          <w:lang w:val="uk-UA"/>
        </w:rPr>
        <w:t xml:space="preserve"> здійснила передачу зібраних пластикових кришечок до волонтерського центру «СББ – ТИЛ» загальною кількістю 16 650 шт. </w:t>
      </w:r>
    </w:p>
    <w:p w:rsidR="00AA7F4F" w:rsidRDefault="00AA7F4F" w:rsidP="00AA7F4F">
      <w:pPr>
        <w:ind w:firstLine="720"/>
        <w:jc w:val="both"/>
        <w:rPr>
          <w:sz w:val="28"/>
          <w:szCs w:val="28"/>
          <w:lang w:val="uk-UA"/>
        </w:rPr>
      </w:pPr>
      <w:r>
        <w:rPr>
          <w:sz w:val="28"/>
          <w:szCs w:val="28"/>
          <w:lang w:val="uk-UA"/>
        </w:rPr>
        <w:t xml:space="preserve">У форматі проекту здійснювалася просвітницька робота з учнями щодо необхідності утилізації використаних батарейок. У кожному класі встановлені контейнери для їх збору з метою передачі в пункти прийому для подальшої утилізації. </w:t>
      </w:r>
    </w:p>
    <w:p w:rsidR="00AA7F4F" w:rsidRDefault="00AA7F4F" w:rsidP="00AA7F4F">
      <w:pPr>
        <w:ind w:firstLine="720"/>
        <w:jc w:val="both"/>
        <w:rPr>
          <w:sz w:val="28"/>
          <w:szCs w:val="28"/>
          <w:lang w:val="uk-UA"/>
        </w:rPr>
      </w:pPr>
      <w:r>
        <w:rPr>
          <w:sz w:val="28"/>
          <w:szCs w:val="28"/>
          <w:lang w:val="uk-UA"/>
        </w:rPr>
        <w:t>Учнями школи було зібрано 2,5 т макулатури. Отримані кошти використані на придбання підручників.</w:t>
      </w:r>
    </w:p>
    <w:p w:rsidR="00AA7F4F" w:rsidRDefault="00AA7F4F" w:rsidP="00AA7F4F">
      <w:pPr>
        <w:ind w:firstLine="720"/>
        <w:jc w:val="both"/>
        <w:rPr>
          <w:sz w:val="28"/>
          <w:szCs w:val="28"/>
          <w:lang w:val="uk-UA"/>
        </w:rPr>
      </w:pPr>
      <w:r>
        <w:rPr>
          <w:sz w:val="28"/>
          <w:szCs w:val="28"/>
          <w:lang w:val="uk-UA"/>
        </w:rPr>
        <w:t>У квітні-травні здійснено екологічний конкурс «Паперова хвиля». Найактивніші класи й окремі учні були відзначені та нагороджені на святі «Останній дзвоник -2017».</w:t>
      </w:r>
    </w:p>
    <w:p w:rsidR="00AA7F4F" w:rsidRDefault="00AA7F4F" w:rsidP="00AA7F4F">
      <w:pPr>
        <w:ind w:firstLine="720"/>
        <w:jc w:val="both"/>
        <w:rPr>
          <w:sz w:val="28"/>
          <w:szCs w:val="28"/>
          <w:lang w:val="uk-UA"/>
        </w:rPr>
      </w:pPr>
      <w:r>
        <w:rPr>
          <w:sz w:val="28"/>
          <w:szCs w:val="28"/>
          <w:lang w:val="uk-UA"/>
        </w:rPr>
        <w:t xml:space="preserve">У День відкритих дверей (20.04.17) за активною участю шкільного активу було здійснено загальношкільний </w:t>
      </w:r>
      <w:proofErr w:type="spellStart"/>
      <w:r>
        <w:rPr>
          <w:sz w:val="28"/>
          <w:szCs w:val="28"/>
          <w:lang w:val="uk-UA"/>
        </w:rPr>
        <w:t>флешмоб</w:t>
      </w:r>
      <w:proofErr w:type="spellEnd"/>
      <w:r>
        <w:rPr>
          <w:sz w:val="28"/>
          <w:szCs w:val="28"/>
          <w:lang w:val="uk-UA"/>
        </w:rPr>
        <w:t xml:space="preserve"> до Дня Землі, що здійснювався за планом роботи «Школи сприяння </w:t>
      </w:r>
      <w:proofErr w:type="spellStart"/>
      <w:r>
        <w:rPr>
          <w:sz w:val="28"/>
          <w:szCs w:val="28"/>
          <w:lang w:val="uk-UA"/>
        </w:rPr>
        <w:t>здоров’</w:t>
      </w:r>
      <w:proofErr w:type="spellEnd"/>
      <w:r w:rsidRPr="001833CE">
        <w:rPr>
          <w:sz w:val="28"/>
          <w:szCs w:val="28"/>
        </w:rPr>
        <w:t>ю</w:t>
      </w:r>
      <w:r>
        <w:rPr>
          <w:sz w:val="28"/>
          <w:szCs w:val="28"/>
          <w:lang w:val="uk-UA"/>
        </w:rPr>
        <w:t xml:space="preserve">». </w:t>
      </w:r>
    </w:p>
    <w:p w:rsidR="00AA7F4F" w:rsidRDefault="00AA7F4F" w:rsidP="00AA7F4F">
      <w:pPr>
        <w:ind w:firstLine="720"/>
        <w:jc w:val="both"/>
        <w:rPr>
          <w:sz w:val="28"/>
          <w:szCs w:val="28"/>
          <w:lang w:val="uk-UA"/>
        </w:rPr>
      </w:pPr>
      <w:r>
        <w:rPr>
          <w:sz w:val="28"/>
          <w:szCs w:val="28"/>
          <w:lang w:val="uk-UA"/>
        </w:rPr>
        <w:t>Аналіз</w:t>
      </w:r>
      <w:r w:rsidRPr="00D10B96">
        <w:rPr>
          <w:sz w:val="28"/>
          <w:szCs w:val="28"/>
          <w:lang w:val="uk-UA"/>
        </w:rPr>
        <w:t xml:space="preserve"> дія</w:t>
      </w:r>
      <w:r>
        <w:rPr>
          <w:sz w:val="28"/>
          <w:szCs w:val="28"/>
          <w:lang w:val="uk-UA"/>
        </w:rPr>
        <w:t xml:space="preserve">льність Ради </w:t>
      </w:r>
      <w:proofErr w:type="spellStart"/>
      <w:r>
        <w:rPr>
          <w:sz w:val="28"/>
          <w:szCs w:val="28"/>
          <w:lang w:val="uk-UA"/>
        </w:rPr>
        <w:t>Мудрогномії</w:t>
      </w:r>
      <w:proofErr w:type="spellEnd"/>
      <w:r>
        <w:rPr>
          <w:sz w:val="28"/>
          <w:szCs w:val="28"/>
          <w:lang w:val="uk-UA"/>
        </w:rPr>
        <w:t xml:space="preserve"> у 2016-2017</w:t>
      </w:r>
      <w:r w:rsidRPr="00D10B96">
        <w:rPr>
          <w:sz w:val="28"/>
          <w:szCs w:val="28"/>
          <w:lang w:val="uk-UA"/>
        </w:rPr>
        <w:t xml:space="preserve"> навчальному році </w:t>
      </w:r>
      <w:r>
        <w:rPr>
          <w:sz w:val="28"/>
          <w:szCs w:val="28"/>
          <w:lang w:val="uk-UA"/>
        </w:rPr>
        <w:t>показав,</w:t>
      </w:r>
      <w:r w:rsidRPr="00D10B96">
        <w:rPr>
          <w:sz w:val="28"/>
          <w:szCs w:val="28"/>
          <w:lang w:val="uk-UA"/>
        </w:rPr>
        <w:t xml:space="preserve"> що його активна і результативна роб</w:t>
      </w:r>
      <w:r>
        <w:rPr>
          <w:sz w:val="28"/>
          <w:szCs w:val="28"/>
          <w:lang w:val="uk-UA"/>
        </w:rPr>
        <w:t>ота була можлива завдяки</w:t>
      </w:r>
      <w:r w:rsidRPr="00D10B96">
        <w:rPr>
          <w:sz w:val="28"/>
          <w:szCs w:val="28"/>
          <w:lang w:val="uk-UA"/>
        </w:rPr>
        <w:t xml:space="preserve"> </w:t>
      </w:r>
      <w:r>
        <w:rPr>
          <w:sz w:val="28"/>
          <w:szCs w:val="28"/>
          <w:lang w:val="uk-UA"/>
        </w:rPr>
        <w:t xml:space="preserve">вдало розробленій схемі виборів, відповідальному відношенню педагогічного колективу до проведення виборчої кампанії та високому рівню зацікавленості членів Ради </w:t>
      </w:r>
      <w:proofErr w:type="spellStart"/>
      <w:r>
        <w:rPr>
          <w:sz w:val="28"/>
          <w:szCs w:val="28"/>
          <w:lang w:val="uk-UA"/>
        </w:rPr>
        <w:t>Мудрогномії</w:t>
      </w:r>
      <w:proofErr w:type="spellEnd"/>
      <w:r>
        <w:rPr>
          <w:sz w:val="28"/>
          <w:szCs w:val="28"/>
          <w:lang w:val="uk-UA"/>
        </w:rPr>
        <w:t xml:space="preserve"> у реалізації корисних спільних справ.</w:t>
      </w:r>
    </w:p>
    <w:p w:rsidR="00AA7F4F" w:rsidRPr="00C846C6" w:rsidRDefault="00AA7F4F" w:rsidP="00AA7F4F">
      <w:pPr>
        <w:ind w:firstLine="720"/>
        <w:jc w:val="both"/>
        <w:rPr>
          <w:sz w:val="28"/>
          <w:szCs w:val="28"/>
          <w:lang w:val="uk-UA"/>
        </w:rPr>
      </w:pPr>
      <w:r>
        <w:rPr>
          <w:sz w:val="28"/>
          <w:szCs w:val="28"/>
          <w:lang w:val="uk-UA"/>
        </w:rPr>
        <w:lastRenderedPageBreak/>
        <w:t>Починаючи з 2-го тижня жовтня в дитячому об’</w:t>
      </w:r>
      <w:r w:rsidRPr="004975F0">
        <w:rPr>
          <w:sz w:val="28"/>
          <w:szCs w:val="28"/>
          <w:lang w:val="uk-UA"/>
        </w:rPr>
        <w:t xml:space="preserve">єднанні </w:t>
      </w:r>
      <w:r>
        <w:rPr>
          <w:sz w:val="28"/>
          <w:szCs w:val="28"/>
          <w:lang w:val="uk-UA"/>
        </w:rPr>
        <w:t xml:space="preserve">«Країна </w:t>
      </w:r>
      <w:proofErr w:type="spellStart"/>
      <w:r>
        <w:rPr>
          <w:sz w:val="28"/>
          <w:szCs w:val="28"/>
          <w:lang w:val="uk-UA"/>
        </w:rPr>
        <w:t>Мудрогномія</w:t>
      </w:r>
      <w:proofErr w:type="spellEnd"/>
      <w:r>
        <w:rPr>
          <w:sz w:val="28"/>
          <w:szCs w:val="28"/>
          <w:lang w:val="uk-UA"/>
        </w:rPr>
        <w:t xml:space="preserve">» в усіх дитячих колективах класів </w:t>
      </w:r>
      <w:r w:rsidRPr="004975F0">
        <w:rPr>
          <w:sz w:val="28"/>
          <w:szCs w:val="28"/>
          <w:lang w:val="uk-UA"/>
        </w:rPr>
        <w:t>відбулися виховні заходи щодо старту комплексної гри</w:t>
      </w:r>
      <w:r>
        <w:rPr>
          <w:sz w:val="28"/>
          <w:szCs w:val="28"/>
          <w:lang w:val="uk-UA"/>
        </w:rPr>
        <w:t>, яка для кожної вікової категорії має</w:t>
      </w:r>
      <w:r w:rsidRPr="00C846C6">
        <w:rPr>
          <w:sz w:val="28"/>
          <w:szCs w:val="28"/>
          <w:lang w:val="uk-UA"/>
        </w:rPr>
        <w:t xml:space="preserve"> свою </w:t>
      </w:r>
      <w:r>
        <w:rPr>
          <w:sz w:val="28"/>
          <w:szCs w:val="28"/>
          <w:lang w:val="uk-UA"/>
        </w:rPr>
        <w:t>тематичну спрямованість</w:t>
      </w:r>
      <w:r w:rsidRPr="00C846C6">
        <w:rPr>
          <w:sz w:val="28"/>
          <w:szCs w:val="28"/>
          <w:lang w:val="uk-UA"/>
        </w:rPr>
        <w:t>, цілі та завдання:</w:t>
      </w:r>
    </w:p>
    <w:p w:rsidR="00AA7F4F" w:rsidRPr="00C846C6" w:rsidRDefault="00AA7F4F" w:rsidP="00AA7F4F">
      <w:pPr>
        <w:ind w:firstLine="720"/>
        <w:jc w:val="both"/>
        <w:rPr>
          <w:sz w:val="28"/>
          <w:szCs w:val="28"/>
          <w:lang w:val="uk-UA"/>
        </w:rPr>
      </w:pPr>
      <w:r>
        <w:rPr>
          <w:sz w:val="28"/>
          <w:szCs w:val="28"/>
          <w:lang w:val="uk-UA"/>
        </w:rPr>
        <w:t>для 1-х класів –</w:t>
      </w:r>
      <w:r w:rsidRPr="00C846C6">
        <w:rPr>
          <w:sz w:val="28"/>
          <w:szCs w:val="28"/>
          <w:lang w:val="uk-UA"/>
        </w:rPr>
        <w:t xml:space="preserve"> «Разом б</w:t>
      </w:r>
      <w:r>
        <w:rPr>
          <w:sz w:val="28"/>
          <w:szCs w:val="28"/>
          <w:lang w:val="uk-UA"/>
        </w:rPr>
        <w:t>у</w:t>
      </w:r>
      <w:r w:rsidRPr="00C846C6">
        <w:rPr>
          <w:sz w:val="28"/>
          <w:szCs w:val="28"/>
          <w:lang w:val="uk-UA"/>
        </w:rPr>
        <w:t>дуємо дім»;</w:t>
      </w:r>
    </w:p>
    <w:p w:rsidR="00AA7F4F" w:rsidRPr="00C846C6" w:rsidRDefault="00AA7F4F" w:rsidP="00AA7F4F">
      <w:pPr>
        <w:ind w:firstLine="720"/>
        <w:jc w:val="both"/>
        <w:rPr>
          <w:sz w:val="28"/>
          <w:szCs w:val="28"/>
          <w:lang w:val="uk-UA"/>
        </w:rPr>
      </w:pPr>
      <w:r w:rsidRPr="00C846C6">
        <w:rPr>
          <w:sz w:val="28"/>
          <w:szCs w:val="28"/>
          <w:lang w:val="uk-UA"/>
        </w:rPr>
        <w:t>д</w:t>
      </w:r>
      <w:r>
        <w:rPr>
          <w:sz w:val="28"/>
          <w:szCs w:val="28"/>
          <w:lang w:val="uk-UA"/>
        </w:rPr>
        <w:t>ля 2-х класів –</w:t>
      </w:r>
      <w:r w:rsidRPr="00C846C6">
        <w:rPr>
          <w:sz w:val="28"/>
          <w:szCs w:val="28"/>
          <w:lang w:val="uk-UA"/>
        </w:rPr>
        <w:t xml:space="preserve"> «Місто Етикет»; </w:t>
      </w:r>
    </w:p>
    <w:p w:rsidR="00AA7F4F" w:rsidRPr="00C846C6" w:rsidRDefault="00AA7F4F" w:rsidP="00AA7F4F">
      <w:pPr>
        <w:ind w:firstLine="720"/>
        <w:jc w:val="both"/>
        <w:rPr>
          <w:sz w:val="28"/>
          <w:szCs w:val="28"/>
          <w:lang w:val="uk-UA"/>
        </w:rPr>
      </w:pPr>
      <w:r w:rsidRPr="00C846C6">
        <w:rPr>
          <w:sz w:val="28"/>
          <w:szCs w:val="28"/>
          <w:lang w:val="uk-UA"/>
        </w:rPr>
        <w:t>д</w:t>
      </w:r>
      <w:r>
        <w:rPr>
          <w:sz w:val="28"/>
          <w:szCs w:val="28"/>
          <w:lang w:val="uk-UA"/>
        </w:rPr>
        <w:t xml:space="preserve">ля 3-х класів </w:t>
      </w:r>
      <w:r w:rsidRPr="00C846C6">
        <w:rPr>
          <w:sz w:val="28"/>
          <w:szCs w:val="28"/>
          <w:lang w:val="uk-UA"/>
        </w:rPr>
        <w:t xml:space="preserve"> </w:t>
      </w:r>
      <w:r>
        <w:rPr>
          <w:sz w:val="28"/>
          <w:szCs w:val="28"/>
          <w:lang w:val="uk-UA"/>
        </w:rPr>
        <w:t>–</w:t>
      </w:r>
      <w:r w:rsidRPr="00C846C6">
        <w:rPr>
          <w:sz w:val="28"/>
          <w:szCs w:val="28"/>
          <w:lang w:val="uk-UA"/>
        </w:rPr>
        <w:t xml:space="preserve"> «Чарівна пошта»; </w:t>
      </w:r>
    </w:p>
    <w:p w:rsidR="00AA7F4F" w:rsidRDefault="00AA7F4F" w:rsidP="00AA7F4F">
      <w:pPr>
        <w:ind w:firstLine="720"/>
        <w:jc w:val="both"/>
        <w:rPr>
          <w:sz w:val="28"/>
          <w:szCs w:val="28"/>
          <w:lang w:val="uk-UA"/>
        </w:rPr>
      </w:pPr>
      <w:r>
        <w:rPr>
          <w:sz w:val="28"/>
          <w:szCs w:val="28"/>
          <w:lang w:val="uk-UA"/>
        </w:rPr>
        <w:t>для 4-х класів – «Відкрий для себе Україну</w:t>
      </w:r>
      <w:r w:rsidRPr="00C846C6">
        <w:rPr>
          <w:sz w:val="28"/>
          <w:szCs w:val="28"/>
          <w:lang w:val="uk-UA"/>
        </w:rPr>
        <w:t>».</w:t>
      </w:r>
    </w:p>
    <w:p w:rsidR="00AA7F4F" w:rsidRDefault="00AA7F4F" w:rsidP="00AA7F4F">
      <w:pPr>
        <w:ind w:firstLine="720"/>
        <w:jc w:val="both"/>
        <w:rPr>
          <w:sz w:val="28"/>
          <w:szCs w:val="28"/>
          <w:lang w:val="uk-UA"/>
        </w:rPr>
      </w:pPr>
      <w:r>
        <w:rPr>
          <w:sz w:val="28"/>
          <w:szCs w:val="28"/>
          <w:lang w:val="uk-UA"/>
        </w:rPr>
        <w:t>Упродовж навчального року на високому рівні комплексна гра проводилася серед дитячих колективів учнів 1-х та 2-х класів, у 3-А та 3-Б класах.</w:t>
      </w:r>
    </w:p>
    <w:p w:rsidR="00AA7F4F" w:rsidRDefault="00AA7F4F" w:rsidP="00AA7F4F">
      <w:pPr>
        <w:ind w:firstLine="720"/>
        <w:jc w:val="both"/>
        <w:rPr>
          <w:sz w:val="28"/>
          <w:szCs w:val="28"/>
          <w:lang w:val="uk-UA"/>
        </w:rPr>
      </w:pPr>
      <w:r>
        <w:rPr>
          <w:sz w:val="28"/>
          <w:szCs w:val="28"/>
          <w:lang w:val="uk-UA"/>
        </w:rPr>
        <w:t>Найважливішим напрямом у системі виховної роботи навчального закладу є національно-патріотичне виховання. Виховні заходи зазначеної спрямованості пронизують усю систему виховної роботи й охоплюють широкий спектр виховного впливу на учнів з метою формування національної свідомості, почуття гідності та патріотизму.</w:t>
      </w:r>
    </w:p>
    <w:p w:rsidR="00AA7F4F" w:rsidRDefault="00AA7F4F" w:rsidP="00AA7F4F">
      <w:pPr>
        <w:ind w:firstLine="720"/>
        <w:jc w:val="both"/>
        <w:rPr>
          <w:sz w:val="28"/>
          <w:szCs w:val="28"/>
          <w:lang w:val="uk-UA"/>
        </w:rPr>
      </w:pPr>
      <w:r>
        <w:rPr>
          <w:sz w:val="28"/>
          <w:szCs w:val="28"/>
          <w:lang w:val="uk-UA"/>
        </w:rPr>
        <w:t xml:space="preserve">Напередодні Дня захисника України учні 3-4 класів підготували листівки, малюнки, обереги та </w:t>
      </w:r>
      <w:proofErr w:type="spellStart"/>
      <w:r>
        <w:rPr>
          <w:sz w:val="28"/>
          <w:szCs w:val="28"/>
          <w:lang w:val="uk-UA"/>
        </w:rPr>
        <w:t>поробки</w:t>
      </w:r>
      <w:proofErr w:type="spellEnd"/>
      <w:r>
        <w:rPr>
          <w:sz w:val="28"/>
          <w:szCs w:val="28"/>
          <w:lang w:val="uk-UA"/>
        </w:rPr>
        <w:t xml:space="preserve">, написали побажання для підтримки духу бійців. Посилки урочисто були передані представникам 58-ї мотопіхотної бригади. Також відбулася зустріч учнів 4-х класів з бійцями військових підрозділів зони АТО, а саме: майором </w:t>
      </w:r>
      <w:proofErr w:type="spellStart"/>
      <w:r>
        <w:rPr>
          <w:sz w:val="28"/>
          <w:szCs w:val="28"/>
          <w:lang w:val="uk-UA"/>
        </w:rPr>
        <w:t>Самоновим</w:t>
      </w:r>
      <w:proofErr w:type="spellEnd"/>
      <w:r>
        <w:rPr>
          <w:sz w:val="28"/>
          <w:szCs w:val="28"/>
          <w:lang w:val="uk-UA"/>
        </w:rPr>
        <w:t xml:space="preserve"> В. А. та старшим солдатом </w:t>
      </w:r>
      <w:proofErr w:type="spellStart"/>
      <w:r>
        <w:rPr>
          <w:sz w:val="28"/>
          <w:szCs w:val="28"/>
          <w:lang w:val="uk-UA"/>
        </w:rPr>
        <w:t>Камчатним</w:t>
      </w:r>
      <w:proofErr w:type="spellEnd"/>
      <w:r>
        <w:rPr>
          <w:sz w:val="28"/>
          <w:szCs w:val="28"/>
          <w:lang w:val="uk-UA"/>
        </w:rPr>
        <w:t xml:space="preserve"> О.П. У подарунок гостям діти підготували концерт, після якого відбулося спілкування з бійцями. Запрошені воїни наголосили на тому, що вчителі та учні нашої школи своєю підтримкою роблять велику й дуже важливу справу. Ця зустріч сприяла формуванню в учнів почуття патріотизму та усвідомленню важливості психологічної підтримки духу бійців, що захищають рідну землю.</w:t>
      </w:r>
    </w:p>
    <w:p w:rsidR="00AA7F4F" w:rsidRPr="00BE1E3B" w:rsidRDefault="00AA7F4F" w:rsidP="00AA7F4F">
      <w:pPr>
        <w:ind w:firstLine="720"/>
        <w:jc w:val="both"/>
        <w:rPr>
          <w:sz w:val="28"/>
          <w:szCs w:val="28"/>
          <w:lang w:val="uk-UA"/>
        </w:rPr>
      </w:pPr>
      <w:r>
        <w:rPr>
          <w:sz w:val="28"/>
          <w:szCs w:val="28"/>
          <w:lang w:val="uk-UA"/>
        </w:rPr>
        <w:t xml:space="preserve">Учні 1-2 класів сформували вітальні посилки для бійців зони АТО до Дня св. Миколая, але з причини </w:t>
      </w:r>
      <w:r w:rsidRPr="00252605">
        <w:rPr>
          <w:sz w:val="28"/>
          <w:szCs w:val="28"/>
          <w:lang w:val="uk-UA"/>
        </w:rPr>
        <w:t>введення</w:t>
      </w:r>
      <w:r>
        <w:rPr>
          <w:sz w:val="28"/>
          <w:szCs w:val="28"/>
          <w:lang w:val="uk-UA"/>
        </w:rPr>
        <w:t xml:space="preserve"> карантину посилки були передані в діючі підрозділи зони АТО до новорічних свят.</w:t>
      </w:r>
    </w:p>
    <w:p w:rsidR="00AA7F4F" w:rsidRDefault="00AA7F4F" w:rsidP="00AA7F4F">
      <w:pPr>
        <w:ind w:firstLine="720"/>
        <w:jc w:val="both"/>
        <w:rPr>
          <w:sz w:val="28"/>
          <w:szCs w:val="28"/>
          <w:lang w:val="uk-UA"/>
        </w:rPr>
      </w:pPr>
      <w:r>
        <w:rPr>
          <w:sz w:val="28"/>
          <w:szCs w:val="28"/>
          <w:lang w:val="uk-UA"/>
        </w:rPr>
        <w:t>На високому організаційному рівні пройшов загальношкільний конкурс читців українських віршів «З Україною в серці» серед учнів 2-4 класів, визначені та нагороджені грамотами переможці.</w:t>
      </w:r>
    </w:p>
    <w:p w:rsidR="00AA7F4F" w:rsidRPr="00977D51" w:rsidRDefault="00AA7F4F" w:rsidP="00AA7F4F">
      <w:pPr>
        <w:ind w:firstLine="720"/>
        <w:jc w:val="both"/>
        <w:rPr>
          <w:spacing w:val="-1"/>
          <w:sz w:val="28"/>
          <w:szCs w:val="28"/>
          <w:lang w:val="uk-UA"/>
        </w:rPr>
      </w:pPr>
      <w:r>
        <w:rPr>
          <w:sz w:val="28"/>
          <w:szCs w:val="28"/>
          <w:lang w:val="uk-UA"/>
        </w:rPr>
        <w:t>Для учнів 3-х класів проведено виховний захід «Територія літературної української мови», в ході якого відбулося урочисте відкриття «</w:t>
      </w:r>
      <w:proofErr w:type="spellStart"/>
      <w:r>
        <w:rPr>
          <w:sz w:val="28"/>
          <w:szCs w:val="28"/>
          <w:lang w:val="uk-UA"/>
        </w:rPr>
        <w:t>ТЛУМу</w:t>
      </w:r>
      <w:proofErr w:type="spellEnd"/>
      <w:r>
        <w:rPr>
          <w:sz w:val="28"/>
          <w:szCs w:val="28"/>
          <w:lang w:val="uk-UA"/>
        </w:rPr>
        <w:t xml:space="preserve">» в шкільній бібліотеці. У підготовці та проведенні заходу брали участь керівник гуртка журналістики </w:t>
      </w:r>
      <w:proofErr w:type="spellStart"/>
      <w:r>
        <w:rPr>
          <w:sz w:val="28"/>
          <w:szCs w:val="28"/>
          <w:lang w:val="uk-UA"/>
        </w:rPr>
        <w:t>Говійна</w:t>
      </w:r>
      <w:proofErr w:type="spellEnd"/>
      <w:r>
        <w:rPr>
          <w:sz w:val="28"/>
          <w:szCs w:val="28"/>
          <w:lang w:val="uk-UA"/>
        </w:rPr>
        <w:t xml:space="preserve"> Л.М., шкільний бібліотекар </w:t>
      </w:r>
      <w:proofErr w:type="spellStart"/>
      <w:r>
        <w:rPr>
          <w:sz w:val="28"/>
          <w:szCs w:val="28"/>
          <w:lang w:val="uk-UA"/>
        </w:rPr>
        <w:t>Власенко</w:t>
      </w:r>
      <w:proofErr w:type="spellEnd"/>
      <w:r>
        <w:rPr>
          <w:sz w:val="28"/>
          <w:szCs w:val="28"/>
          <w:lang w:val="uk-UA"/>
        </w:rPr>
        <w:t xml:space="preserve"> О.В., педагог-організатор Бойко Г.М., виступали з повідомленнями вихованці гуртка «Літературна діяльність», а саме: Грищенко</w:t>
      </w:r>
      <w:r>
        <w:rPr>
          <w:sz w:val="28"/>
          <w:szCs w:val="28"/>
          <w:lang w:val="en-US"/>
        </w:rPr>
        <w:t> </w:t>
      </w:r>
      <w:r>
        <w:rPr>
          <w:sz w:val="28"/>
          <w:szCs w:val="28"/>
          <w:lang w:val="uk-UA"/>
        </w:rPr>
        <w:t>А</w:t>
      </w:r>
      <w:r w:rsidRPr="00534371">
        <w:rPr>
          <w:sz w:val="28"/>
          <w:szCs w:val="28"/>
          <w:lang w:val="uk-UA"/>
        </w:rPr>
        <w:t xml:space="preserve">. </w:t>
      </w:r>
      <w:r>
        <w:rPr>
          <w:sz w:val="28"/>
          <w:szCs w:val="28"/>
          <w:lang w:val="uk-UA"/>
        </w:rPr>
        <w:t xml:space="preserve">(4-Б клас), Петренко Б. (4-Б клас), Васильченко А. (4-Г клас), </w:t>
      </w:r>
      <w:proofErr w:type="spellStart"/>
      <w:r>
        <w:rPr>
          <w:sz w:val="28"/>
          <w:szCs w:val="28"/>
          <w:lang w:val="uk-UA"/>
        </w:rPr>
        <w:t>Дубровський</w:t>
      </w:r>
      <w:proofErr w:type="spellEnd"/>
      <w:r>
        <w:rPr>
          <w:sz w:val="28"/>
          <w:szCs w:val="28"/>
          <w:lang w:val="uk-UA"/>
        </w:rPr>
        <w:t xml:space="preserve"> Є. (4-Г клас).</w:t>
      </w:r>
    </w:p>
    <w:p w:rsidR="00AA7F4F" w:rsidRDefault="00AA7F4F" w:rsidP="00AA7F4F">
      <w:pPr>
        <w:ind w:firstLine="720"/>
        <w:jc w:val="both"/>
        <w:rPr>
          <w:sz w:val="28"/>
          <w:szCs w:val="28"/>
          <w:lang w:val="uk-UA"/>
        </w:rPr>
      </w:pPr>
      <w:r>
        <w:rPr>
          <w:sz w:val="28"/>
          <w:szCs w:val="28"/>
          <w:lang w:val="uk-UA"/>
        </w:rPr>
        <w:lastRenderedPageBreak/>
        <w:t xml:space="preserve">З жовтня в школі здійснювався ІІ етап національно-патріотичного проекту «Нові часи – нові герої!» (керівник проекту – Садова О.І.). У грудні </w:t>
      </w:r>
      <w:r w:rsidRPr="00915D36">
        <w:rPr>
          <w:sz w:val="28"/>
          <w:szCs w:val="28"/>
          <w:lang w:val="uk-UA"/>
        </w:rPr>
        <w:t xml:space="preserve">2016 </w:t>
      </w:r>
      <w:r>
        <w:rPr>
          <w:sz w:val="28"/>
          <w:szCs w:val="28"/>
          <w:lang w:val="uk-UA"/>
        </w:rPr>
        <w:t xml:space="preserve">року в </w:t>
      </w:r>
      <w:proofErr w:type="spellStart"/>
      <w:r>
        <w:rPr>
          <w:sz w:val="28"/>
          <w:szCs w:val="28"/>
          <w:lang w:val="uk-UA"/>
        </w:rPr>
        <w:t>фойе</w:t>
      </w:r>
      <w:proofErr w:type="spellEnd"/>
      <w:r>
        <w:rPr>
          <w:sz w:val="28"/>
          <w:szCs w:val="28"/>
          <w:lang w:val="uk-UA"/>
        </w:rPr>
        <w:t xml:space="preserve"> школи І корпусу оформлено меморіальний стенд «Нові часи – нові герої!» та відбулося його урочисте відкриття, на якому були присутні учні 4-х класів та батьки наших учнів Ющенко І.В. та </w:t>
      </w:r>
      <w:proofErr w:type="spellStart"/>
      <w:r>
        <w:rPr>
          <w:sz w:val="28"/>
          <w:szCs w:val="28"/>
          <w:lang w:val="uk-UA"/>
        </w:rPr>
        <w:t>Кулешов</w:t>
      </w:r>
      <w:proofErr w:type="spellEnd"/>
      <w:r>
        <w:rPr>
          <w:sz w:val="28"/>
          <w:szCs w:val="28"/>
          <w:lang w:val="uk-UA"/>
        </w:rPr>
        <w:t xml:space="preserve"> І.І., що брали  участь у бойових діях зони АТО. Захід пройшов у зворушливій атмосфері. Учні мали змогу поспілкуватися із запрошеними бійцями. </w:t>
      </w:r>
    </w:p>
    <w:p w:rsidR="00AA7F4F" w:rsidRDefault="00AA7F4F" w:rsidP="00AA7F4F">
      <w:pPr>
        <w:ind w:firstLine="567"/>
        <w:jc w:val="both"/>
        <w:rPr>
          <w:sz w:val="28"/>
          <w:szCs w:val="28"/>
          <w:lang w:val="uk-UA"/>
        </w:rPr>
      </w:pPr>
      <w:r>
        <w:rPr>
          <w:sz w:val="28"/>
          <w:szCs w:val="28"/>
          <w:lang w:val="uk-UA"/>
        </w:rPr>
        <w:t>Благодійні ярмарки стали однією з дієвих форм виховання учнів як свідомих громадян України.</w:t>
      </w:r>
    </w:p>
    <w:p w:rsidR="00AA7F4F" w:rsidRPr="007A5C6C" w:rsidRDefault="00AA7F4F" w:rsidP="00AA7F4F">
      <w:pPr>
        <w:ind w:firstLine="567"/>
        <w:jc w:val="both"/>
        <w:rPr>
          <w:i/>
          <w:color w:val="FF0000"/>
          <w:sz w:val="28"/>
          <w:szCs w:val="28"/>
          <w:lang w:val="uk-UA"/>
        </w:rPr>
      </w:pPr>
      <w:r>
        <w:rPr>
          <w:sz w:val="28"/>
          <w:szCs w:val="28"/>
          <w:lang w:val="uk-UA"/>
        </w:rPr>
        <w:t xml:space="preserve">Благодійні ярмарки «Ми діти твої, Україно!» відбулися за активною підтримкою батьків. На відкритті ярмарків виступили вихованці шкільних гуртків, а саме: театрального (керівник Омельченко Н.М.), вокального (керівник    </w:t>
      </w:r>
      <w:proofErr w:type="spellStart"/>
      <w:r>
        <w:rPr>
          <w:sz w:val="28"/>
          <w:szCs w:val="28"/>
          <w:lang w:val="uk-UA"/>
        </w:rPr>
        <w:t>Москвітіна</w:t>
      </w:r>
      <w:proofErr w:type="spellEnd"/>
      <w:r>
        <w:rPr>
          <w:sz w:val="28"/>
          <w:szCs w:val="28"/>
          <w:lang w:val="uk-UA"/>
        </w:rPr>
        <w:t xml:space="preserve"> О.В.),   хореографічного (керівник Христенко В.Ф.). </w:t>
      </w:r>
      <w:r w:rsidRPr="001A40BC">
        <w:rPr>
          <w:sz w:val="28"/>
          <w:szCs w:val="28"/>
          <w:lang w:val="uk-UA"/>
        </w:rPr>
        <w:t xml:space="preserve">Завдяки злагодженим діям </w:t>
      </w:r>
      <w:r>
        <w:rPr>
          <w:sz w:val="28"/>
          <w:szCs w:val="28"/>
          <w:lang w:val="uk-UA"/>
        </w:rPr>
        <w:t xml:space="preserve">адміністрації, </w:t>
      </w:r>
      <w:r w:rsidRPr="001A40BC">
        <w:rPr>
          <w:sz w:val="28"/>
          <w:szCs w:val="28"/>
          <w:lang w:val="uk-UA"/>
        </w:rPr>
        <w:t>класоводів, ви</w:t>
      </w:r>
      <w:r>
        <w:rPr>
          <w:sz w:val="28"/>
          <w:szCs w:val="28"/>
          <w:lang w:val="uk-UA"/>
        </w:rPr>
        <w:t>хователів ГПД, педагога-організатора та керівників гуртків ярмарки</w:t>
      </w:r>
      <w:r w:rsidRPr="001A40BC">
        <w:rPr>
          <w:sz w:val="28"/>
          <w:szCs w:val="28"/>
          <w:lang w:val="uk-UA"/>
        </w:rPr>
        <w:t xml:space="preserve"> про</w:t>
      </w:r>
      <w:r>
        <w:rPr>
          <w:sz w:val="28"/>
          <w:szCs w:val="28"/>
          <w:lang w:val="uk-UA"/>
        </w:rPr>
        <w:t>йшли</w:t>
      </w:r>
      <w:r w:rsidRPr="001A40BC">
        <w:rPr>
          <w:sz w:val="28"/>
          <w:szCs w:val="28"/>
          <w:lang w:val="uk-UA"/>
        </w:rPr>
        <w:t xml:space="preserve"> на високому організаційному рівні.</w:t>
      </w:r>
      <w:r>
        <w:rPr>
          <w:sz w:val="28"/>
          <w:szCs w:val="28"/>
          <w:lang w:val="uk-UA"/>
        </w:rPr>
        <w:t xml:space="preserve"> Кошти, зібрані під час проведення ярмарок, були передані на допомогу хворим дітям, пораненим бійцям, притулку безпритульних собак тощо.</w:t>
      </w:r>
    </w:p>
    <w:p w:rsidR="00AA7F4F" w:rsidRDefault="00AA7F4F" w:rsidP="00AA7F4F">
      <w:pPr>
        <w:ind w:firstLine="567"/>
        <w:jc w:val="both"/>
        <w:rPr>
          <w:sz w:val="28"/>
          <w:szCs w:val="28"/>
          <w:lang w:val="uk-UA"/>
        </w:rPr>
      </w:pPr>
      <w:r>
        <w:rPr>
          <w:sz w:val="28"/>
          <w:szCs w:val="28"/>
          <w:lang w:val="uk-UA"/>
        </w:rPr>
        <w:t xml:space="preserve">Важливу роль у поглибленні знань про національні традиції українського народу відіграє підготовка класними керівниками та вихователями ГПД гуртів щедрувальників та колядників, що вітають учнів інших класів та робітників школи. Колектив щедрувальників 4-Г класу здійснив </w:t>
      </w:r>
      <w:proofErr w:type="spellStart"/>
      <w:r>
        <w:rPr>
          <w:sz w:val="28"/>
          <w:szCs w:val="28"/>
          <w:lang w:val="uk-UA"/>
        </w:rPr>
        <w:t>щедрувальні</w:t>
      </w:r>
      <w:proofErr w:type="spellEnd"/>
      <w:r>
        <w:rPr>
          <w:sz w:val="28"/>
          <w:szCs w:val="28"/>
          <w:lang w:val="uk-UA"/>
        </w:rPr>
        <w:t xml:space="preserve"> вітання як у навчальному закладі, так і за його межами.</w:t>
      </w:r>
    </w:p>
    <w:p w:rsidR="00AA7F4F" w:rsidRDefault="00AA7F4F" w:rsidP="00AA7F4F">
      <w:pPr>
        <w:ind w:firstLine="720"/>
        <w:jc w:val="both"/>
        <w:rPr>
          <w:sz w:val="28"/>
          <w:szCs w:val="28"/>
          <w:lang w:val="uk-UA"/>
        </w:rPr>
      </w:pPr>
      <w:r>
        <w:rPr>
          <w:sz w:val="28"/>
          <w:szCs w:val="28"/>
          <w:lang w:val="uk-UA"/>
        </w:rPr>
        <w:t xml:space="preserve">В рамках Місячника </w:t>
      </w:r>
      <w:r w:rsidRPr="00A6642B">
        <w:rPr>
          <w:sz w:val="28"/>
          <w:szCs w:val="28"/>
          <w:lang w:val="uk-UA"/>
        </w:rPr>
        <w:t>наці</w:t>
      </w:r>
      <w:r>
        <w:rPr>
          <w:sz w:val="28"/>
          <w:szCs w:val="28"/>
          <w:lang w:val="uk-UA"/>
        </w:rPr>
        <w:t xml:space="preserve">онально-патріотичного виховання у закладі проведена акція «Пасхальний кошик», у ході якої учні 3-4 класів власноруч зробили обереги, оформили святкові листівки-писанки, надіслали вітання, побажання, висловили вдячність бійцям, що знаходяться на захисті нашої землі. До вітань додавалися </w:t>
      </w:r>
      <w:proofErr w:type="spellStart"/>
      <w:r>
        <w:rPr>
          <w:sz w:val="28"/>
          <w:szCs w:val="28"/>
          <w:lang w:val="uk-UA"/>
        </w:rPr>
        <w:t>смаколики</w:t>
      </w:r>
      <w:proofErr w:type="spellEnd"/>
      <w:r>
        <w:rPr>
          <w:sz w:val="28"/>
          <w:szCs w:val="28"/>
          <w:lang w:val="uk-UA"/>
        </w:rPr>
        <w:t xml:space="preserve"> та солодощі. Посилки були передані волонтерами у діючі підрозділи зони АТО напередодні Великодніх свят.</w:t>
      </w:r>
    </w:p>
    <w:p w:rsidR="00AA7F4F" w:rsidRPr="00915D36" w:rsidRDefault="00AA7F4F" w:rsidP="00AA7F4F">
      <w:pPr>
        <w:pStyle w:val="ae"/>
        <w:spacing w:before="0" w:beforeAutospacing="0" w:after="0" w:afterAutospacing="0"/>
        <w:ind w:firstLine="567"/>
        <w:jc w:val="both"/>
        <w:rPr>
          <w:rStyle w:val="textexposedshow"/>
          <w:sz w:val="28"/>
        </w:rPr>
      </w:pPr>
      <w:r w:rsidRPr="004700D3">
        <w:rPr>
          <w:sz w:val="28"/>
        </w:rPr>
        <w:t xml:space="preserve">У День </w:t>
      </w:r>
      <w:proofErr w:type="spellStart"/>
      <w:r w:rsidRPr="004700D3">
        <w:rPr>
          <w:sz w:val="28"/>
        </w:rPr>
        <w:t>Вишиванки</w:t>
      </w:r>
      <w:proofErr w:type="spellEnd"/>
      <w:r w:rsidRPr="004700D3">
        <w:rPr>
          <w:sz w:val="28"/>
        </w:rPr>
        <w:t xml:space="preserve"> на </w:t>
      </w:r>
      <w:proofErr w:type="spellStart"/>
      <w:r w:rsidRPr="004700D3">
        <w:rPr>
          <w:sz w:val="28"/>
        </w:rPr>
        <w:t>подві</w:t>
      </w:r>
      <w:proofErr w:type="gramStart"/>
      <w:r w:rsidRPr="004700D3">
        <w:rPr>
          <w:sz w:val="28"/>
        </w:rPr>
        <w:t>р</w:t>
      </w:r>
      <w:proofErr w:type="gramEnd"/>
      <w:r w:rsidRPr="004700D3">
        <w:rPr>
          <w:sz w:val="28"/>
        </w:rPr>
        <w:t>’ї</w:t>
      </w:r>
      <w:proofErr w:type="spellEnd"/>
      <w:r w:rsidRPr="004700D3">
        <w:rPr>
          <w:sz w:val="28"/>
        </w:rPr>
        <w:t xml:space="preserve"> </w:t>
      </w:r>
      <w:r>
        <w:rPr>
          <w:sz w:val="28"/>
          <w:lang w:val="uk-UA"/>
        </w:rPr>
        <w:t>К</w:t>
      </w:r>
      <w:proofErr w:type="spellStart"/>
      <w:r w:rsidRPr="004700D3">
        <w:rPr>
          <w:sz w:val="28"/>
        </w:rPr>
        <w:t>омунальної</w:t>
      </w:r>
      <w:proofErr w:type="spellEnd"/>
      <w:r w:rsidRPr="004700D3">
        <w:rPr>
          <w:sz w:val="28"/>
        </w:rPr>
        <w:t xml:space="preserve"> установи </w:t>
      </w:r>
      <w:proofErr w:type="spellStart"/>
      <w:r w:rsidRPr="004700D3">
        <w:rPr>
          <w:sz w:val="28"/>
        </w:rPr>
        <w:t>Сумська</w:t>
      </w:r>
      <w:proofErr w:type="spellEnd"/>
      <w:r w:rsidRPr="004700D3">
        <w:rPr>
          <w:sz w:val="28"/>
        </w:rPr>
        <w:t xml:space="preserve"> </w:t>
      </w:r>
      <w:proofErr w:type="spellStart"/>
      <w:r w:rsidRPr="004700D3">
        <w:rPr>
          <w:sz w:val="28"/>
        </w:rPr>
        <w:t>спеціалізована</w:t>
      </w:r>
      <w:proofErr w:type="spellEnd"/>
      <w:r w:rsidRPr="004700D3">
        <w:rPr>
          <w:sz w:val="28"/>
        </w:rPr>
        <w:t xml:space="preserve"> школа І </w:t>
      </w:r>
      <w:proofErr w:type="spellStart"/>
      <w:r w:rsidRPr="004700D3">
        <w:rPr>
          <w:sz w:val="28"/>
        </w:rPr>
        <w:t>ступеня</w:t>
      </w:r>
      <w:proofErr w:type="spellEnd"/>
      <w:r w:rsidRPr="004700D3">
        <w:rPr>
          <w:sz w:val="28"/>
        </w:rPr>
        <w:t xml:space="preserve"> №30, м.</w:t>
      </w:r>
      <w:r>
        <w:rPr>
          <w:sz w:val="28"/>
          <w:lang w:val="uk-UA"/>
        </w:rPr>
        <w:t xml:space="preserve"> </w:t>
      </w:r>
      <w:r>
        <w:rPr>
          <w:sz w:val="28"/>
          <w:lang w:val="en-US"/>
        </w:rPr>
        <w:t>C</w:t>
      </w:r>
      <w:r>
        <w:rPr>
          <w:sz w:val="28"/>
          <w:lang w:val="uk-UA"/>
        </w:rPr>
        <w:t xml:space="preserve">уми, Сумської області </w:t>
      </w:r>
      <w:proofErr w:type="spellStart"/>
      <w:r w:rsidRPr="004700D3">
        <w:rPr>
          <w:sz w:val="28"/>
        </w:rPr>
        <w:t>відбулася</w:t>
      </w:r>
      <w:proofErr w:type="spellEnd"/>
      <w:r w:rsidRPr="004700D3">
        <w:rPr>
          <w:sz w:val="28"/>
        </w:rPr>
        <w:t xml:space="preserve"> </w:t>
      </w:r>
      <w:proofErr w:type="spellStart"/>
      <w:r w:rsidRPr="004700D3">
        <w:rPr>
          <w:sz w:val="28"/>
        </w:rPr>
        <w:t>значна</w:t>
      </w:r>
      <w:proofErr w:type="spellEnd"/>
      <w:r w:rsidRPr="004700D3">
        <w:rPr>
          <w:sz w:val="28"/>
        </w:rPr>
        <w:t xml:space="preserve"> </w:t>
      </w:r>
      <w:proofErr w:type="spellStart"/>
      <w:r w:rsidRPr="004700D3">
        <w:rPr>
          <w:sz w:val="28"/>
        </w:rPr>
        <w:t>подія</w:t>
      </w:r>
      <w:proofErr w:type="spellEnd"/>
      <w:r w:rsidRPr="004700D3">
        <w:rPr>
          <w:sz w:val="28"/>
        </w:rPr>
        <w:t xml:space="preserve">, до </w:t>
      </w:r>
      <w:proofErr w:type="spellStart"/>
      <w:r w:rsidRPr="004700D3">
        <w:rPr>
          <w:sz w:val="28"/>
        </w:rPr>
        <w:t>якої</w:t>
      </w:r>
      <w:proofErr w:type="spellEnd"/>
      <w:r w:rsidRPr="004700D3">
        <w:rPr>
          <w:sz w:val="28"/>
        </w:rPr>
        <w:t xml:space="preserve"> </w:t>
      </w:r>
      <w:proofErr w:type="spellStart"/>
      <w:r w:rsidRPr="004700D3">
        <w:rPr>
          <w:sz w:val="28"/>
        </w:rPr>
        <w:t>послідовно</w:t>
      </w:r>
      <w:proofErr w:type="spellEnd"/>
      <w:r w:rsidRPr="004700D3">
        <w:rPr>
          <w:sz w:val="28"/>
        </w:rPr>
        <w:t xml:space="preserve"> </w:t>
      </w:r>
      <w:proofErr w:type="spellStart"/>
      <w:r w:rsidRPr="004700D3">
        <w:rPr>
          <w:sz w:val="28"/>
        </w:rPr>
        <w:t>протягом</w:t>
      </w:r>
      <w:proofErr w:type="spellEnd"/>
      <w:r w:rsidRPr="004700D3">
        <w:rPr>
          <w:sz w:val="28"/>
        </w:rPr>
        <w:t xml:space="preserve"> </w:t>
      </w:r>
      <w:proofErr w:type="spellStart"/>
      <w:r w:rsidRPr="004700D3">
        <w:rPr>
          <w:sz w:val="28"/>
        </w:rPr>
        <w:t>навчального</w:t>
      </w:r>
      <w:proofErr w:type="spellEnd"/>
      <w:r w:rsidRPr="004700D3">
        <w:rPr>
          <w:sz w:val="28"/>
        </w:rPr>
        <w:t xml:space="preserve"> року </w:t>
      </w:r>
      <w:proofErr w:type="spellStart"/>
      <w:r w:rsidRPr="004700D3">
        <w:rPr>
          <w:sz w:val="28"/>
        </w:rPr>
        <w:t>готувалася</w:t>
      </w:r>
      <w:proofErr w:type="spellEnd"/>
      <w:r w:rsidRPr="004700D3">
        <w:rPr>
          <w:sz w:val="28"/>
        </w:rPr>
        <w:t xml:space="preserve"> вся школа. </w:t>
      </w:r>
      <w:proofErr w:type="spellStart"/>
      <w:r w:rsidRPr="004700D3">
        <w:rPr>
          <w:sz w:val="28"/>
        </w:rPr>
        <w:t>Урочистий</w:t>
      </w:r>
      <w:proofErr w:type="spellEnd"/>
      <w:r w:rsidRPr="004700D3">
        <w:rPr>
          <w:sz w:val="28"/>
        </w:rPr>
        <w:t xml:space="preserve"> </w:t>
      </w:r>
      <w:proofErr w:type="spellStart"/>
      <w:r w:rsidRPr="004700D3">
        <w:rPr>
          <w:sz w:val="28"/>
        </w:rPr>
        <w:t>святковий</w:t>
      </w:r>
      <w:proofErr w:type="spellEnd"/>
      <w:r w:rsidRPr="004700D3">
        <w:rPr>
          <w:sz w:val="28"/>
        </w:rPr>
        <w:t xml:space="preserve"> </w:t>
      </w:r>
      <w:proofErr w:type="spellStart"/>
      <w:r w:rsidRPr="004700D3">
        <w:rPr>
          <w:sz w:val="28"/>
        </w:rPr>
        <w:t>захід</w:t>
      </w:r>
      <w:proofErr w:type="spellEnd"/>
      <w:r w:rsidRPr="004700D3">
        <w:rPr>
          <w:sz w:val="28"/>
        </w:rPr>
        <w:t xml:space="preserve"> став зав</w:t>
      </w:r>
      <w:r>
        <w:rPr>
          <w:sz w:val="28"/>
          <w:lang w:val="uk-UA"/>
        </w:rPr>
        <w:t>е</w:t>
      </w:r>
      <w:proofErr w:type="spellStart"/>
      <w:r>
        <w:rPr>
          <w:sz w:val="28"/>
        </w:rPr>
        <w:t>р</w:t>
      </w:r>
      <w:r w:rsidRPr="004700D3">
        <w:rPr>
          <w:sz w:val="28"/>
        </w:rPr>
        <w:t>шенням</w:t>
      </w:r>
      <w:proofErr w:type="spellEnd"/>
      <w:r w:rsidRPr="004700D3">
        <w:rPr>
          <w:sz w:val="28"/>
        </w:rPr>
        <w:t xml:space="preserve"> </w:t>
      </w:r>
      <w:proofErr w:type="spellStart"/>
      <w:r w:rsidRPr="004700D3">
        <w:rPr>
          <w:sz w:val="28"/>
        </w:rPr>
        <w:t>національно-патріотичного</w:t>
      </w:r>
      <w:proofErr w:type="spellEnd"/>
      <w:r w:rsidRPr="004700D3">
        <w:rPr>
          <w:sz w:val="28"/>
        </w:rPr>
        <w:t xml:space="preserve"> проекту «</w:t>
      </w:r>
      <w:proofErr w:type="spellStart"/>
      <w:r w:rsidRPr="004700D3">
        <w:rPr>
          <w:sz w:val="28"/>
        </w:rPr>
        <w:t>Червона</w:t>
      </w:r>
      <w:proofErr w:type="spellEnd"/>
      <w:r w:rsidRPr="004700D3">
        <w:rPr>
          <w:sz w:val="28"/>
        </w:rPr>
        <w:t xml:space="preserve"> калина – ми </w:t>
      </w:r>
      <w:proofErr w:type="spellStart"/>
      <w:r w:rsidRPr="004700D3">
        <w:rPr>
          <w:sz w:val="28"/>
        </w:rPr>
        <w:t>діти</w:t>
      </w:r>
      <w:proofErr w:type="spellEnd"/>
      <w:r w:rsidRPr="004700D3">
        <w:rPr>
          <w:sz w:val="28"/>
        </w:rPr>
        <w:t xml:space="preserve"> </w:t>
      </w:r>
      <w:proofErr w:type="spellStart"/>
      <w:r w:rsidRPr="004700D3">
        <w:rPr>
          <w:sz w:val="28"/>
        </w:rPr>
        <w:t>твої</w:t>
      </w:r>
      <w:proofErr w:type="spellEnd"/>
      <w:r w:rsidRPr="004700D3">
        <w:rPr>
          <w:sz w:val="28"/>
        </w:rPr>
        <w:t xml:space="preserve">, </w:t>
      </w:r>
      <w:proofErr w:type="spellStart"/>
      <w:r w:rsidRPr="004700D3">
        <w:rPr>
          <w:sz w:val="28"/>
        </w:rPr>
        <w:t>Україно</w:t>
      </w:r>
      <w:proofErr w:type="spellEnd"/>
      <w:r w:rsidRPr="004700D3">
        <w:rPr>
          <w:sz w:val="28"/>
        </w:rPr>
        <w:t>!»</w:t>
      </w:r>
      <w:r>
        <w:rPr>
          <w:sz w:val="28"/>
          <w:lang w:val="uk-UA"/>
        </w:rPr>
        <w:t>.</w:t>
      </w:r>
      <w:r w:rsidRPr="004700D3">
        <w:rPr>
          <w:sz w:val="28"/>
        </w:rPr>
        <w:t xml:space="preserve"> До </w:t>
      </w:r>
      <w:proofErr w:type="spellStart"/>
      <w:r w:rsidRPr="004700D3">
        <w:rPr>
          <w:sz w:val="28"/>
        </w:rPr>
        <w:t>втілення</w:t>
      </w:r>
      <w:proofErr w:type="spellEnd"/>
      <w:r w:rsidRPr="004700D3">
        <w:rPr>
          <w:sz w:val="28"/>
        </w:rPr>
        <w:t xml:space="preserve"> </w:t>
      </w:r>
      <w:proofErr w:type="spellStart"/>
      <w:r w:rsidRPr="004700D3">
        <w:rPr>
          <w:sz w:val="28"/>
        </w:rPr>
        <w:t>задуму</w:t>
      </w:r>
      <w:proofErr w:type="spellEnd"/>
      <w:r w:rsidRPr="004700D3">
        <w:rPr>
          <w:sz w:val="28"/>
        </w:rPr>
        <w:t xml:space="preserve"> </w:t>
      </w:r>
      <w:proofErr w:type="spellStart"/>
      <w:r w:rsidRPr="004700D3">
        <w:rPr>
          <w:sz w:val="28"/>
        </w:rPr>
        <w:t>докладали</w:t>
      </w:r>
      <w:proofErr w:type="spellEnd"/>
      <w:r w:rsidRPr="004700D3">
        <w:rPr>
          <w:sz w:val="28"/>
        </w:rPr>
        <w:t xml:space="preserve"> </w:t>
      </w:r>
      <w:proofErr w:type="spellStart"/>
      <w:r w:rsidRPr="004700D3">
        <w:rPr>
          <w:sz w:val="28"/>
        </w:rPr>
        <w:t>зусиль</w:t>
      </w:r>
      <w:proofErr w:type="spellEnd"/>
      <w:r w:rsidRPr="004700D3">
        <w:rPr>
          <w:sz w:val="28"/>
        </w:rPr>
        <w:t xml:space="preserve"> </w:t>
      </w:r>
      <w:proofErr w:type="spellStart"/>
      <w:proofErr w:type="gramStart"/>
      <w:r w:rsidRPr="004700D3">
        <w:rPr>
          <w:sz w:val="28"/>
        </w:rPr>
        <w:t>адм</w:t>
      </w:r>
      <w:proofErr w:type="gramEnd"/>
      <w:r w:rsidRPr="004700D3">
        <w:rPr>
          <w:sz w:val="28"/>
        </w:rPr>
        <w:t>іністрація</w:t>
      </w:r>
      <w:proofErr w:type="spellEnd"/>
      <w:r w:rsidRPr="004700D3">
        <w:rPr>
          <w:sz w:val="28"/>
        </w:rPr>
        <w:t xml:space="preserve">, педагоги, </w:t>
      </w:r>
      <w:proofErr w:type="spellStart"/>
      <w:r w:rsidRPr="004700D3">
        <w:rPr>
          <w:sz w:val="28"/>
        </w:rPr>
        <w:t>учні</w:t>
      </w:r>
      <w:proofErr w:type="spellEnd"/>
      <w:r w:rsidRPr="004700D3">
        <w:rPr>
          <w:sz w:val="28"/>
        </w:rPr>
        <w:t xml:space="preserve"> 3-4 </w:t>
      </w:r>
      <w:proofErr w:type="spellStart"/>
      <w:r w:rsidRPr="004700D3">
        <w:rPr>
          <w:sz w:val="28"/>
        </w:rPr>
        <w:t>класів</w:t>
      </w:r>
      <w:proofErr w:type="spellEnd"/>
      <w:r w:rsidRPr="004700D3">
        <w:rPr>
          <w:sz w:val="28"/>
        </w:rPr>
        <w:t xml:space="preserve"> та батьки. На </w:t>
      </w:r>
      <w:proofErr w:type="spellStart"/>
      <w:proofErr w:type="gramStart"/>
      <w:r w:rsidRPr="004700D3">
        <w:rPr>
          <w:sz w:val="28"/>
        </w:rPr>
        <w:t>п</w:t>
      </w:r>
      <w:proofErr w:type="gramEnd"/>
      <w:r w:rsidRPr="004700D3">
        <w:rPr>
          <w:sz w:val="28"/>
        </w:rPr>
        <w:t>ідготовленій</w:t>
      </w:r>
      <w:proofErr w:type="spellEnd"/>
      <w:r w:rsidRPr="004700D3">
        <w:rPr>
          <w:sz w:val="28"/>
        </w:rPr>
        <w:t xml:space="preserve"> </w:t>
      </w:r>
      <w:proofErr w:type="spellStart"/>
      <w:r w:rsidRPr="004700D3">
        <w:rPr>
          <w:sz w:val="28"/>
        </w:rPr>
        <w:t>земельній</w:t>
      </w:r>
      <w:proofErr w:type="spellEnd"/>
      <w:r w:rsidRPr="004700D3">
        <w:rPr>
          <w:sz w:val="28"/>
        </w:rPr>
        <w:t xml:space="preserve"> </w:t>
      </w:r>
      <w:proofErr w:type="spellStart"/>
      <w:r w:rsidRPr="004700D3">
        <w:rPr>
          <w:sz w:val="28"/>
        </w:rPr>
        <w:t>ділянці</w:t>
      </w:r>
      <w:proofErr w:type="spellEnd"/>
      <w:r w:rsidRPr="004700D3">
        <w:rPr>
          <w:sz w:val="28"/>
        </w:rPr>
        <w:t xml:space="preserve"> </w:t>
      </w:r>
      <w:proofErr w:type="spellStart"/>
      <w:r w:rsidRPr="004700D3">
        <w:rPr>
          <w:sz w:val="28"/>
        </w:rPr>
        <w:t>шкільного</w:t>
      </w:r>
      <w:proofErr w:type="spellEnd"/>
      <w:r w:rsidRPr="004700D3">
        <w:rPr>
          <w:sz w:val="28"/>
        </w:rPr>
        <w:t xml:space="preserve"> </w:t>
      </w:r>
      <w:proofErr w:type="spellStart"/>
      <w:r w:rsidRPr="004700D3">
        <w:rPr>
          <w:sz w:val="28"/>
        </w:rPr>
        <w:t>подвір’я</w:t>
      </w:r>
      <w:proofErr w:type="spellEnd"/>
      <w:r w:rsidRPr="004700D3">
        <w:rPr>
          <w:sz w:val="28"/>
        </w:rPr>
        <w:t xml:space="preserve"> перед </w:t>
      </w:r>
      <w:proofErr w:type="spellStart"/>
      <w:r w:rsidRPr="004700D3">
        <w:rPr>
          <w:sz w:val="28"/>
        </w:rPr>
        <w:t>центральним</w:t>
      </w:r>
      <w:proofErr w:type="spellEnd"/>
      <w:r w:rsidRPr="004700D3">
        <w:rPr>
          <w:sz w:val="28"/>
        </w:rPr>
        <w:t xml:space="preserve"> входом до </w:t>
      </w:r>
      <w:proofErr w:type="spellStart"/>
      <w:r w:rsidRPr="004700D3">
        <w:rPr>
          <w:sz w:val="28"/>
        </w:rPr>
        <w:t>школи</w:t>
      </w:r>
      <w:proofErr w:type="spellEnd"/>
      <w:r w:rsidRPr="004700D3">
        <w:rPr>
          <w:sz w:val="28"/>
        </w:rPr>
        <w:t xml:space="preserve"> </w:t>
      </w:r>
      <w:proofErr w:type="spellStart"/>
      <w:r w:rsidRPr="004700D3">
        <w:rPr>
          <w:sz w:val="28"/>
        </w:rPr>
        <w:t>посаджені</w:t>
      </w:r>
      <w:proofErr w:type="spellEnd"/>
      <w:r w:rsidRPr="004700D3">
        <w:rPr>
          <w:sz w:val="28"/>
        </w:rPr>
        <w:t xml:space="preserve"> </w:t>
      </w:r>
      <w:proofErr w:type="spellStart"/>
      <w:r w:rsidRPr="004700D3">
        <w:rPr>
          <w:sz w:val="28"/>
        </w:rPr>
        <w:t>символічні</w:t>
      </w:r>
      <w:proofErr w:type="spellEnd"/>
      <w:r w:rsidRPr="004700D3">
        <w:rPr>
          <w:sz w:val="28"/>
        </w:rPr>
        <w:t xml:space="preserve"> </w:t>
      </w:r>
      <w:proofErr w:type="spellStart"/>
      <w:r w:rsidRPr="004700D3">
        <w:rPr>
          <w:sz w:val="28"/>
        </w:rPr>
        <w:t>кущі</w:t>
      </w:r>
      <w:proofErr w:type="spellEnd"/>
      <w:r w:rsidRPr="004700D3">
        <w:rPr>
          <w:sz w:val="28"/>
        </w:rPr>
        <w:t xml:space="preserve"> </w:t>
      </w:r>
      <w:proofErr w:type="spellStart"/>
      <w:r w:rsidRPr="004700D3">
        <w:rPr>
          <w:sz w:val="28"/>
        </w:rPr>
        <w:t>калини</w:t>
      </w:r>
      <w:proofErr w:type="spellEnd"/>
      <w:r w:rsidRPr="004700D3">
        <w:rPr>
          <w:sz w:val="28"/>
        </w:rPr>
        <w:t xml:space="preserve">, у </w:t>
      </w:r>
      <w:proofErr w:type="spellStart"/>
      <w:r w:rsidRPr="004700D3">
        <w:rPr>
          <w:sz w:val="28"/>
        </w:rPr>
        <w:t>центрі</w:t>
      </w:r>
      <w:proofErr w:type="spellEnd"/>
      <w:r w:rsidRPr="004700D3">
        <w:rPr>
          <w:sz w:val="28"/>
        </w:rPr>
        <w:t xml:space="preserve"> ландшафтн</w:t>
      </w:r>
      <w:r w:rsidRPr="004700D3">
        <w:rPr>
          <w:rStyle w:val="textexposedshow"/>
        </w:rPr>
        <w:t xml:space="preserve">ого </w:t>
      </w:r>
      <w:proofErr w:type="spellStart"/>
      <w:r w:rsidRPr="00915D36">
        <w:rPr>
          <w:rStyle w:val="textexposedshow"/>
          <w:sz w:val="28"/>
        </w:rPr>
        <w:t>об’єкту</w:t>
      </w:r>
      <w:proofErr w:type="spellEnd"/>
      <w:r w:rsidRPr="00915D36">
        <w:rPr>
          <w:rStyle w:val="textexposedshow"/>
          <w:sz w:val="28"/>
        </w:rPr>
        <w:t xml:space="preserve"> </w:t>
      </w:r>
      <w:proofErr w:type="spellStart"/>
      <w:r w:rsidRPr="00915D36">
        <w:rPr>
          <w:rStyle w:val="textexposedshow"/>
          <w:sz w:val="28"/>
        </w:rPr>
        <w:t>встановлена</w:t>
      </w:r>
      <w:proofErr w:type="spellEnd"/>
      <w:r w:rsidRPr="00915D36">
        <w:rPr>
          <w:rStyle w:val="textexposedshow"/>
          <w:sz w:val="28"/>
        </w:rPr>
        <w:t xml:space="preserve"> декоративна </w:t>
      </w:r>
      <w:proofErr w:type="spellStart"/>
      <w:r w:rsidRPr="00915D36">
        <w:rPr>
          <w:rStyle w:val="textexposedshow"/>
          <w:sz w:val="28"/>
        </w:rPr>
        <w:t>садова</w:t>
      </w:r>
      <w:proofErr w:type="spellEnd"/>
      <w:r w:rsidRPr="00915D36">
        <w:rPr>
          <w:rStyle w:val="textexposedshow"/>
          <w:sz w:val="28"/>
        </w:rPr>
        <w:t xml:space="preserve"> опора, прикрашена </w:t>
      </w:r>
      <w:proofErr w:type="spellStart"/>
      <w:r w:rsidRPr="00915D36">
        <w:rPr>
          <w:rStyle w:val="textexposedshow"/>
          <w:sz w:val="28"/>
        </w:rPr>
        <w:t>штучними</w:t>
      </w:r>
      <w:proofErr w:type="spellEnd"/>
      <w:r w:rsidRPr="00915D36">
        <w:rPr>
          <w:rStyle w:val="textexposedshow"/>
          <w:sz w:val="28"/>
        </w:rPr>
        <w:t xml:space="preserve"> </w:t>
      </w:r>
      <w:proofErr w:type="spellStart"/>
      <w:r w:rsidRPr="00915D36">
        <w:rPr>
          <w:rStyle w:val="textexposedshow"/>
          <w:sz w:val="28"/>
        </w:rPr>
        <w:t>квітами</w:t>
      </w:r>
      <w:proofErr w:type="spellEnd"/>
      <w:r w:rsidRPr="00915D36">
        <w:rPr>
          <w:rStyle w:val="textexposedshow"/>
          <w:sz w:val="28"/>
        </w:rPr>
        <w:t xml:space="preserve">, </w:t>
      </w:r>
      <w:proofErr w:type="spellStart"/>
      <w:r w:rsidRPr="00915D36">
        <w:rPr>
          <w:rStyle w:val="textexposedshow"/>
          <w:sz w:val="28"/>
        </w:rPr>
        <w:t>різнокольоровими</w:t>
      </w:r>
      <w:proofErr w:type="spellEnd"/>
      <w:r w:rsidRPr="00915D36">
        <w:rPr>
          <w:rStyle w:val="textexposedshow"/>
          <w:sz w:val="28"/>
        </w:rPr>
        <w:t xml:space="preserve"> </w:t>
      </w:r>
      <w:proofErr w:type="spellStart"/>
      <w:r w:rsidRPr="00915D36">
        <w:rPr>
          <w:rStyle w:val="textexposedshow"/>
          <w:sz w:val="28"/>
        </w:rPr>
        <w:t>стрічками</w:t>
      </w:r>
      <w:proofErr w:type="spellEnd"/>
      <w:r w:rsidRPr="00915D36">
        <w:rPr>
          <w:rStyle w:val="textexposedshow"/>
          <w:sz w:val="28"/>
        </w:rPr>
        <w:t xml:space="preserve">, </w:t>
      </w:r>
      <w:proofErr w:type="spellStart"/>
      <w:r w:rsidRPr="00915D36">
        <w:rPr>
          <w:rStyle w:val="textexposedshow"/>
          <w:sz w:val="28"/>
        </w:rPr>
        <w:t>що</w:t>
      </w:r>
      <w:proofErr w:type="spellEnd"/>
      <w:r w:rsidRPr="00915D36">
        <w:rPr>
          <w:rStyle w:val="textexposedshow"/>
          <w:sz w:val="28"/>
        </w:rPr>
        <w:t xml:space="preserve"> </w:t>
      </w:r>
      <w:proofErr w:type="spellStart"/>
      <w:r w:rsidRPr="00915D36">
        <w:rPr>
          <w:rStyle w:val="textexposedshow"/>
          <w:sz w:val="28"/>
        </w:rPr>
        <w:t>символізує</w:t>
      </w:r>
      <w:proofErr w:type="spellEnd"/>
      <w:r w:rsidRPr="00915D36">
        <w:rPr>
          <w:rStyle w:val="textexposedshow"/>
          <w:sz w:val="28"/>
        </w:rPr>
        <w:t xml:space="preserve"> </w:t>
      </w:r>
      <w:proofErr w:type="spellStart"/>
      <w:r w:rsidRPr="00915D36">
        <w:rPr>
          <w:rStyle w:val="textexposedshow"/>
          <w:sz w:val="28"/>
        </w:rPr>
        <w:t>український</w:t>
      </w:r>
      <w:proofErr w:type="spellEnd"/>
      <w:r w:rsidRPr="00915D36">
        <w:rPr>
          <w:rStyle w:val="textexposedshow"/>
          <w:sz w:val="28"/>
        </w:rPr>
        <w:t xml:space="preserve"> </w:t>
      </w:r>
      <w:proofErr w:type="spellStart"/>
      <w:r w:rsidRPr="00915D36">
        <w:rPr>
          <w:rStyle w:val="textexposedshow"/>
          <w:sz w:val="28"/>
        </w:rPr>
        <w:t>віночок</w:t>
      </w:r>
      <w:proofErr w:type="spellEnd"/>
      <w:r w:rsidRPr="00915D36">
        <w:rPr>
          <w:rStyle w:val="textexposedshow"/>
          <w:sz w:val="28"/>
        </w:rPr>
        <w:t>.</w:t>
      </w:r>
    </w:p>
    <w:p w:rsidR="00AA7F4F" w:rsidRPr="00915D36" w:rsidRDefault="00AA7F4F" w:rsidP="00AA7F4F">
      <w:pPr>
        <w:pStyle w:val="ae"/>
        <w:spacing w:before="0" w:beforeAutospacing="0" w:after="0" w:afterAutospacing="0"/>
        <w:ind w:firstLine="567"/>
        <w:jc w:val="both"/>
        <w:rPr>
          <w:rStyle w:val="textexposedshow"/>
          <w:sz w:val="28"/>
        </w:rPr>
      </w:pPr>
      <w:proofErr w:type="spellStart"/>
      <w:r w:rsidRPr="00915D36">
        <w:rPr>
          <w:rStyle w:val="textexposedshow"/>
          <w:sz w:val="28"/>
        </w:rPr>
        <w:lastRenderedPageBreak/>
        <w:t>Справжньою</w:t>
      </w:r>
      <w:proofErr w:type="spellEnd"/>
      <w:r w:rsidRPr="00915D36">
        <w:rPr>
          <w:rStyle w:val="textexposedshow"/>
          <w:sz w:val="28"/>
        </w:rPr>
        <w:t xml:space="preserve"> прикрасою стало </w:t>
      </w:r>
      <w:proofErr w:type="spellStart"/>
      <w:r w:rsidRPr="00915D36">
        <w:rPr>
          <w:rStyle w:val="textexposedshow"/>
          <w:sz w:val="28"/>
        </w:rPr>
        <w:t>створення</w:t>
      </w:r>
      <w:proofErr w:type="spellEnd"/>
      <w:r w:rsidRPr="00915D36">
        <w:rPr>
          <w:rStyle w:val="textexposedshow"/>
          <w:sz w:val="28"/>
        </w:rPr>
        <w:t xml:space="preserve"> </w:t>
      </w:r>
      <w:proofErr w:type="spellStart"/>
      <w:r w:rsidRPr="00915D36">
        <w:rPr>
          <w:rStyle w:val="textexposedshow"/>
          <w:sz w:val="28"/>
        </w:rPr>
        <w:t>Суминого</w:t>
      </w:r>
      <w:proofErr w:type="spellEnd"/>
      <w:r w:rsidRPr="00915D36">
        <w:rPr>
          <w:rStyle w:val="textexposedshow"/>
          <w:sz w:val="28"/>
        </w:rPr>
        <w:t xml:space="preserve"> </w:t>
      </w:r>
      <w:proofErr w:type="spellStart"/>
      <w:r w:rsidRPr="00915D36">
        <w:rPr>
          <w:rStyle w:val="textexposedshow"/>
          <w:sz w:val="28"/>
        </w:rPr>
        <w:t>містечка</w:t>
      </w:r>
      <w:proofErr w:type="spellEnd"/>
      <w:r w:rsidRPr="00915D36">
        <w:rPr>
          <w:rStyle w:val="textexposedshow"/>
          <w:sz w:val="28"/>
        </w:rPr>
        <w:t xml:space="preserve"> з </w:t>
      </w:r>
      <w:proofErr w:type="spellStart"/>
      <w:r w:rsidRPr="00915D36">
        <w:rPr>
          <w:rStyle w:val="textexposedshow"/>
          <w:sz w:val="28"/>
        </w:rPr>
        <w:t>Воскресенською</w:t>
      </w:r>
      <w:proofErr w:type="spellEnd"/>
      <w:r w:rsidRPr="00915D36">
        <w:rPr>
          <w:rStyle w:val="textexposedshow"/>
          <w:sz w:val="28"/>
        </w:rPr>
        <w:t xml:space="preserve"> </w:t>
      </w:r>
      <w:proofErr w:type="spellStart"/>
      <w:r w:rsidRPr="00915D36">
        <w:rPr>
          <w:rStyle w:val="textexposedshow"/>
          <w:sz w:val="28"/>
        </w:rPr>
        <w:t>церквою</w:t>
      </w:r>
      <w:proofErr w:type="spellEnd"/>
      <w:r w:rsidRPr="00915D36">
        <w:rPr>
          <w:rStyle w:val="textexposedshow"/>
          <w:sz w:val="28"/>
        </w:rPr>
        <w:t xml:space="preserve">, фрагментом </w:t>
      </w:r>
      <w:proofErr w:type="spellStart"/>
      <w:r w:rsidRPr="00915D36">
        <w:rPr>
          <w:rStyle w:val="textexposedshow"/>
          <w:sz w:val="28"/>
        </w:rPr>
        <w:t>фортифікаційного</w:t>
      </w:r>
      <w:proofErr w:type="spellEnd"/>
      <w:r w:rsidRPr="00915D36">
        <w:rPr>
          <w:rStyle w:val="textexposedshow"/>
          <w:sz w:val="28"/>
        </w:rPr>
        <w:t xml:space="preserve"> </w:t>
      </w:r>
      <w:proofErr w:type="spellStart"/>
      <w:r w:rsidRPr="00915D36">
        <w:rPr>
          <w:rStyle w:val="textexposedshow"/>
          <w:sz w:val="28"/>
        </w:rPr>
        <w:t>укріплення</w:t>
      </w:r>
      <w:proofErr w:type="spellEnd"/>
      <w:r w:rsidRPr="00915D36">
        <w:rPr>
          <w:rStyle w:val="textexposedshow"/>
          <w:sz w:val="28"/>
        </w:rPr>
        <w:t xml:space="preserve"> </w:t>
      </w:r>
      <w:proofErr w:type="spellStart"/>
      <w:r w:rsidRPr="00915D36">
        <w:rPr>
          <w:rStyle w:val="textexposedshow"/>
          <w:sz w:val="28"/>
        </w:rPr>
        <w:t>Козацького</w:t>
      </w:r>
      <w:proofErr w:type="spellEnd"/>
      <w:r w:rsidRPr="00915D36">
        <w:rPr>
          <w:rStyle w:val="textexposedshow"/>
          <w:sz w:val="28"/>
        </w:rPr>
        <w:t xml:space="preserve"> валу, </w:t>
      </w:r>
      <w:proofErr w:type="spellStart"/>
      <w:r w:rsidRPr="00915D36">
        <w:rPr>
          <w:rStyle w:val="textexposedshow"/>
          <w:sz w:val="28"/>
        </w:rPr>
        <w:t>вітрячками</w:t>
      </w:r>
      <w:proofErr w:type="spellEnd"/>
      <w:r w:rsidRPr="00915D36">
        <w:rPr>
          <w:rStyle w:val="textexposedshow"/>
          <w:sz w:val="28"/>
        </w:rPr>
        <w:t xml:space="preserve"> та </w:t>
      </w:r>
      <w:proofErr w:type="spellStart"/>
      <w:r w:rsidRPr="00915D36">
        <w:rPr>
          <w:rStyle w:val="textexposedshow"/>
          <w:sz w:val="28"/>
        </w:rPr>
        <w:t>хатинками</w:t>
      </w:r>
      <w:proofErr w:type="spellEnd"/>
      <w:r w:rsidRPr="00915D36">
        <w:rPr>
          <w:rStyle w:val="textexposedshow"/>
          <w:sz w:val="28"/>
        </w:rPr>
        <w:t xml:space="preserve">, </w:t>
      </w:r>
      <w:proofErr w:type="spellStart"/>
      <w:r w:rsidRPr="00915D36">
        <w:rPr>
          <w:rStyle w:val="textexposedshow"/>
          <w:sz w:val="28"/>
        </w:rPr>
        <w:t>які</w:t>
      </w:r>
      <w:proofErr w:type="spellEnd"/>
      <w:r w:rsidRPr="00915D36">
        <w:rPr>
          <w:rStyle w:val="textexposedshow"/>
          <w:sz w:val="28"/>
        </w:rPr>
        <w:t xml:space="preserve"> </w:t>
      </w:r>
      <w:proofErr w:type="spellStart"/>
      <w:r w:rsidRPr="00915D36">
        <w:rPr>
          <w:rStyle w:val="textexposedshow"/>
          <w:sz w:val="28"/>
        </w:rPr>
        <w:t>зробив</w:t>
      </w:r>
      <w:proofErr w:type="spellEnd"/>
      <w:r w:rsidRPr="00915D36">
        <w:rPr>
          <w:rStyle w:val="textexposedshow"/>
          <w:sz w:val="28"/>
        </w:rPr>
        <w:t xml:space="preserve"> та </w:t>
      </w:r>
      <w:proofErr w:type="spellStart"/>
      <w:r w:rsidRPr="00915D36">
        <w:rPr>
          <w:rStyle w:val="textexposedshow"/>
          <w:sz w:val="28"/>
        </w:rPr>
        <w:t>подарував</w:t>
      </w:r>
      <w:proofErr w:type="spellEnd"/>
      <w:r w:rsidRPr="00915D36">
        <w:rPr>
          <w:rStyle w:val="textexposedshow"/>
          <w:sz w:val="28"/>
        </w:rPr>
        <w:t xml:space="preserve"> </w:t>
      </w:r>
      <w:proofErr w:type="spellStart"/>
      <w:r w:rsidRPr="00915D36">
        <w:rPr>
          <w:rStyle w:val="textexposedshow"/>
          <w:sz w:val="28"/>
        </w:rPr>
        <w:t>школі</w:t>
      </w:r>
      <w:proofErr w:type="spellEnd"/>
      <w:r w:rsidRPr="00915D36">
        <w:rPr>
          <w:rStyle w:val="textexposedshow"/>
          <w:sz w:val="28"/>
        </w:rPr>
        <w:t xml:space="preserve"> </w:t>
      </w:r>
      <w:proofErr w:type="spellStart"/>
      <w:r w:rsidRPr="00915D36">
        <w:rPr>
          <w:rStyle w:val="textexposedshow"/>
          <w:sz w:val="28"/>
        </w:rPr>
        <w:t>дідусь</w:t>
      </w:r>
      <w:proofErr w:type="spellEnd"/>
      <w:r w:rsidRPr="00915D36">
        <w:rPr>
          <w:rStyle w:val="textexposedshow"/>
          <w:sz w:val="28"/>
        </w:rPr>
        <w:t xml:space="preserve"> </w:t>
      </w:r>
      <w:proofErr w:type="spellStart"/>
      <w:r w:rsidRPr="00915D36">
        <w:rPr>
          <w:rStyle w:val="textexposedshow"/>
          <w:sz w:val="28"/>
        </w:rPr>
        <w:t>учня</w:t>
      </w:r>
      <w:proofErr w:type="spellEnd"/>
      <w:r w:rsidRPr="00915D36">
        <w:rPr>
          <w:rStyle w:val="textexposedshow"/>
          <w:sz w:val="28"/>
        </w:rPr>
        <w:t xml:space="preserve"> </w:t>
      </w:r>
      <w:proofErr w:type="spellStart"/>
      <w:r w:rsidRPr="00915D36">
        <w:rPr>
          <w:rStyle w:val="textexposedshow"/>
          <w:sz w:val="28"/>
        </w:rPr>
        <w:t>нашої</w:t>
      </w:r>
      <w:proofErr w:type="spellEnd"/>
      <w:r w:rsidRPr="00915D36">
        <w:rPr>
          <w:rStyle w:val="textexposedshow"/>
          <w:sz w:val="28"/>
        </w:rPr>
        <w:t xml:space="preserve"> </w:t>
      </w:r>
      <w:proofErr w:type="spellStart"/>
      <w:r w:rsidRPr="00915D36">
        <w:rPr>
          <w:rStyle w:val="textexposedshow"/>
          <w:sz w:val="28"/>
        </w:rPr>
        <w:t>школи</w:t>
      </w:r>
      <w:proofErr w:type="spellEnd"/>
      <w:r w:rsidRPr="00915D36">
        <w:rPr>
          <w:rStyle w:val="textexposedshow"/>
          <w:sz w:val="28"/>
        </w:rPr>
        <w:t>.</w:t>
      </w:r>
    </w:p>
    <w:p w:rsidR="00AA7F4F" w:rsidRPr="00915D36" w:rsidRDefault="00AA7F4F" w:rsidP="00AA7F4F">
      <w:pPr>
        <w:pStyle w:val="ae"/>
        <w:spacing w:before="0" w:beforeAutospacing="0" w:after="0" w:afterAutospacing="0"/>
        <w:ind w:firstLine="567"/>
        <w:jc w:val="both"/>
        <w:rPr>
          <w:sz w:val="32"/>
        </w:rPr>
      </w:pPr>
      <w:r w:rsidRPr="00915D36">
        <w:rPr>
          <w:rStyle w:val="textexposedshow"/>
          <w:sz w:val="28"/>
        </w:rPr>
        <w:t xml:space="preserve">На </w:t>
      </w:r>
      <w:proofErr w:type="spellStart"/>
      <w:r w:rsidRPr="00915D36">
        <w:rPr>
          <w:rStyle w:val="textexposedshow"/>
          <w:sz w:val="28"/>
        </w:rPr>
        <w:t>урочистому</w:t>
      </w:r>
      <w:proofErr w:type="spellEnd"/>
      <w:r w:rsidRPr="00915D36">
        <w:rPr>
          <w:rStyle w:val="textexposedshow"/>
          <w:sz w:val="28"/>
        </w:rPr>
        <w:t xml:space="preserve"> </w:t>
      </w:r>
      <w:proofErr w:type="spellStart"/>
      <w:r w:rsidRPr="00915D36">
        <w:rPr>
          <w:rStyle w:val="textexposedshow"/>
          <w:sz w:val="28"/>
        </w:rPr>
        <w:t>заході</w:t>
      </w:r>
      <w:proofErr w:type="spellEnd"/>
      <w:r w:rsidRPr="00915D36">
        <w:rPr>
          <w:rStyle w:val="textexposedshow"/>
          <w:sz w:val="28"/>
        </w:rPr>
        <w:t xml:space="preserve"> </w:t>
      </w:r>
      <w:proofErr w:type="spellStart"/>
      <w:r w:rsidRPr="00915D36">
        <w:rPr>
          <w:rStyle w:val="textexposedshow"/>
          <w:sz w:val="28"/>
        </w:rPr>
        <w:t>були</w:t>
      </w:r>
      <w:proofErr w:type="spellEnd"/>
      <w:r w:rsidRPr="00915D36">
        <w:rPr>
          <w:rStyle w:val="textexposedshow"/>
          <w:sz w:val="28"/>
        </w:rPr>
        <w:t xml:space="preserve"> </w:t>
      </w:r>
      <w:proofErr w:type="spellStart"/>
      <w:r w:rsidRPr="00915D36">
        <w:rPr>
          <w:rStyle w:val="textexposedshow"/>
          <w:sz w:val="28"/>
        </w:rPr>
        <w:t>присутні</w:t>
      </w:r>
      <w:proofErr w:type="spellEnd"/>
      <w:r w:rsidRPr="00915D36">
        <w:rPr>
          <w:rStyle w:val="textexposedshow"/>
          <w:sz w:val="28"/>
        </w:rPr>
        <w:t xml:space="preserve"> </w:t>
      </w:r>
      <w:proofErr w:type="spellStart"/>
      <w:r w:rsidRPr="00915D36">
        <w:rPr>
          <w:rStyle w:val="textexposedshow"/>
          <w:sz w:val="28"/>
        </w:rPr>
        <w:t>учні</w:t>
      </w:r>
      <w:proofErr w:type="spellEnd"/>
      <w:r w:rsidRPr="00915D36">
        <w:rPr>
          <w:rStyle w:val="textexposedshow"/>
          <w:sz w:val="28"/>
        </w:rPr>
        <w:t xml:space="preserve"> 3-4 </w:t>
      </w:r>
      <w:proofErr w:type="spellStart"/>
      <w:r w:rsidRPr="00915D36">
        <w:rPr>
          <w:rStyle w:val="textexposedshow"/>
          <w:sz w:val="28"/>
        </w:rPr>
        <w:t>класів</w:t>
      </w:r>
      <w:proofErr w:type="spellEnd"/>
      <w:r w:rsidRPr="00915D36">
        <w:rPr>
          <w:rStyle w:val="textexposedshow"/>
          <w:sz w:val="28"/>
        </w:rPr>
        <w:t xml:space="preserve">, </w:t>
      </w:r>
      <w:proofErr w:type="spellStart"/>
      <w:r w:rsidRPr="00915D36">
        <w:rPr>
          <w:rStyle w:val="textexposedshow"/>
          <w:sz w:val="28"/>
        </w:rPr>
        <w:t>лунали</w:t>
      </w:r>
      <w:proofErr w:type="spellEnd"/>
      <w:r w:rsidRPr="00915D36">
        <w:rPr>
          <w:rStyle w:val="textexposedshow"/>
          <w:sz w:val="28"/>
        </w:rPr>
        <w:t xml:space="preserve"> </w:t>
      </w:r>
      <w:proofErr w:type="spellStart"/>
      <w:r w:rsidRPr="00915D36">
        <w:rPr>
          <w:rStyle w:val="textexposedshow"/>
          <w:sz w:val="28"/>
        </w:rPr>
        <w:t>вірші</w:t>
      </w:r>
      <w:proofErr w:type="spellEnd"/>
      <w:r w:rsidRPr="00915D36">
        <w:rPr>
          <w:rStyle w:val="textexposedshow"/>
          <w:sz w:val="28"/>
        </w:rPr>
        <w:t xml:space="preserve"> про </w:t>
      </w:r>
      <w:proofErr w:type="spellStart"/>
      <w:r w:rsidRPr="00915D36">
        <w:rPr>
          <w:rStyle w:val="textexposedshow"/>
          <w:sz w:val="28"/>
        </w:rPr>
        <w:t>Україну</w:t>
      </w:r>
      <w:proofErr w:type="spellEnd"/>
      <w:r w:rsidRPr="00915D36">
        <w:rPr>
          <w:rStyle w:val="textexposedshow"/>
          <w:sz w:val="28"/>
        </w:rPr>
        <w:t xml:space="preserve">, </w:t>
      </w:r>
      <w:proofErr w:type="spellStart"/>
      <w:proofErr w:type="gramStart"/>
      <w:r w:rsidRPr="00915D36">
        <w:rPr>
          <w:rStyle w:val="textexposedshow"/>
          <w:sz w:val="28"/>
        </w:rPr>
        <w:t>п</w:t>
      </w:r>
      <w:proofErr w:type="gramEnd"/>
      <w:r w:rsidRPr="00915D36">
        <w:rPr>
          <w:rStyle w:val="textexposedshow"/>
          <w:sz w:val="28"/>
        </w:rPr>
        <w:t>існі</w:t>
      </w:r>
      <w:proofErr w:type="spellEnd"/>
      <w:r w:rsidRPr="00915D36">
        <w:rPr>
          <w:rStyle w:val="textexposedshow"/>
          <w:sz w:val="28"/>
        </w:rPr>
        <w:t xml:space="preserve"> про калину, </w:t>
      </w:r>
      <w:proofErr w:type="spellStart"/>
      <w:r w:rsidRPr="00915D36">
        <w:rPr>
          <w:rStyle w:val="textexposedshow"/>
          <w:sz w:val="28"/>
        </w:rPr>
        <w:t>виконувався</w:t>
      </w:r>
      <w:proofErr w:type="spellEnd"/>
      <w:r w:rsidRPr="00915D36">
        <w:rPr>
          <w:rStyle w:val="textexposedshow"/>
          <w:sz w:val="28"/>
        </w:rPr>
        <w:t xml:space="preserve"> </w:t>
      </w:r>
      <w:proofErr w:type="spellStart"/>
      <w:r w:rsidRPr="00915D36">
        <w:rPr>
          <w:rStyle w:val="textexposedshow"/>
          <w:sz w:val="28"/>
        </w:rPr>
        <w:t>український</w:t>
      </w:r>
      <w:proofErr w:type="spellEnd"/>
      <w:r w:rsidRPr="00915D36">
        <w:rPr>
          <w:rStyle w:val="textexposedshow"/>
          <w:sz w:val="28"/>
        </w:rPr>
        <w:t xml:space="preserve"> </w:t>
      </w:r>
      <w:proofErr w:type="spellStart"/>
      <w:r w:rsidRPr="00915D36">
        <w:rPr>
          <w:rStyle w:val="textexposedshow"/>
          <w:sz w:val="28"/>
        </w:rPr>
        <w:t>танок</w:t>
      </w:r>
      <w:proofErr w:type="spellEnd"/>
      <w:r w:rsidRPr="00915D36">
        <w:rPr>
          <w:rStyle w:val="textexposedshow"/>
          <w:sz w:val="28"/>
        </w:rPr>
        <w:t xml:space="preserve"> з рушниками, члени Ради </w:t>
      </w:r>
      <w:proofErr w:type="spellStart"/>
      <w:r w:rsidRPr="00915D36">
        <w:rPr>
          <w:rStyle w:val="textexposedshow"/>
          <w:sz w:val="28"/>
        </w:rPr>
        <w:t>Мудрогномії</w:t>
      </w:r>
      <w:proofErr w:type="spellEnd"/>
      <w:r w:rsidRPr="00915D36">
        <w:rPr>
          <w:rStyle w:val="textexposedshow"/>
          <w:sz w:val="28"/>
        </w:rPr>
        <w:t xml:space="preserve"> полили </w:t>
      </w:r>
      <w:proofErr w:type="spellStart"/>
      <w:r w:rsidRPr="00915D36">
        <w:rPr>
          <w:rStyle w:val="textexposedshow"/>
          <w:sz w:val="28"/>
        </w:rPr>
        <w:t>саджанці</w:t>
      </w:r>
      <w:proofErr w:type="spellEnd"/>
      <w:r w:rsidRPr="00915D36">
        <w:rPr>
          <w:rStyle w:val="textexposedshow"/>
          <w:sz w:val="28"/>
        </w:rPr>
        <w:t xml:space="preserve"> </w:t>
      </w:r>
      <w:proofErr w:type="spellStart"/>
      <w:r w:rsidRPr="00915D36">
        <w:rPr>
          <w:rStyle w:val="textexposedshow"/>
          <w:sz w:val="28"/>
        </w:rPr>
        <w:t>калини</w:t>
      </w:r>
      <w:proofErr w:type="spellEnd"/>
      <w:r w:rsidRPr="00915D36">
        <w:rPr>
          <w:rStyle w:val="textexposedshow"/>
          <w:sz w:val="28"/>
        </w:rPr>
        <w:t xml:space="preserve">, прикрасили </w:t>
      </w:r>
      <w:proofErr w:type="spellStart"/>
      <w:r w:rsidRPr="00915D36">
        <w:rPr>
          <w:rStyle w:val="textexposedshow"/>
          <w:sz w:val="28"/>
        </w:rPr>
        <w:t>символічний</w:t>
      </w:r>
      <w:proofErr w:type="spellEnd"/>
      <w:r w:rsidRPr="00915D36">
        <w:rPr>
          <w:rStyle w:val="textexposedshow"/>
          <w:sz w:val="28"/>
        </w:rPr>
        <w:t xml:space="preserve"> </w:t>
      </w:r>
      <w:proofErr w:type="spellStart"/>
      <w:r w:rsidRPr="00915D36">
        <w:rPr>
          <w:rStyle w:val="textexposedshow"/>
          <w:sz w:val="28"/>
        </w:rPr>
        <w:t>віночок</w:t>
      </w:r>
      <w:proofErr w:type="spellEnd"/>
      <w:r w:rsidRPr="00915D36">
        <w:rPr>
          <w:rStyle w:val="textexposedshow"/>
          <w:sz w:val="28"/>
        </w:rPr>
        <w:t xml:space="preserve"> </w:t>
      </w:r>
      <w:proofErr w:type="spellStart"/>
      <w:r w:rsidRPr="00915D36">
        <w:rPr>
          <w:rStyle w:val="textexposedshow"/>
          <w:sz w:val="28"/>
        </w:rPr>
        <w:t>стрічками</w:t>
      </w:r>
      <w:proofErr w:type="spellEnd"/>
      <w:r w:rsidRPr="00915D36">
        <w:rPr>
          <w:rStyle w:val="textexposedshow"/>
          <w:sz w:val="28"/>
        </w:rPr>
        <w:t xml:space="preserve">. </w:t>
      </w:r>
      <w:proofErr w:type="spellStart"/>
      <w:r w:rsidRPr="00915D36">
        <w:rPr>
          <w:rStyle w:val="textexposedshow"/>
          <w:sz w:val="28"/>
        </w:rPr>
        <w:t>Дитячі</w:t>
      </w:r>
      <w:proofErr w:type="spellEnd"/>
      <w:r w:rsidRPr="00915D36">
        <w:rPr>
          <w:rStyle w:val="textexposedshow"/>
          <w:sz w:val="28"/>
        </w:rPr>
        <w:t xml:space="preserve"> </w:t>
      </w:r>
      <w:proofErr w:type="spellStart"/>
      <w:r w:rsidRPr="00915D36">
        <w:rPr>
          <w:rStyle w:val="textexposedshow"/>
          <w:sz w:val="28"/>
        </w:rPr>
        <w:t>колективи</w:t>
      </w:r>
      <w:proofErr w:type="spellEnd"/>
      <w:r w:rsidRPr="00915D36">
        <w:rPr>
          <w:rStyle w:val="textexposedshow"/>
          <w:sz w:val="28"/>
        </w:rPr>
        <w:t xml:space="preserve"> </w:t>
      </w:r>
      <w:proofErr w:type="spellStart"/>
      <w:r w:rsidRPr="00915D36">
        <w:rPr>
          <w:rStyle w:val="textexposedshow"/>
          <w:sz w:val="28"/>
        </w:rPr>
        <w:t>класів</w:t>
      </w:r>
      <w:proofErr w:type="spellEnd"/>
      <w:r w:rsidRPr="00915D36">
        <w:rPr>
          <w:rStyle w:val="textexposedshow"/>
          <w:sz w:val="28"/>
        </w:rPr>
        <w:t xml:space="preserve"> по </w:t>
      </w:r>
      <w:proofErr w:type="spellStart"/>
      <w:r w:rsidRPr="00915D36">
        <w:rPr>
          <w:rStyle w:val="textexposedshow"/>
          <w:sz w:val="28"/>
        </w:rPr>
        <w:t>черзі</w:t>
      </w:r>
      <w:proofErr w:type="spellEnd"/>
      <w:r w:rsidRPr="00915D36">
        <w:rPr>
          <w:rStyle w:val="textexposedshow"/>
          <w:sz w:val="28"/>
        </w:rPr>
        <w:t xml:space="preserve"> хором </w:t>
      </w:r>
      <w:proofErr w:type="spellStart"/>
      <w:r w:rsidRPr="00915D36">
        <w:rPr>
          <w:rStyle w:val="textexposedshow"/>
          <w:sz w:val="28"/>
        </w:rPr>
        <w:t>промовляли</w:t>
      </w:r>
      <w:proofErr w:type="spellEnd"/>
      <w:r w:rsidRPr="00915D36">
        <w:rPr>
          <w:rStyle w:val="textexposedshow"/>
          <w:sz w:val="28"/>
        </w:rPr>
        <w:t xml:space="preserve"> </w:t>
      </w:r>
      <w:proofErr w:type="spellStart"/>
      <w:r w:rsidRPr="00915D36">
        <w:rPr>
          <w:rStyle w:val="textexposedshow"/>
          <w:sz w:val="28"/>
        </w:rPr>
        <w:t>віршовані</w:t>
      </w:r>
      <w:proofErr w:type="spellEnd"/>
      <w:r w:rsidRPr="00915D36">
        <w:rPr>
          <w:rStyle w:val="textexposedshow"/>
          <w:sz w:val="28"/>
        </w:rPr>
        <w:t xml:space="preserve"> рядки про свободу, </w:t>
      </w:r>
      <w:proofErr w:type="spellStart"/>
      <w:r w:rsidRPr="00915D36">
        <w:rPr>
          <w:rStyle w:val="textexposedshow"/>
          <w:sz w:val="28"/>
        </w:rPr>
        <w:t>вільну</w:t>
      </w:r>
      <w:proofErr w:type="spellEnd"/>
      <w:r w:rsidRPr="00915D36">
        <w:rPr>
          <w:rStyle w:val="textexposedshow"/>
          <w:sz w:val="28"/>
        </w:rPr>
        <w:t xml:space="preserve"> і </w:t>
      </w:r>
      <w:proofErr w:type="spellStart"/>
      <w:r w:rsidRPr="00915D36">
        <w:rPr>
          <w:rStyle w:val="textexposedshow"/>
          <w:sz w:val="28"/>
        </w:rPr>
        <w:t>єдину</w:t>
      </w:r>
      <w:proofErr w:type="spellEnd"/>
      <w:r w:rsidRPr="00915D36">
        <w:rPr>
          <w:rStyle w:val="textexposedshow"/>
          <w:sz w:val="28"/>
        </w:rPr>
        <w:t xml:space="preserve"> </w:t>
      </w:r>
      <w:proofErr w:type="spellStart"/>
      <w:r w:rsidRPr="00915D36">
        <w:rPr>
          <w:rStyle w:val="textexposedshow"/>
          <w:sz w:val="28"/>
        </w:rPr>
        <w:t>Україну</w:t>
      </w:r>
      <w:proofErr w:type="spellEnd"/>
      <w:r w:rsidRPr="00915D36">
        <w:rPr>
          <w:rStyle w:val="textexposedshow"/>
          <w:sz w:val="28"/>
        </w:rPr>
        <w:t xml:space="preserve">, </w:t>
      </w:r>
      <w:proofErr w:type="spellStart"/>
      <w:r w:rsidRPr="00915D36">
        <w:rPr>
          <w:rStyle w:val="textexposedshow"/>
          <w:sz w:val="28"/>
        </w:rPr>
        <w:t>бажання</w:t>
      </w:r>
      <w:proofErr w:type="spellEnd"/>
      <w:r w:rsidRPr="00915D36">
        <w:rPr>
          <w:rStyle w:val="textexposedshow"/>
          <w:sz w:val="28"/>
        </w:rPr>
        <w:t xml:space="preserve"> миру та </w:t>
      </w:r>
      <w:proofErr w:type="spellStart"/>
      <w:r w:rsidRPr="00915D36">
        <w:rPr>
          <w:rStyle w:val="textexposedshow"/>
          <w:sz w:val="28"/>
        </w:rPr>
        <w:t>спокою</w:t>
      </w:r>
      <w:proofErr w:type="spellEnd"/>
      <w:r w:rsidRPr="00915D36">
        <w:rPr>
          <w:rStyle w:val="textexposedshow"/>
          <w:sz w:val="28"/>
        </w:rPr>
        <w:t xml:space="preserve"> на </w:t>
      </w:r>
      <w:proofErr w:type="spellStart"/>
      <w:proofErr w:type="gramStart"/>
      <w:r w:rsidRPr="00915D36">
        <w:rPr>
          <w:rStyle w:val="textexposedshow"/>
          <w:sz w:val="28"/>
        </w:rPr>
        <w:t>р</w:t>
      </w:r>
      <w:proofErr w:type="gramEnd"/>
      <w:r w:rsidRPr="00915D36">
        <w:rPr>
          <w:rStyle w:val="textexposedshow"/>
          <w:sz w:val="28"/>
        </w:rPr>
        <w:t>ідній</w:t>
      </w:r>
      <w:proofErr w:type="spellEnd"/>
      <w:r w:rsidRPr="00915D36">
        <w:rPr>
          <w:rStyle w:val="textexposedshow"/>
          <w:sz w:val="28"/>
        </w:rPr>
        <w:t xml:space="preserve"> </w:t>
      </w:r>
      <w:proofErr w:type="spellStart"/>
      <w:r w:rsidRPr="00915D36">
        <w:rPr>
          <w:rStyle w:val="textexposedshow"/>
          <w:sz w:val="28"/>
        </w:rPr>
        <w:t>землі</w:t>
      </w:r>
      <w:proofErr w:type="spellEnd"/>
      <w:r w:rsidRPr="00915D36">
        <w:rPr>
          <w:rStyle w:val="textexposedshow"/>
          <w:sz w:val="28"/>
        </w:rPr>
        <w:t xml:space="preserve">. </w:t>
      </w:r>
      <w:proofErr w:type="spellStart"/>
      <w:r w:rsidRPr="00915D36">
        <w:rPr>
          <w:rStyle w:val="textexposedshow"/>
          <w:sz w:val="28"/>
        </w:rPr>
        <w:t>Захід</w:t>
      </w:r>
      <w:proofErr w:type="spellEnd"/>
      <w:r w:rsidRPr="00915D36">
        <w:rPr>
          <w:rStyle w:val="textexposedshow"/>
          <w:sz w:val="28"/>
        </w:rPr>
        <w:t xml:space="preserve"> </w:t>
      </w:r>
      <w:proofErr w:type="spellStart"/>
      <w:r w:rsidRPr="00915D36">
        <w:rPr>
          <w:rStyle w:val="textexposedshow"/>
          <w:sz w:val="28"/>
        </w:rPr>
        <w:t>завершився</w:t>
      </w:r>
      <w:proofErr w:type="spellEnd"/>
      <w:r w:rsidRPr="00915D36">
        <w:rPr>
          <w:rStyle w:val="textexposedshow"/>
          <w:sz w:val="28"/>
        </w:rPr>
        <w:t xml:space="preserve"> </w:t>
      </w:r>
      <w:proofErr w:type="spellStart"/>
      <w:r w:rsidRPr="00915D36">
        <w:rPr>
          <w:rStyle w:val="textexposedshow"/>
          <w:sz w:val="28"/>
        </w:rPr>
        <w:t>своєрідним</w:t>
      </w:r>
      <w:proofErr w:type="spellEnd"/>
      <w:r w:rsidRPr="00915D36">
        <w:rPr>
          <w:rStyle w:val="textexposedshow"/>
          <w:sz w:val="28"/>
        </w:rPr>
        <w:t xml:space="preserve"> </w:t>
      </w:r>
      <w:proofErr w:type="spellStart"/>
      <w:r w:rsidRPr="00915D36">
        <w:rPr>
          <w:rStyle w:val="textexposedshow"/>
          <w:sz w:val="28"/>
        </w:rPr>
        <w:t>флешмобом</w:t>
      </w:r>
      <w:proofErr w:type="spellEnd"/>
      <w:r w:rsidRPr="00915D36">
        <w:rPr>
          <w:rStyle w:val="textexposedshow"/>
          <w:sz w:val="28"/>
        </w:rPr>
        <w:t xml:space="preserve">: Мудрики створили з </w:t>
      </w:r>
      <w:proofErr w:type="spellStart"/>
      <w:r w:rsidRPr="00915D36">
        <w:rPr>
          <w:rStyle w:val="textexposedshow"/>
          <w:sz w:val="28"/>
        </w:rPr>
        <w:t>окремих</w:t>
      </w:r>
      <w:proofErr w:type="spellEnd"/>
      <w:r w:rsidRPr="00915D36">
        <w:rPr>
          <w:rStyle w:val="textexposedshow"/>
          <w:sz w:val="28"/>
        </w:rPr>
        <w:t xml:space="preserve"> </w:t>
      </w:r>
      <w:proofErr w:type="spellStart"/>
      <w:r w:rsidRPr="00915D36">
        <w:rPr>
          <w:rStyle w:val="textexposedshow"/>
          <w:sz w:val="28"/>
        </w:rPr>
        <w:t>дощечок</w:t>
      </w:r>
      <w:proofErr w:type="spellEnd"/>
      <w:r w:rsidRPr="00915D36">
        <w:rPr>
          <w:rStyle w:val="textexposedshow"/>
          <w:sz w:val="28"/>
        </w:rPr>
        <w:t xml:space="preserve"> з </w:t>
      </w:r>
      <w:proofErr w:type="spellStart"/>
      <w:r w:rsidRPr="00915D36">
        <w:rPr>
          <w:rStyle w:val="textexposedshow"/>
          <w:sz w:val="28"/>
        </w:rPr>
        <w:t>певними</w:t>
      </w:r>
      <w:proofErr w:type="spellEnd"/>
      <w:r w:rsidRPr="00915D36">
        <w:rPr>
          <w:rStyle w:val="textexposedshow"/>
          <w:sz w:val="28"/>
        </w:rPr>
        <w:t xml:space="preserve"> </w:t>
      </w:r>
      <w:proofErr w:type="spellStart"/>
      <w:r w:rsidRPr="00915D36">
        <w:rPr>
          <w:rStyle w:val="textexposedshow"/>
          <w:sz w:val="28"/>
        </w:rPr>
        <w:t>літерами</w:t>
      </w:r>
      <w:proofErr w:type="spellEnd"/>
      <w:r w:rsidRPr="00915D36">
        <w:rPr>
          <w:rStyle w:val="textexposedshow"/>
          <w:sz w:val="28"/>
        </w:rPr>
        <w:t xml:space="preserve"> фразу «Ми </w:t>
      </w:r>
      <w:proofErr w:type="spellStart"/>
      <w:r w:rsidRPr="00915D36">
        <w:rPr>
          <w:rStyle w:val="textexposedshow"/>
          <w:sz w:val="28"/>
        </w:rPr>
        <w:t>діти</w:t>
      </w:r>
      <w:proofErr w:type="spellEnd"/>
      <w:r w:rsidRPr="00915D36">
        <w:rPr>
          <w:rStyle w:val="textexposedshow"/>
          <w:sz w:val="28"/>
        </w:rPr>
        <w:t xml:space="preserve"> </w:t>
      </w:r>
      <w:proofErr w:type="spellStart"/>
      <w:r w:rsidRPr="00915D36">
        <w:rPr>
          <w:rStyle w:val="textexposedshow"/>
          <w:sz w:val="28"/>
        </w:rPr>
        <w:t>твої</w:t>
      </w:r>
      <w:proofErr w:type="spellEnd"/>
      <w:r w:rsidRPr="00915D36">
        <w:rPr>
          <w:rStyle w:val="textexposedshow"/>
          <w:sz w:val="28"/>
        </w:rPr>
        <w:t xml:space="preserve">, </w:t>
      </w:r>
      <w:proofErr w:type="spellStart"/>
      <w:r w:rsidRPr="00915D36">
        <w:rPr>
          <w:rStyle w:val="textexposedshow"/>
          <w:sz w:val="28"/>
        </w:rPr>
        <w:t>Україно</w:t>
      </w:r>
      <w:proofErr w:type="spellEnd"/>
      <w:r w:rsidRPr="00915D36">
        <w:rPr>
          <w:rStyle w:val="textexposedshow"/>
          <w:sz w:val="28"/>
        </w:rPr>
        <w:t xml:space="preserve">!», яку озвучили </w:t>
      </w:r>
      <w:proofErr w:type="spellStart"/>
      <w:r w:rsidRPr="00915D36">
        <w:rPr>
          <w:rStyle w:val="textexposedshow"/>
          <w:sz w:val="28"/>
        </w:rPr>
        <w:t>всі</w:t>
      </w:r>
      <w:proofErr w:type="spellEnd"/>
      <w:r w:rsidRPr="00915D36">
        <w:rPr>
          <w:rStyle w:val="textexposedshow"/>
          <w:sz w:val="28"/>
        </w:rPr>
        <w:t xml:space="preserve"> </w:t>
      </w:r>
      <w:proofErr w:type="spellStart"/>
      <w:r w:rsidRPr="00915D36">
        <w:rPr>
          <w:rStyle w:val="textexposedshow"/>
          <w:sz w:val="28"/>
        </w:rPr>
        <w:t>учасники</w:t>
      </w:r>
      <w:proofErr w:type="spellEnd"/>
      <w:r w:rsidRPr="00915D36">
        <w:rPr>
          <w:rStyle w:val="textexposedshow"/>
          <w:sz w:val="28"/>
        </w:rPr>
        <w:t xml:space="preserve"> заходу.</w:t>
      </w:r>
    </w:p>
    <w:p w:rsidR="00AA7F4F" w:rsidRDefault="00AA7F4F" w:rsidP="00AA7F4F">
      <w:pPr>
        <w:ind w:firstLine="720"/>
        <w:jc w:val="both"/>
        <w:rPr>
          <w:sz w:val="28"/>
          <w:szCs w:val="28"/>
          <w:lang w:val="uk-UA"/>
        </w:rPr>
      </w:pPr>
      <w:r>
        <w:rPr>
          <w:sz w:val="28"/>
          <w:szCs w:val="28"/>
          <w:lang w:val="uk-UA"/>
        </w:rPr>
        <w:t>З метою</w:t>
      </w:r>
      <w:r w:rsidRPr="006A3EBB">
        <w:rPr>
          <w:sz w:val="28"/>
          <w:szCs w:val="28"/>
          <w:lang w:val="uk-UA"/>
        </w:rPr>
        <w:t xml:space="preserve"> </w:t>
      </w:r>
      <w:r>
        <w:rPr>
          <w:sz w:val="28"/>
          <w:szCs w:val="28"/>
          <w:lang w:val="uk-UA"/>
        </w:rPr>
        <w:t>виховання свідомих громадян українського суспільства, формування в підростаючого покоління небайдужого ставлення до болючих соціальних проблем сьогодення, відповідального ставлення до тварин у школі проводиться комплекс заходів щодо благодійної допомоги тим, хто цього потребує. У березні в дитячих колективах класів проводилися інтерактивні заняття з біоетики в межах Всеукраїнського соціального проекту «Щаслива лапа».</w:t>
      </w:r>
    </w:p>
    <w:p w:rsidR="00AA7F4F" w:rsidRDefault="00AA7F4F" w:rsidP="00AA7F4F">
      <w:pPr>
        <w:ind w:firstLine="720"/>
        <w:jc w:val="both"/>
        <w:rPr>
          <w:sz w:val="28"/>
          <w:szCs w:val="28"/>
          <w:lang w:val="uk-UA"/>
        </w:rPr>
      </w:pPr>
      <w:r>
        <w:rPr>
          <w:sz w:val="28"/>
          <w:szCs w:val="28"/>
          <w:lang w:val="uk-UA"/>
        </w:rPr>
        <w:t xml:space="preserve">Всі дитячі колективи класів долучилися до благодійної акції Всеукраїнського фонду «Серце до серця». Окрім коштів, зібраних у опломбовані скрині, окремі класи зібрали кошти на допомогу Сумському СНВК № 37 для дітей з вадами зору та на підтримку безпритульних тварин, якими опікується волонтер </w:t>
      </w:r>
      <w:proofErr w:type="spellStart"/>
      <w:r>
        <w:rPr>
          <w:sz w:val="28"/>
          <w:szCs w:val="28"/>
          <w:lang w:val="uk-UA"/>
        </w:rPr>
        <w:t>Дєєва</w:t>
      </w:r>
      <w:proofErr w:type="spellEnd"/>
      <w:r>
        <w:rPr>
          <w:sz w:val="28"/>
          <w:szCs w:val="28"/>
          <w:lang w:val="uk-UA"/>
        </w:rPr>
        <w:t xml:space="preserve"> Р.І. </w:t>
      </w:r>
    </w:p>
    <w:p w:rsidR="00AA7F4F" w:rsidRDefault="00AA7F4F" w:rsidP="00AA7F4F">
      <w:pPr>
        <w:ind w:firstLine="720"/>
        <w:jc w:val="both"/>
        <w:rPr>
          <w:sz w:val="28"/>
          <w:szCs w:val="28"/>
          <w:lang w:val="uk-UA"/>
        </w:rPr>
      </w:pPr>
      <w:r>
        <w:rPr>
          <w:sz w:val="28"/>
          <w:szCs w:val="28"/>
          <w:lang w:val="uk-UA"/>
        </w:rPr>
        <w:t>Вихователь ГПД Литвиненко І.В. та педагог-організатор Бойко Г.М. здійснили творчий проект з учнями 3-А класу  щодо створення соціального ролику «Серце до серця».</w:t>
      </w:r>
    </w:p>
    <w:p w:rsidR="00AA7F4F" w:rsidRDefault="00AA7F4F" w:rsidP="00AA7F4F">
      <w:pPr>
        <w:ind w:firstLine="708"/>
        <w:jc w:val="both"/>
        <w:rPr>
          <w:sz w:val="28"/>
          <w:szCs w:val="28"/>
          <w:lang w:val="uk-UA"/>
        </w:rPr>
      </w:pPr>
      <w:r w:rsidRPr="00C846C6">
        <w:rPr>
          <w:sz w:val="28"/>
          <w:szCs w:val="28"/>
          <w:lang w:val="uk-UA"/>
        </w:rPr>
        <w:t xml:space="preserve">Згідно </w:t>
      </w:r>
      <w:r>
        <w:rPr>
          <w:sz w:val="28"/>
          <w:szCs w:val="28"/>
          <w:lang w:val="uk-UA"/>
        </w:rPr>
        <w:t>з положеннями</w:t>
      </w:r>
      <w:r w:rsidRPr="00C846C6">
        <w:rPr>
          <w:sz w:val="28"/>
          <w:szCs w:val="28"/>
          <w:lang w:val="uk-UA"/>
        </w:rPr>
        <w:t xml:space="preserve"> про проведення міських конкурсів</w:t>
      </w:r>
      <w:r>
        <w:rPr>
          <w:sz w:val="28"/>
          <w:szCs w:val="28"/>
          <w:lang w:val="uk-UA"/>
        </w:rPr>
        <w:t xml:space="preserve"> були організовані загальношкільні конкурси «Новорічний сувенір» серед учнів     1-2 класів та </w:t>
      </w:r>
      <w:r w:rsidRPr="00C846C6">
        <w:rPr>
          <w:sz w:val="28"/>
          <w:szCs w:val="28"/>
          <w:lang w:val="uk-UA"/>
        </w:rPr>
        <w:t xml:space="preserve"> «Збереже</w:t>
      </w:r>
      <w:r>
        <w:rPr>
          <w:sz w:val="28"/>
          <w:szCs w:val="28"/>
          <w:lang w:val="uk-UA"/>
        </w:rPr>
        <w:t>мо ялинки разом!» серед учнів 3-4 класів.</w:t>
      </w:r>
      <w:r w:rsidRPr="00C846C6">
        <w:rPr>
          <w:sz w:val="28"/>
          <w:szCs w:val="28"/>
          <w:lang w:val="uk-UA"/>
        </w:rPr>
        <w:t xml:space="preserve"> Кращі роботи були </w:t>
      </w:r>
      <w:r>
        <w:rPr>
          <w:sz w:val="28"/>
          <w:szCs w:val="28"/>
          <w:lang w:val="uk-UA"/>
        </w:rPr>
        <w:t xml:space="preserve">представлені на шкільних виставках, визначені та нагороджені грамотами переможці. Творчі вироби учнів представили наш навчальний заклад на відповідних виставках-конкурсах міського рівня. За підсумками міського етапу конкурсів учениця 4-Д класу Тимошенко А. (керівник Клименко О.О.) посіла ІІІ місце у конкурсі «Новорічний сувенір», учениця  1-Б класу </w:t>
      </w:r>
      <w:proofErr w:type="spellStart"/>
      <w:r>
        <w:rPr>
          <w:sz w:val="28"/>
          <w:szCs w:val="28"/>
          <w:lang w:val="uk-UA"/>
        </w:rPr>
        <w:t>Максичка</w:t>
      </w:r>
      <w:proofErr w:type="spellEnd"/>
      <w:r>
        <w:rPr>
          <w:sz w:val="28"/>
          <w:szCs w:val="28"/>
          <w:lang w:val="uk-UA"/>
        </w:rPr>
        <w:t xml:space="preserve"> С. (керівник Ілюхіна Т.В.) та учениця 2-Б класу </w:t>
      </w:r>
      <w:proofErr w:type="spellStart"/>
      <w:r>
        <w:rPr>
          <w:sz w:val="28"/>
          <w:szCs w:val="28"/>
          <w:lang w:val="uk-UA"/>
        </w:rPr>
        <w:t>Сухіненко</w:t>
      </w:r>
      <w:proofErr w:type="spellEnd"/>
      <w:r>
        <w:rPr>
          <w:sz w:val="28"/>
          <w:szCs w:val="28"/>
          <w:lang w:val="uk-UA"/>
        </w:rPr>
        <w:t xml:space="preserve"> А. (керівник </w:t>
      </w:r>
      <w:proofErr w:type="spellStart"/>
      <w:r>
        <w:rPr>
          <w:sz w:val="28"/>
          <w:szCs w:val="28"/>
          <w:lang w:val="uk-UA"/>
        </w:rPr>
        <w:t>Циганенко</w:t>
      </w:r>
      <w:proofErr w:type="spellEnd"/>
      <w:r>
        <w:rPr>
          <w:sz w:val="28"/>
          <w:szCs w:val="28"/>
          <w:lang w:val="uk-UA"/>
        </w:rPr>
        <w:t xml:space="preserve"> Н.О.) посіли ІІ місце у конкурсі «Збережемо ялинку разом!»</w:t>
      </w:r>
    </w:p>
    <w:p w:rsidR="00AA7F4F" w:rsidRDefault="00AA7F4F" w:rsidP="00AA7F4F">
      <w:pPr>
        <w:ind w:firstLine="720"/>
        <w:jc w:val="both"/>
        <w:rPr>
          <w:sz w:val="28"/>
          <w:szCs w:val="28"/>
          <w:lang w:val="uk-UA"/>
        </w:rPr>
      </w:pPr>
      <w:r>
        <w:rPr>
          <w:sz w:val="28"/>
          <w:szCs w:val="28"/>
          <w:lang w:val="uk-UA"/>
        </w:rPr>
        <w:t xml:space="preserve">Підсумки загальношкільного конкурсу на кращий новорічний </w:t>
      </w:r>
      <w:proofErr w:type="spellStart"/>
      <w:r>
        <w:rPr>
          <w:sz w:val="28"/>
          <w:szCs w:val="28"/>
          <w:lang w:val="uk-UA"/>
        </w:rPr>
        <w:t>інтрер’</w:t>
      </w:r>
      <w:r w:rsidRPr="00384A99">
        <w:rPr>
          <w:sz w:val="28"/>
          <w:szCs w:val="28"/>
          <w:lang w:val="uk-UA"/>
        </w:rPr>
        <w:t>єр</w:t>
      </w:r>
      <w:proofErr w:type="spellEnd"/>
      <w:r w:rsidRPr="00384A99">
        <w:rPr>
          <w:sz w:val="28"/>
          <w:szCs w:val="28"/>
          <w:lang w:val="uk-UA"/>
        </w:rPr>
        <w:t xml:space="preserve"> </w:t>
      </w:r>
      <w:r>
        <w:rPr>
          <w:sz w:val="28"/>
          <w:szCs w:val="28"/>
          <w:lang w:val="uk-UA"/>
        </w:rPr>
        <w:t xml:space="preserve">«Новорічна феєрія» були підведені наприкінці грудня. </w:t>
      </w:r>
      <w:proofErr w:type="spellStart"/>
      <w:r>
        <w:rPr>
          <w:sz w:val="28"/>
          <w:szCs w:val="28"/>
          <w:lang w:val="uk-UA"/>
        </w:rPr>
        <w:t>Класи-пререможці</w:t>
      </w:r>
      <w:proofErr w:type="spellEnd"/>
      <w:r>
        <w:rPr>
          <w:sz w:val="28"/>
          <w:szCs w:val="28"/>
          <w:lang w:val="uk-UA"/>
        </w:rPr>
        <w:t xml:space="preserve"> нагороджені солодощами та новорічними прикрасами, всім класам-учасникам вручені заохочувальні призи. </w:t>
      </w:r>
    </w:p>
    <w:p w:rsidR="00AA7F4F" w:rsidRDefault="00AA7F4F" w:rsidP="00AA7F4F">
      <w:pPr>
        <w:pStyle w:val="ae"/>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Упродовж  2016-2017 </w:t>
      </w:r>
      <w:r w:rsidRPr="008A489E">
        <w:rPr>
          <w:color w:val="000000"/>
          <w:sz w:val="28"/>
          <w:szCs w:val="28"/>
          <w:lang w:val="uk-UA"/>
        </w:rPr>
        <w:t>навчального року в школі працю</w:t>
      </w:r>
      <w:r>
        <w:rPr>
          <w:color w:val="000000"/>
          <w:sz w:val="28"/>
          <w:szCs w:val="28"/>
          <w:lang w:val="uk-UA"/>
        </w:rPr>
        <w:t xml:space="preserve">вало </w:t>
      </w:r>
      <w:r w:rsidRPr="00B37C62">
        <w:rPr>
          <w:color w:val="000000"/>
          <w:sz w:val="28"/>
          <w:szCs w:val="28"/>
          <w:lang w:val="uk-UA"/>
        </w:rPr>
        <w:t>сім</w:t>
      </w:r>
      <w:r w:rsidRPr="008A489E">
        <w:rPr>
          <w:color w:val="000000"/>
          <w:sz w:val="28"/>
          <w:szCs w:val="28"/>
          <w:lang w:val="uk-UA"/>
        </w:rPr>
        <w:t xml:space="preserve"> гуртк</w:t>
      </w:r>
      <w:r>
        <w:rPr>
          <w:color w:val="000000"/>
          <w:sz w:val="28"/>
          <w:szCs w:val="28"/>
          <w:lang w:val="uk-UA"/>
        </w:rPr>
        <w:t>ів</w:t>
      </w:r>
      <w:r w:rsidRPr="008A489E">
        <w:rPr>
          <w:color w:val="000000"/>
          <w:sz w:val="28"/>
          <w:szCs w:val="28"/>
          <w:lang w:val="uk-UA"/>
        </w:rPr>
        <w:t xml:space="preserve"> різних напрямків роботи, а саме:</w:t>
      </w:r>
      <w:r>
        <w:rPr>
          <w:color w:val="000000"/>
          <w:sz w:val="28"/>
          <w:szCs w:val="28"/>
          <w:lang w:val="uk-UA"/>
        </w:rPr>
        <w:t xml:space="preserve"> театральний г</w:t>
      </w:r>
      <w:r w:rsidRPr="008A489E">
        <w:rPr>
          <w:color w:val="000000"/>
          <w:sz w:val="28"/>
          <w:szCs w:val="28"/>
          <w:lang w:val="uk-UA"/>
        </w:rPr>
        <w:t>урток «</w:t>
      </w:r>
      <w:r>
        <w:rPr>
          <w:color w:val="000000"/>
          <w:sz w:val="28"/>
          <w:szCs w:val="28"/>
          <w:lang w:val="uk-UA"/>
        </w:rPr>
        <w:t>Фантазія</w:t>
      </w:r>
      <w:r w:rsidRPr="008A489E">
        <w:rPr>
          <w:color w:val="000000"/>
          <w:sz w:val="28"/>
          <w:szCs w:val="28"/>
          <w:lang w:val="uk-UA"/>
        </w:rPr>
        <w:t>»</w:t>
      </w:r>
      <w:r>
        <w:rPr>
          <w:color w:val="000000"/>
          <w:sz w:val="28"/>
          <w:szCs w:val="28"/>
          <w:lang w:val="uk-UA"/>
        </w:rPr>
        <w:t xml:space="preserve"> (</w:t>
      </w:r>
      <w:r w:rsidRPr="008A489E">
        <w:rPr>
          <w:color w:val="000000"/>
          <w:sz w:val="28"/>
          <w:szCs w:val="28"/>
          <w:lang w:val="uk-UA"/>
        </w:rPr>
        <w:t xml:space="preserve">керівник </w:t>
      </w:r>
      <w:r>
        <w:rPr>
          <w:color w:val="000000"/>
          <w:sz w:val="28"/>
          <w:szCs w:val="28"/>
          <w:lang w:val="uk-UA"/>
        </w:rPr>
        <w:t>Омельченко Н.М.), хореографічний г</w:t>
      </w:r>
      <w:r w:rsidRPr="008A489E">
        <w:rPr>
          <w:color w:val="000000"/>
          <w:sz w:val="28"/>
          <w:szCs w:val="28"/>
          <w:lang w:val="uk-UA"/>
        </w:rPr>
        <w:t>урток «</w:t>
      </w:r>
      <w:r>
        <w:rPr>
          <w:color w:val="000000"/>
          <w:sz w:val="28"/>
          <w:szCs w:val="28"/>
          <w:lang w:val="uk-UA"/>
        </w:rPr>
        <w:t>Росточок</w:t>
      </w:r>
      <w:r w:rsidRPr="008A489E">
        <w:rPr>
          <w:color w:val="000000"/>
          <w:sz w:val="28"/>
          <w:szCs w:val="28"/>
          <w:lang w:val="uk-UA"/>
        </w:rPr>
        <w:t xml:space="preserve">» </w:t>
      </w:r>
      <w:r>
        <w:rPr>
          <w:color w:val="000000"/>
          <w:sz w:val="28"/>
          <w:szCs w:val="28"/>
          <w:lang w:val="uk-UA"/>
        </w:rPr>
        <w:t>(</w:t>
      </w:r>
      <w:r w:rsidRPr="008A489E">
        <w:rPr>
          <w:color w:val="000000"/>
          <w:sz w:val="28"/>
          <w:szCs w:val="28"/>
          <w:lang w:val="uk-UA"/>
        </w:rPr>
        <w:t xml:space="preserve">керівник  </w:t>
      </w:r>
      <w:r>
        <w:rPr>
          <w:color w:val="000000"/>
          <w:sz w:val="28"/>
          <w:szCs w:val="28"/>
          <w:lang w:val="uk-UA"/>
        </w:rPr>
        <w:t xml:space="preserve">   Христенко </w:t>
      </w:r>
      <w:r>
        <w:rPr>
          <w:color w:val="000000"/>
          <w:sz w:val="28"/>
          <w:szCs w:val="28"/>
          <w:lang w:val="uk-UA"/>
        </w:rPr>
        <w:lastRenderedPageBreak/>
        <w:t xml:space="preserve">В.Ф.), вокальний гурток «Велика перерва» (керівник </w:t>
      </w:r>
      <w:proofErr w:type="spellStart"/>
      <w:r>
        <w:rPr>
          <w:color w:val="000000"/>
          <w:sz w:val="28"/>
          <w:szCs w:val="28"/>
          <w:lang w:val="uk-UA"/>
        </w:rPr>
        <w:t>Москвітіна</w:t>
      </w:r>
      <w:proofErr w:type="spellEnd"/>
      <w:r>
        <w:rPr>
          <w:color w:val="000000"/>
          <w:sz w:val="28"/>
          <w:szCs w:val="28"/>
          <w:lang w:val="uk-UA"/>
        </w:rPr>
        <w:t xml:space="preserve"> О.В.),  два гуртки англійської мови (керівники Матвієнко О.О., Сазонова Н.Є.), г</w:t>
      </w:r>
      <w:r w:rsidRPr="008A489E">
        <w:rPr>
          <w:color w:val="000000"/>
          <w:sz w:val="28"/>
          <w:szCs w:val="28"/>
          <w:lang w:val="uk-UA"/>
        </w:rPr>
        <w:t>урток</w:t>
      </w:r>
      <w:r>
        <w:rPr>
          <w:color w:val="000000"/>
          <w:sz w:val="28"/>
          <w:szCs w:val="28"/>
          <w:lang w:val="uk-UA"/>
        </w:rPr>
        <w:t xml:space="preserve"> з </w:t>
      </w:r>
      <w:proofErr w:type="spellStart"/>
      <w:r>
        <w:rPr>
          <w:color w:val="000000"/>
          <w:sz w:val="28"/>
          <w:szCs w:val="28"/>
          <w:lang w:val="uk-UA"/>
        </w:rPr>
        <w:t>флорболу</w:t>
      </w:r>
      <w:proofErr w:type="spellEnd"/>
      <w:r w:rsidRPr="008A489E">
        <w:rPr>
          <w:color w:val="000000"/>
          <w:sz w:val="28"/>
          <w:szCs w:val="28"/>
          <w:lang w:val="uk-UA"/>
        </w:rPr>
        <w:t xml:space="preserve"> </w:t>
      </w:r>
      <w:r>
        <w:rPr>
          <w:color w:val="000000"/>
          <w:sz w:val="28"/>
          <w:szCs w:val="28"/>
          <w:lang w:val="uk-UA"/>
        </w:rPr>
        <w:t>(</w:t>
      </w:r>
      <w:r w:rsidRPr="008A489E">
        <w:rPr>
          <w:color w:val="000000"/>
          <w:sz w:val="28"/>
          <w:szCs w:val="28"/>
          <w:lang w:val="uk-UA"/>
        </w:rPr>
        <w:t xml:space="preserve">керівник </w:t>
      </w:r>
      <w:r>
        <w:rPr>
          <w:color w:val="000000"/>
          <w:sz w:val="28"/>
          <w:szCs w:val="28"/>
          <w:lang w:val="uk-UA"/>
        </w:rPr>
        <w:t xml:space="preserve">Дорошенко С.В.), гурток карате (керівник </w:t>
      </w:r>
      <w:proofErr w:type="spellStart"/>
      <w:r>
        <w:rPr>
          <w:color w:val="000000"/>
          <w:sz w:val="28"/>
          <w:szCs w:val="28"/>
          <w:lang w:val="uk-UA"/>
        </w:rPr>
        <w:t>Гутенко</w:t>
      </w:r>
      <w:proofErr w:type="spellEnd"/>
      <w:r>
        <w:rPr>
          <w:color w:val="000000"/>
          <w:sz w:val="28"/>
          <w:szCs w:val="28"/>
          <w:lang w:val="uk-UA"/>
        </w:rPr>
        <w:t xml:space="preserve"> В.В.).</w:t>
      </w:r>
    </w:p>
    <w:p w:rsidR="00AA7F4F" w:rsidRDefault="00AA7F4F" w:rsidP="00AA7F4F">
      <w:pPr>
        <w:pStyle w:val="ae"/>
        <w:shd w:val="clear" w:color="auto" w:fill="FFFFFF"/>
        <w:spacing w:before="0" w:beforeAutospacing="0" w:after="0" w:afterAutospacing="0"/>
        <w:ind w:firstLine="567"/>
        <w:jc w:val="both"/>
        <w:rPr>
          <w:sz w:val="28"/>
          <w:szCs w:val="28"/>
          <w:lang w:val="uk-UA"/>
        </w:rPr>
      </w:pPr>
      <w:r>
        <w:rPr>
          <w:sz w:val="28"/>
          <w:lang w:val="uk-UA"/>
        </w:rPr>
        <w:t xml:space="preserve">На початку навчального року було укладено угоди про співпрацю з </w:t>
      </w:r>
      <w:r w:rsidRPr="00C51C28">
        <w:rPr>
          <w:sz w:val="28"/>
          <w:szCs w:val="16"/>
          <w:lang w:val="uk-UA"/>
        </w:rPr>
        <w:t>Сумськи</w:t>
      </w:r>
      <w:r w:rsidRPr="00DE21CC">
        <w:rPr>
          <w:sz w:val="28"/>
          <w:szCs w:val="16"/>
          <w:lang w:val="uk-UA"/>
        </w:rPr>
        <w:t xml:space="preserve">м </w:t>
      </w:r>
      <w:r w:rsidRPr="00C51C28">
        <w:rPr>
          <w:sz w:val="28"/>
          <w:szCs w:val="16"/>
          <w:lang w:val="uk-UA"/>
        </w:rPr>
        <w:t>обласни</w:t>
      </w:r>
      <w:r w:rsidRPr="00DE21CC">
        <w:rPr>
          <w:sz w:val="28"/>
          <w:szCs w:val="16"/>
          <w:lang w:val="uk-UA"/>
        </w:rPr>
        <w:t>м</w:t>
      </w:r>
      <w:r w:rsidRPr="00C51C28">
        <w:rPr>
          <w:sz w:val="28"/>
          <w:szCs w:val="16"/>
          <w:lang w:val="uk-UA"/>
        </w:rPr>
        <w:t xml:space="preserve"> центр</w:t>
      </w:r>
      <w:r w:rsidRPr="00DE21CC">
        <w:rPr>
          <w:sz w:val="28"/>
          <w:szCs w:val="16"/>
          <w:lang w:val="uk-UA"/>
        </w:rPr>
        <w:t>ом</w:t>
      </w:r>
      <w:r w:rsidRPr="00C51C28">
        <w:rPr>
          <w:sz w:val="28"/>
          <w:szCs w:val="16"/>
          <w:lang w:val="uk-UA"/>
        </w:rPr>
        <w:t xml:space="preserve"> позашкільної освіти та роботи з талановитою молоддю</w:t>
      </w:r>
      <w:r w:rsidRPr="00DE21CC">
        <w:rPr>
          <w:sz w:val="28"/>
          <w:szCs w:val="16"/>
          <w:lang w:val="uk-UA"/>
        </w:rPr>
        <w:t xml:space="preserve"> </w:t>
      </w:r>
      <w:r>
        <w:rPr>
          <w:sz w:val="28"/>
          <w:szCs w:val="16"/>
          <w:lang w:val="uk-UA"/>
        </w:rPr>
        <w:t xml:space="preserve">та </w:t>
      </w:r>
      <w:r>
        <w:rPr>
          <w:color w:val="000000"/>
          <w:sz w:val="28"/>
          <w:szCs w:val="28"/>
          <w:lang w:val="uk-UA"/>
        </w:rPr>
        <w:t>Сумським міським центром еколого-натуралістичної творчості учнівської молоді.</w:t>
      </w:r>
      <w:r>
        <w:rPr>
          <w:sz w:val="28"/>
          <w:lang w:val="uk-UA"/>
        </w:rPr>
        <w:t xml:space="preserve"> Відповідно до угоди</w:t>
      </w:r>
      <w:r w:rsidRPr="00DE21CC">
        <w:rPr>
          <w:sz w:val="28"/>
          <w:lang w:val="uk-UA"/>
        </w:rPr>
        <w:t xml:space="preserve"> про співпрацю з </w:t>
      </w:r>
      <w:r w:rsidRPr="00C51C28">
        <w:rPr>
          <w:sz w:val="28"/>
          <w:szCs w:val="16"/>
          <w:lang w:val="uk-UA"/>
        </w:rPr>
        <w:t>Сумськи</w:t>
      </w:r>
      <w:r w:rsidRPr="00DE21CC">
        <w:rPr>
          <w:sz w:val="28"/>
          <w:szCs w:val="16"/>
          <w:lang w:val="uk-UA"/>
        </w:rPr>
        <w:t xml:space="preserve">м </w:t>
      </w:r>
      <w:r w:rsidRPr="00C51C28">
        <w:rPr>
          <w:sz w:val="28"/>
          <w:szCs w:val="16"/>
          <w:lang w:val="uk-UA"/>
        </w:rPr>
        <w:t>обласни</w:t>
      </w:r>
      <w:r w:rsidRPr="00DE21CC">
        <w:rPr>
          <w:sz w:val="28"/>
          <w:szCs w:val="16"/>
          <w:lang w:val="uk-UA"/>
        </w:rPr>
        <w:t>м</w:t>
      </w:r>
      <w:r w:rsidRPr="00C51C28">
        <w:rPr>
          <w:sz w:val="28"/>
          <w:szCs w:val="16"/>
          <w:lang w:val="uk-UA"/>
        </w:rPr>
        <w:t xml:space="preserve"> центр</w:t>
      </w:r>
      <w:r w:rsidRPr="00DE21CC">
        <w:rPr>
          <w:sz w:val="28"/>
          <w:szCs w:val="16"/>
          <w:lang w:val="uk-UA"/>
        </w:rPr>
        <w:t>ом</w:t>
      </w:r>
      <w:r w:rsidRPr="00C51C28">
        <w:rPr>
          <w:sz w:val="28"/>
          <w:szCs w:val="16"/>
          <w:lang w:val="uk-UA"/>
        </w:rPr>
        <w:t xml:space="preserve"> позашкільної освіти та роботи з талановитою молоддю</w:t>
      </w:r>
      <w:r w:rsidRPr="00DE21CC">
        <w:rPr>
          <w:sz w:val="28"/>
          <w:szCs w:val="16"/>
          <w:lang w:val="uk-UA"/>
        </w:rPr>
        <w:t xml:space="preserve"> </w:t>
      </w:r>
      <w:r w:rsidRPr="00B37C62">
        <w:rPr>
          <w:sz w:val="28"/>
          <w:szCs w:val="16"/>
          <w:lang w:val="uk-UA"/>
        </w:rPr>
        <w:t xml:space="preserve">працювало </w:t>
      </w:r>
      <w:r>
        <w:rPr>
          <w:sz w:val="28"/>
          <w:szCs w:val="16"/>
          <w:lang w:val="uk-UA"/>
        </w:rPr>
        <w:t>7</w:t>
      </w:r>
      <w:r w:rsidRPr="00B37C62">
        <w:rPr>
          <w:b/>
          <w:sz w:val="28"/>
          <w:szCs w:val="16"/>
          <w:lang w:val="uk-UA"/>
        </w:rPr>
        <w:t xml:space="preserve"> </w:t>
      </w:r>
      <w:r w:rsidRPr="00DE21CC">
        <w:rPr>
          <w:sz w:val="28"/>
          <w:szCs w:val="16"/>
          <w:lang w:val="uk-UA"/>
        </w:rPr>
        <w:t>гуртків центру, а саме: гурток «</w:t>
      </w:r>
      <w:r w:rsidRPr="00DE21CC">
        <w:rPr>
          <w:sz w:val="28"/>
          <w:szCs w:val="28"/>
          <w:lang w:val="uk-UA"/>
        </w:rPr>
        <w:t>Природа і творчість», гуртк</w:t>
      </w:r>
      <w:r>
        <w:rPr>
          <w:sz w:val="28"/>
          <w:szCs w:val="28"/>
          <w:lang w:val="uk-UA"/>
        </w:rPr>
        <w:t>и</w:t>
      </w:r>
      <w:r w:rsidRPr="00DE21CC">
        <w:rPr>
          <w:sz w:val="28"/>
          <w:szCs w:val="28"/>
          <w:lang w:val="uk-UA"/>
        </w:rPr>
        <w:t xml:space="preserve"> </w:t>
      </w:r>
      <w:r>
        <w:rPr>
          <w:sz w:val="28"/>
          <w:szCs w:val="28"/>
          <w:lang w:val="uk-UA"/>
        </w:rPr>
        <w:t>«Літературна діяльність» та журналістики</w:t>
      </w:r>
      <w:r w:rsidRPr="00DE21CC">
        <w:rPr>
          <w:sz w:val="28"/>
          <w:szCs w:val="28"/>
          <w:lang w:val="uk-UA"/>
        </w:rPr>
        <w:t xml:space="preserve">, </w:t>
      </w:r>
      <w:r>
        <w:rPr>
          <w:sz w:val="28"/>
          <w:szCs w:val="28"/>
          <w:lang w:val="uk-UA"/>
        </w:rPr>
        <w:t xml:space="preserve"> </w:t>
      </w:r>
      <w:r w:rsidRPr="00DE21CC">
        <w:rPr>
          <w:sz w:val="28"/>
          <w:szCs w:val="28"/>
          <w:lang w:val="uk-UA"/>
        </w:rPr>
        <w:t>гурток «Юні туристи»,</w:t>
      </w:r>
      <w:r>
        <w:rPr>
          <w:sz w:val="28"/>
          <w:szCs w:val="28"/>
          <w:lang w:val="uk-UA"/>
        </w:rPr>
        <w:t xml:space="preserve"> 2 гурт</w:t>
      </w:r>
      <w:r w:rsidRPr="00DE21CC">
        <w:rPr>
          <w:sz w:val="28"/>
          <w:szCs w:val="28"/>
          <w:lang w:val="uk-UA"/>
        </w:rPr>
        <w:t>к</w:t>
      </w:r>
      <w:r>
        <w:rPr>
          <w:sz w:val="28"/>
          <w:szCs w:val="28"/>
          <w:lang w:val="uk-UA"/>
        </w:rPr>
        <w:t>и малювання та хореографічний гурток</w:t>
      </w:r>
      <w:r w:rsidRPr="00DE21CC">
        <w:rPr>
          <w:sz w:val="28"/>
          <w:szCs w:val="28"/>
          <w:lang w:val="uk-UA"/>
        </w:rPr>
        <w:t>.</w:t>
      </w:r>
    </w:p>
    <w:p w:rsidR="00AA7F4F" w:rsidRDefault="00AA7F4F" w:rsidP="00AA7F4F">
      <w:pPr>
        <w:pStyle w:val="ae"/>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Згідно з угодою з Сумським міським центром еколого-натуралістичної творчості учнівської молоді у закладі працювало 3 гуртки: гурток «Юний олімпієць», хореографічний гурток та гурток декоративно-ужиткового мистецтва.</w:t>
      </w:r>
    </w:p>
    <w:p w:rsidR="00AA7F4F" w:rsidRPr="00E82505" w:rsidRDefault="00AA7F4F" w:rsidP="00AA7F4F">
      <w:pPr>
        <w:pStyle w:val="ae"/>
        <w:shd w:val="clear" w:color="auto" w:fill="FFFFFF"/>
        <w:spacing w:before="0" w:beforeAutospacing="0" w:after="0" w:afterAutospacing="0"/>
        <w:ind w:firstLine="567"/>
        <w:jc w:val="both"/>
        <w:rPr>
          <w:sz w:val="28"/>
          <w:szCs w:val="28"/>
          <w:lang w:val="uk-UA"/>
        </w:rPr>
      </w:pPr>
      <w:r>
        <w:rPr>
          <w:sz w:val="28"/>
          <w:szCs w:val="28"/>
          <w:lang w:val="uk-UA"/>
        </w:rPr>
        <w:t xml:space="preserve">Вихованці театрального, вокального та хореографічного гуртків </w:t>
      </w:r>
      <w:r w:rsidRPr="00E82505">
        <w:rPr>
          <w:sz w:val="28"/>
          <w:szCs w:val="28"/>
          <w:lang w:val="uk-UA"/>
        </w:rPr>
        <w:t>брали активну участь у проведенні святкових ранків до</w:t>
      </w:r>
      <w:r>
        <w:rPr>
          <w:sz w:val="28"/>
          <w:szCs w:val="28"/>
          <w:lang w:val="uk-UA"/>
        </w:rPr>
        <w:t xml:space="preserve"> Дня працівників освіти, </w:t>
      </w:r>
      <w:r w:rsidRPr="00E82505">
        <w:rPr>
          <w:sz w:val="28"/>
          <w:szCs w:val="28"/>
          <w:lang w:val="uk-UA"/>
        </w:rPr>
        <w:t xml:space="preserve">8 Березня, </w:t>
      </w:r>
      <w:r>
        <w:rPr>
          <w:sz w:val="28"/>
          <w:szCs w:val="28"/>
          <w:lang w:val="uk-UA"/>
        </w:rPr>
        <w:t>в урочистому відкритті спортивної зали, благодійних ярмарок, у заключному етапі національно-патріотичного проекту «Червона калина – ми діти твої, Україно!»</w:t>
      </w:r>
      <w:r w:rsidRPr="00E82505">
        <w:rPr>
          <w:sz w:val="28"/>
          <w:szCs w:val="28"/>
          <w:lang w:val="uk-UA"/>
        </w:rPr>
        <w:t xml:space="preserve">, у </w:t>
      </w:r>
      <w:r>
        <w:rPr>
          <w:sz w:val="28"/>
          <w:szCs w:val="28"/>
          <w:lang w:val="uk-UA"/>
        </w:rPr>
        <w:t>Святі останнього дзвоника</w:t>
      </w:r>
      <w:r w:rsidRPr="00E82505">
        <w:rPr>
          <w:sz w:val="28"/>
          <w:szCs w:val="28"/>
          <w:lang w:val="uk-UA"/>
        </w:rPr>
        <w:t>.</w:t>
      </w:r>
    </w:p>
    <w:p w:rsidR="00AA7F4F" w:rsidRDefault="00AA7F4F" w:rsidP="00AA7F4F">
      <w:pPr>
        <w:ind w:firstLine="708"/>
        <w:jc w:val="both"/>
        <w:rPr>
          <w:sz w:val="28"/>
          <w:szCs w:val="28"/>
          <w:lang w:val="uk-UA"/>
        </w:rPr>
      </w:pPr>
      <w:r w:rsidRPr="00E82505">
        <w:rPr>
          <w:sz w:val="28"/>
          <w:szCs w:val="28"/>
          <w:lang w:val="uk-UA"/>
        </w:rPr>
        <w:t xml:space="preserve">Найбільшою популярністю серед учнів користувалися театральний гурток «Фантазія», вокальний гурток «Велика перерва», </w:t>
      </w:r>
      <w:r>
        <w:rPr>
          <w:sz w:val="28"/>
          <w:szCs w:val="28"/>
          <w:lang w:val="uk-UA"/>
        </w:rPr>
        <w:t xml:space="preserve">хореографічний гурток «Росточок», </w:t>
      </w:r>
      <w:r w:rsidRPr="00E82505">
        <w:rPr>
          <w:sz w:val="28"/>
          <w:szCs w:val="28"/>
          <w:lang w:val="uk-UA"/>
        </w:rPr>
        <w:t xml:space="preserve">гурток з </w:t>
      </w:r>
      <w:proofErr w:type="spellStart"/>
      <w:r w:rsidRPr="00E82505">
        <w:rPr>
          <w:sz w:val="28"/>
          <w:szCs w:val="28"/>
          <w:lang w:val="uk-UA"/>
        </w:rPr>
        <w:t>флорболу</w:t>
      </w:r>
      <w:proofErr w:type="spellEnd"/>
      <w:r w:rsidRPr="00E82505">
        <w:rPr>
          <w:sz w:val="28"/>
          <w:szCs w:val="28"/>
          <w:lang w:val="uk-UA"/>
        </w:rPr>
        <w:t>.</w:t>
      </w:r>
    </w:p>
    <w:p w:rsidR="00AA7F4F" w:rsidRDefault="00AA7F4F" w:rsidP="00AA7F4F">
      <w:pPr>
        <w:ind w:firstLine="708"/>
        <w:jc w:val="both"/>
        <w:rPr>
          <w:sz w:val="28"/>
          <w:szCs w:val="28"/>
          <w:lang w:val="uk-UA"/>
        </w:rPr>
      </w:pPr>
      <w:r>
        <w:rPr>
          <w:sz w:val="28"/>
          <w:szCs w:val="28"/>
          <w:lang w:val="uk-UA"/>
        </w:rPr>
        <w:t>За підсумками роботи гуртків маємо перемоги у конкурсах різних напрямків міського, обласного та всеукраїнського рівнів.</w:t>
      </w:r>
    </w:p>
    <w:p w:rsidR="00AA7F4F" w:rsidRDefault="00AA7F4F" w:rsidP="00AA7F4F">
      <w:pPr>
        <w:ind w:firstLine="567"/>
        <w:jc w:val="both"/>
        <w:rPr>
          <w:rFonts w:eastAsia="Calibri"/>
          <w:sz w:val="28"/>
          <w:szCs w:val="28"/>
          <w:lang w:val="uk-UA"/>
        </w:rPr>
      </w:pPr>
      <w:r w:rsidRPr="00653021">
        <w:rPr>
          <w:rFonts w:eastAsia="Calibri"/>
          <w:sz w:val="28"/>
          <w:szCs w:val="28"/>
          <w:lang w:val="uk-UA"/>
        </w:rPr>
        <w:t xml:space="preserve">Вихованці театрального гуртка «Фантазія» </w:t>
      </w:r>
      <w:r>
        <w:rPr>
          <w:rFonts w:eastAsia="Calibri"/>
          <w:sz w:val="28"/>
          <w:szCs w:val="28"/>
          <w:lang w:val="uk-UA"/>
        </w:rPr>
        <w:t xml:space="preserve">Євдокимов В. та   </w:t>
      </w:r>
      <w:proofErr w:type="spellStart"/>
      <w:r>
        <w:rPr>
          <w:rFonts w:eastAsia="Calibri"/>
          <w:sz w:val="28"/>
          <w:szCs w:val="28"/>
          <w:lang w:val="uk-UA"/>
        </w:rPr>
        <w:t>Калантаєнко</w:t>
      </w:r>
      <w:proofErr w:type="spellEnd"/>
      <w:r>
        <w:rPr>
          <w:rFonts w:eastAsia="Calibri"/>
          <w:sz w:val="28"/>
          <w:szCs w:val="28"/>
          <w:lang w:val="uk-UA"/>
        </w:rPr>
        <w:t xml:space="preserve"> О. </w:t>
      </w:r>
      <w:r w:rsidRPr="00653021">
        <w:rPr>
          <w:rFonts w:eastAsia="Calibri"/>
          <w:sz w:val="28"/>
          <w:szCs w:val="28"/>
          <w:lang w:val="uk-UA"/>
        </w:rPr>
        <w:t>(керівник: Н.М. Омельченко)</w:t>
      </w:r>
      <w:r>
        <w:rPr>
          <w:rFonts w:eastAsia="Calibri"/>
          <w:sz w:val="28"/>
          <w:szCs w:val="28"/>
          <w:lang w:val="uk-UA"/>
        </w:rPr>
        <w:t xml:space="preserve"> посіли     І місця на міському етапі Всеукраїнського фестивалю дитячої творчості «Чисті роси», в номінації «Художнє виконавство» - «Живе слово». На обласному етапі конкурсі </w:t>
      </w:r>
      <w:proofErr w:type="spellStart"/>
      <w:r>
        <w:rPr>
          <w:rFonts w:eastAsia="Calibri"/>
          <w:sz w:val="28"/>
          <w:szCs w:val="28"/>
          <w:lang w:val="uk-UA"/>
        </w:rPr>
        <w:t>Калантаєнко</w:t>
      </w:r>
      <w:proofErr w:type="spellEnd"/>
      <w:r>
        <w:rPr>
          <w:rFonts w:eastAsia="Calibri"/>
          <w:sz w:val="28"/>
          <w:szCs w:val="28"/>
          <w:lang w:val="uk-UA"/>
        </w:rPr>
        <w:t xml:space="preserve"> О. посів ІІ місце, Євдокимов В. – І місце. На Всеукраїнському фестивалі-конкурсі мистецтв для талановитих дітей та молоді «Зірки майбутнього (м. Херсон) Євдокимов В. виборов найвищу нагороду – гран-прі.</w:t>
      </w:r>
    </w:p>
    <w:p w:rsidR="00AA7F4F" w:rsidRDefault="00AA7F4F" w:rsidP="00AA7F4F">
      <w:pPr>
        <w:ind w:firstLine="567"/>
        <w:jc w:val="both"/>
        <w:rPr>
          <w:rFonts w:eastAsia="Calibri"/>
          <w:sz w:val="28"/>
          <w:szCs w:val="28"/>
          <w:lang w:val="uk-UA"/>
        </w:rPr>
      </w:pPr>
      <w:r>
        <w:rPr>
          <w:rFonts w:eastAsia="Calibri"/>
          <w:sz w:val="28"/>
          <w:szCs w:val="28"/>
          <w:lang w:val="uk-UA"/>
        </w:rPr>
        <w:t xml:space="preserve">Учасниця вокального гуртка </w:t>
      </w:r>
      <w:proofErr w:type="spellStart"/>
      <w:r>
        <w:rPr>
          <w:rFonts w:eastAsia="Calibri"/>
          <w:sz w:val="28"/>
          <w:szCs w:val="28"/>
          <w:lang w:val="uk-UA"/>
        </w:rPr>
        <w:t>Микула</w:t>
      </w:r>
      <w:proofErr w:type="spellEnd"/>
      <w:r>
        <w:rPr>
          <w:rFonts w:eastAsia="Calibri"/>
          <w:sz w:val="28"/>
          <w:szCs w:val="28"/>
          <w:lang w:val="uk-UA"/>
        </w:rPr>
        <w:t xml:space="preserve"> А. (керівник </w:t>
      </w:r>
      <w:proofErr w:type="spellStart"/>
      <w:r>
        <w:rPr>
          <w:rFonts w:eastAsia="Calibri"/>
          <w:sz w:val="28"/>
          <w:szCs w:val="28"/>
          <w:lang w:val="uk-UA"/>
        </w:rPr>
        <w:t>Москвітіна</w:t>
      </w:r>
      <w:proofErr w:type="spellEnd"/>
      <w:r>
        <w:rPr>
          <w:rFonts w:eastAsia="Calibri"/>
          <w:sz w:val="28"/>
          <w:szCs w:val="28"/>
          <w:lang w:val="uk-UA"/>
        </w:rPr>
        <w:t xml:space="preserve"> О.В.) посіла ІІ місце на міському етапі Всеукраїнського фестивалю дитячої та юнацької творчості «Чисті роси», номінація «Художнє виконавство» - «Співуча веселка». </w:t>
      </w:r>
    </w:p>
    <w:p w:rsidR="00AA7F4F" w:rsidRDefault="00AA7F4F" w:rsidP="00AA7F4F">
      <w:pPr>
        <w:ind w:firstLine="567"/>
        <w:jc w:val="both"/>
        <w:rPr>
          <w:rFonts w:eastAsia="Calibri"/>
          <w:sz w:val="28"/>
          <w:szCs w:val="28"/>
          <w:lang w:val="uk-UA"/>
        </w:rPr>
      </w:pPr>
      <w:r>
        <w:rPr>
          <w:rFonts w:eastAsia="Calibri"/>
          <w:sz w:val="28"/>
          <w:szCs w:val="28"/>
          <w:lang w:val="uk-UA"/>
        </w:rPr>
        <w:t>Хореографічний ансамбль «Росточок» під керівництвом Христенко В.Ф. взяв участь у Міжрегіональному відкритому фестивалі-конкурсі дитячої та юнацької творчості «Зірковий шанс», де посів ІІ місце.</w:t>
      </w:r>
    </w:p>
    <w:p w:rsidR="00AA7F4F" w:rsidRDefault="00AA7F4F" w:rsidP="00AA7F4F">
      <w:pPr>
        <w:ind w:firstLine="567"/>
        <w:jc w:val="both"/>
        <w:rPr>
          <w:rFonts w:eastAsia="Calibri"/>
          <w:sz w:val="28"/>
          <w:szCs w:val="28"/>
          <w:lang w:val="uk-UA"/>
        </w:rPr>
      </w:pPr>
      <w:r>
        <w:rPr>
          <w:rFonts w:eastAsia="Calibri"/>
          <w:sz w:val="28"/>
          <w:szCs w:val="28"/>
          <w:lang w:val="uk-UA"/>
        </w:rPr>
        <w:t xml:space="preserve">Вихованці гуртка «Літературна діяльність» (керівник </w:t>
      </w:r>
      <w:proofErr w:type="spellStart"/>
      <w:r>
        <w:rPr>
          <w:rFonts w:eastAsia="Calibri"/>
          <w:sz w:val="28"/>
          <w:szCs w:val="28"/>
          <w:lang w:val="uk-UA"/>
        </w:rPr>
        <w:t>Говійна</w:t>
      </w:r>
      <w:proofErr w:type="spellEnd"/>
      <w:r>
        <w:rPr>
          <w:rFonts w:eastAsia="Calibri"/>
          <w:sz w:val="28"/>
          <w:szCs w:val="28"/>
          <w:lang w:val="uk-UA"/>
        </w:rPr>
        <w:t xml:space="preserve"> Л.М.) працювали над створенням книги </w:t>
      </w:r>
      <w:r w:rsidRPr="009D7016">
        <w:rPr>
          <w:rFonts w:eastAsia="Calibri"/>
          <w:sz w:val="28"/>
          <w:szCs w:val="28"/>
          <w:lang w:val="uk-UA"/>
        </w:rPr>
        <w:t>«Сучасний  український  епос  про  легендарних  захисників</w:t>
      </w:r>
      <w:r>
        <w:rPr>
          <w:rFonts w:eastAsia="Calibri"/>
          <w:sz w:val="28"/>
          <w:szCs w:val="28"/>
          <w:lang w:val="uk-UA"/>
        </w:rPr>
        <w:t xml:space="preserve"> </w:t>
      </w:r>
      <w:r w:rsidRPr="009D7016">
        <w:rPr>
          <w:rFonts w:eastAsia="Calibri"/>
          <w:sz w:val="28"/>
          <w:szCs w:val="28"/>
          <w:lang w:val="uk-UA"/>
        </w:rPr>
        <w:t>рідної  землі.  Олександр  Заступник  Сумський.  Легенд</w:t>
      </w:r>
      <w:r>
        <w:rPr>
          <w:rFonts w:eastAsia="Calibri"/>
          <w:sz w:val="28"/>
          <w:szCs w:val="28"/>
          <w:lang w:val="uk-UA"/>
        </w:rPr>
        <w:t xml:space="preserve">а  перша.  </w:t>
      </w:r>
      <w:r>
        <w:rPr>
          <w:rFonts w:eastAsia="Calibri"/>
          <w:sz w:val="28"/>
          <w:szCs w:val="28"/>
          <w:lang w:val="uk-UA"/>
        </w:rPr>
        <w:lastRenderedPageBreak/>
        <w:t xml:space="preserve">Історія  народження». Робота вихованців гуртка посіла І місце на міському етапі Всеукраїнського конкурсу «Моральний вчинок». На заключному етапі конкурсу діти посіли ІІ місце. Урочисте нагородження відбулося у м. Київ у </w:t>
      </w:r>
      <w:r w:rsidRPr="009D7016">
        <w:rPr>
          <w:rFonts w:eastAsia="Calibri"/>
          <w:sz w:val="28"/>
          <w:szCs w:val="28"/>
          <w:lang w:val="uk-UA"/>
        </w:rPr>
        <w:t>Національно</w:t>
      </w:r>
      <w:r>
        <w:rPr>
          <w:rFonts w:eastAsia="Calibri"/>
          <w:sz w:val="28"/>
          <w:szCs w:val="28"/>
          <w:lang w:val="uk-UA"/>
        </w:rPr>
        <w:t>му</w:t>
      </w:r>
      <w:r w:rsidRPr="009D7016">
        <w:rPr>
          <w:rFonts w:eastAsia="Calibri"/>
          <w:sz w:val="28"/>
          <w:szCs w:val="28"/>
          <w:lang w:val="uk-UA"/>
        </w:rPr>
        <w:t xml:space="preserve">  педагогічно</w:t>
      </w:r>
      <w:r>
        <w:rPr>
          <w:rFonts w:eastAsia="Calibri"/>
          <w:sz w:val="28"/>
          <w:szCs w:val="28"/>
          <w:lang w:val="uk-UA"/>
        </w:rPr>
        <w:t xml:space="preserve">му </w:t>
      </w:r>
      <w:r w:rsidRPr="009D7016">
        <w:rPr>
          <w:rFonts w:eastAsia="Calibri"/>
          <w:sz w:val="28"/>
          <w:szCs w:val="28"/>
          <w:lang w:val="uk-UA"/>
        </w:rPr>
        <w:t>університет</w:t>
      </w:r>
      <w:r>
        <w:rPr>
          <w:rFonts w:eastAsia="Calibri"/>
          <w:sz w:val="28"/>
          <w:szCs w:val="28"/>
          <w:lang w:val="uk-UA"/>
        </w:rPr>
        <w:t>і</w:t>
      </w:r>
      <w:r w:rsidRPr="009D7016">
        <w:rPr>
          <w:rFonts w:eastAsia="Calibri"/>
          <w:sz w:val="28"/>
          <w:szCs w:val="28"/>
          <w:lang w:val="uk-UA"/>
        </w:rPr>
        <w:t xml:space="preserve"> ім.  М.П.  Драгоманова</w:t>
      </w:r>
      <w:r>
        <w:rPr>
          <w:rFonts w:eastAsia="Calibri"/>
          <w:sz w:val="28"/>
          <w:szCs w:val="28"/>
          <w:lang w:val="uk-UA"/>
        </w:rPr>
        <w:t>.</w:t>
      </w:r>
    </w:p>
    <w:p w:rsidR="00AA7F4F" w:rsidRPr="009D7016" w:rsidRDefault="00AA7F4F" w:rsidP="00AA7F4F">
      <w:pPr>
        <w:ind w:firstLine="567"/>
        <w:jc w:val="both"/>
        <w:rPr>
          <w:sz w:val="28"/>
          <w:szCs w:val="28"/>
          <w:lang w:val="uk-UA"/>
        </w:rPr>
      </w:pPr>
      <w:r>
        <w:rPr>
          <w:sz w:val="28"/>
          <w:szCs w:val="28"/>
          <w:lang w:val="uk-UA"/>
        </w:rPr>
        <w:t xml:space="preserve">У міському </w:t>
      </w:r>
      <w:r w:rsidRPr="00C24F73">
        <w:rPr>
          <w:sz w:val="28"/>
          <w:szCs w:val="28"/>
          <w:lang w:val="uk-UA"/>
        </w:rPr>
        <w:t>етап</w:t>
      </w:r>
      <w:r>
        <w:rPr>
          <w:sz w:val="28"/>
          <w:szCs w:val="28"/>
          <w:lang w:val="uk-UA"/>
        </w:rPr>
        <w:t xml:space="preserve">і </w:t>
      </w:r>
      <w:r w:rsidRPr="00C24F73">
        <w:rPr>
          <w:sz w:val="28"/>
          <w:szCs w:val="28"/>
          <w:lang w:val="uk-UA"/>
        </w:rPr>
        <w:t>Всеукраїнського дитячого творчого конкурсу «Молоде покоління</w:t>
      </w:r>
      <w:r>
        <w:rPr>
          <w:sz w:val="28"/>
          <w:szCs w:val="28"/>
          <w:lang w:val="uk-UA"/>
        </w:rPr>
        <w:t xml:space="preserve"> </w:t>
      </w:r>
      <w:r w:rsidRPr="00C24F73">
        <w:rPr>
          <w:sz w:val="28"/>
          <w:szCs w:val="28"/>
          <w:lang w:val="uk-UA"/>
        </w:rPr>
        <w:t>за безпеку дорожнього руху»</w:t>
      </w:r>
      <w:r>
        <w:rPr>
          <w:sz w:val="28"/>
          <w:szCs w:val="28"/>
          <w:lang w:val="uk-UA"/>
        </w:rPr>
        <w:t xml:space="preserve"> взяли участь 10 вихованців гуртка малювання (керівник Пономаренко Ю.В.). Робота учениці 2-А класу </w:t>
      </w:r>
      <w:proofErr w:type="spellStart"/>
      <w:r>
        <w:rPr>
          <w:sz w:val="28"/>
          <w:szCs w:val="28"/>
          <w:lang w:val="uk-UA"/>
        </w:rPr>
        <w:t>Крючковенко</w:t>
      </w:r>
      <w:proofErr w:type="spellEnd"/>
      <w:r>
        <w:rPr>
          <w:sz w:val="28"/>
          <w:szCs w:val="28"/>
          <w:lang w:val="uk-UA"/>
        </w:rPr>
        <w:t xml:space="preserve"> Д. відзначена </w:t>
      </w:r>
      <w:r w:rsidRPr="009D7016">
        <w:rPr>
          <w:sz w:val="28"/>
          <w:szCs w:val="28"/>
          <w:lang w:val="uk-UA"/>
        </w:rPr>
        <w:t>подяк</w:t>
      </w:r>
      <w:r>
        <w:rPr>
          <w:sz w:val="28"/>
          <w:szCs w:val="28"/>
          <w:lang w:val="uk-UA"/>
        </w:rPr>
        <w:t>ами</w:t>
      </w:r>
      <w:r w:rsidRPr="009D7016">
        <w:rPr>
          <w:sz w:val="28"/>
          <w:szCs w:val="28"/>
          <w:lang w:val="uk-UA"/>
        </w:rPr>
        <w:t xml:space="preserve"> управління освіти і науки Сумської міської ради, управління патрульної поліції в м. Суми </w:t>
      </w:r>
      <w:r>
        <w:rPr>
          <w:sz w:val="28"/>
          <w:szCs w:val="28"/>
          <w:lang w:val="uk-UA"/>
        </w:rPr>
        <w:t xml:space="preserve">за </w:t>
      </w:r>
      <w:r w:rsidRPr="009D7016">
        <w:rPr>
          <w:sz w:val="28"/>
          <w:szCs w:val="28"/>
          <w:lang w:val="uk-UA"/>
        </w:rPr>
        <w:t>активн</w:t>
      </w:r>
      <w:r>
        <w:rPr>
          <w:sz w:val="28"/>
          <w:szCs w:val="28"/>
          <w:lang w:val="uk-UA"/>
        </w:rPr>
        <w:t>у</w:t>
      </w:r>
      <w:r w:rsidRPr="009D7016">
        <w:rPr>
          <w:sz w:val="28"/>
          <w:szCs w:val="28"/>
          <w:lang w:val="uk-UA"/>
        </w:rPr>
        <w:t xml:space="preserve"> учас</w:t>
      </w:r>
      <w:r>
        <w:rPr>
          <w:sz w:val="28"/>
          <w:szCs w:val="28"/>
          <w:lang w:val="uk-UA"/>
        </w:rPr>
        <w:t>ть</w:t>
      </w:r>
      <w:r w:rsidRPr="009D7016">
        <w:rPr>
          <w:sz w:val="28"/>
          <w:szCs w:val="28"/>
          <w:lang w:val="uk-UA"/>
        </w:rPr>
        <w:t xml:space="preserve"> </w:t>
      </w:r>
      <w:r>
        <w:rPr>
          <w:sz w:val="28"/>
          <w:szCs w:val="28"/>
          <w:lang w:val="uk-UA"/>
        </w:rPr>
        <w:t xml:space="preserve">у </w:t>
      </w:r>
      <w:r w:rsidRPr="009D7016">
        <w:rPr>
          <w:sz w:val="28"/>
          <w:szCs w:val="28"/>
          <w:lang w:val="uk-UA"/>
        </w:rPr>
        <w:t>творчо</w:t>
      </w:r>
      <w:r>
        <w:rPr>
          <w:sz w:val="28"/>
          <w:szCs w:val="28"/>
          <w:lang w:val="uk-UA"/>
        </w:rPr>
        <w:t>му</w:t>
      </w:r>
      <w:r w:rsidRPr="009D7016">
        <w:rPr>
          <w:sz w:val="28"/>
          <w:szCs w:val="28"/>
          <w:lang w:val="uk-UA"/>
        </w:rPr>
        <w:t xml:space="preserve"> конкурс</w:t>
      </w:r>
      <w:r>
        <w:rPr>
          <w:sz w:val="28"/>
          <w:szCs w:val="28"/>
          <w:lang w:val="uk-UA"/>
        </w:rPr>
        <w:t>і.</w:t>
      </w:r>
      <w:r w:rsidRPr="009D7016">
        <w:rPr>
          <w:sz w:val="28"/>
          <w:szCs w:val="28"/>
          <w:lang w:val="uk-UA"/>
        </w:rPr>
        <w:t xml:space="preserve"> </w:t>
      </w:r>
    </w:p>
    <w:p w:rsidR="00AA7F4F" w:rsidRDefault="00AA7F4F" w:rsidP="00AA7F4F">
      <w:pPr>
        <w:ind w:firstLine="708"/>
        <w:jc w:val="both"/>
        <w:rPr>
          <w:sz w:val="28"/>
          <w:szCs w:val="28"/>
          <w:lang w:val="uk-UA"/>
        </w:rPr>
      </w:pPr>
      <w:r>
        <w:rPr>
          <w:rFonts w:eastAsia="Calibri"/>
          <w:sz w:val="28"/>
          <w:szCs w:val="28"/>
          <w:lang w:val="uk-UA"/>
        </w:rPr>
        <w:t xml:space="preserve">У </w:t>
      </w:r>
      <w:r w:rsidRPr="00170C1B">
        <w:rPr>
          <w:rFonts w:eastAsia="Calibri"/>
          <w:sz w:val="28"/>
          <w:szCs w:val="28"/>
          <w:lang w:val="en-US"/>
        </w:rPr>
        <w:t>V</w:t>
      </w:r>
      <w:r w:rsidRPr="00170C1B">
        <w:rPr>
          <w:rFonts w:eastAsia="Calibri"/>
          <w:sz w:val="28"/>
          <w:szCs w:val="28"/>
          <w:lang w:val="uk-UA"/>
        </w:rPr>
        <w:t>І міськ</w:t>
      </w:r>
      <w:r>
        <w:rPr>
          <w:rFonts w:eastAsia="Calibri"/>
          <w:sz w:val="28"/>
          <w:szCs w:val="28"/>
          <w:lang w:val="uk-UA"/>
        </w:rPr>
        <w:t>ій</w:t>
      </w:r>
      <w:r w:rsidRPr="00170C1B">
        <w:rPr>
          <w:rFonts w:eastAsia="Calibri"/>
          <w:sz w:val="28"/>
          <w:szCs w:val="28"/>
          <w:lang w:val="uk-UA"/>
        </w:rPr>
        <w:t xml:space="preserve"> вистав</w:t>
      </w:r>
      <w:r>
        <w:rPr>
          <w:rFonts w:eastAsia="Calibri"/>
          <w:sz w:val="28"/>
          <w:szCs w:val="28"/>
          <w:lang w:val="uk-UA"/>
        </w:rPr>
        <w:t>ці</w:t>
      </w:r>
      <w:r w:rsidRPr="00170C1B">
        <w:rPr>
          <w:rFonts w:eastAsia="Calibri"/>
          <w:sz w:val="28"/>
          <w:szCs w:val="28"/>
          <w:lang w:val="uk-UA"/>
        </w:rPr>
        <w:t>-конкурс</w:t>
      </w:r>
      <w:r>
        <w:rPr>
          <w:rFonts w:eastAsia="Calibri"/>
          <w:sz w:val="28"/>
          <w:szCs w:val="28"/>
          <w:lang w:val="uk-UA"/>
        </w:rPr>
        <w:t>і</w:t>
      </w:r>
      <w:r w:rsidRPr="00170C1B">
        <w:rPr>
          <w:rFonts w:eastAsia="Calibri"/>
          <w:sz w:val="28"/>
          <w:szCs w:val="28"/>
          <w:lang w:val="uk-UA"/>
        </w:rPr>
        <w:t xml:space="preserve"> декоративно-ужиткового мистецтва «Паперові дива»</w:t>
      </w:r>
      <w:r>
        <w:rPr>
          <w:rFonts w:eastAsia="Calibri"/>
          <w:sz w:val="28"/>
          <w:szCs w:val="28"/>
          <w:lang w:val="uk-UA"/>
        </w:rPr>
        <w:t xml:space="preserve"> учениця 4-Д класу </w:t>
      </w:r>
      <w:proofErr w:type="spellStart"/>
      <w:r>
        <w:rPr>
          <w:sz w:val="28"/>
          <w:szCs w:val="28"/>
          <w:lang w:val="uk-UA"/>
        </w:rPr>
        <w:t>Заіка</w:t>
      </w:r>
      <w:proofErr w:type="spellEnd"/>
      <w:r>
        <w:rPr>
          <w:sz w:val="28"/>
          <w:szCs w:val="28"/>
          <w:lang w:val="uk-UA"/>
        </w:rPr>
        <w:t xml:space="preserve"> М. (керівник Клименко О.О.) посіла ІІІ місце.</w:t>
      </w:r>
    </w:p>
    <w:p w:rsidR="00AA7F4F" w:rsidRDefault="00AA7F4F" w:rsidP="00AA7F4F">
      <w:pPr>
        <w:ind w:firstLine="708"/>
        <w:jc w:val="both"/>
        <w:rPr>
          <w:sz w:val="28"/>
          <w:szCs w:val="28"/>
          <w:lang w:val="uk-UA"/>
        </w:rPr>
      </w:pPr>
      <w:r>
        <w:rPr>
          <w:sz w:val="28"/>
          <w:szCs w:val="28"/>
          <w:lang w:val="uk-UA"/>
        </w:rPr>
        <w:t xml:space="preserve">У </w:t>
      </w:r>
      <w:r w:rsidRPr="002C7EF5">
        <w:rPr>
          <w:sz w:val="28"/>
          <w:szCs w:val="28"/>
          <w:lang w:val="uk-UA"/>
        </w:rPr>
        <w:t>Всеукраїнськ</w:t>
      </w:r>
      <w:r>
        <w:rPr>
          <w:sz w:val="28"/>
          <w:szCs w:val="28"/>
          <w:lang w:val="uk-UA"/>
        </w:rPr>
        <w:t xml:space="preserve">ому </w:t>
      </w:r>
      <w:r w:rsidRPr="002C7EF5">
        <w:rPr>
          <w:sz w:val="28"/>
          <w:szCs w:val="28"/>
          <w:lang w:val="uk-UA"/>
        </w:rPr>
        <w:t>конкурс</w:t>
      </w:r>
      <w:r>
        <w:rPr>
          <w:sz w:val="28"/>
          <w:szCs w:val="28"/>
          <w:lang w:val="uk-UA"/>
        </w:rPr>
        <w:t>і</w:t>
      </w:r>
      <w:r w:rsidRPr="002C7EF5">
        <w:rPr>
          <w:sz w:val="28"/>
          <w:szCs w:val="28"/>
          <w:lang w:val="uk-UA"/>
        </w:rPr>
        <w:t xml:space="preserve"> дитячого малюнка «Україна – європейська держава»</w:t>
      </w:r>
      <w:r>
        <w:rPr>
          <w:sz w:val="28"/>
          <w:szCs w:val="28"/>
          <w:lang w:val="uk-UA"/>
        </w:rPr>
        <w:t xml:space="preserve"> учень 1-А класу </w:t>
      </w:r>
      <w:proofErr w:type="spellStart"/>
      <w:r>
        <w:rPr>
          <w:sz w:val="28"/>
          <w:szCs w:val="28"/>
          <w:lang w:val="uk-UA"/>
        </w:rPr>
        <w:t>Зеленський</w:t>
      </w:r>
      <w:proofErr w:type="spellEnd"/>
      <w:r>
        <w:rPr>
          <w:sz w:val="28"/>
          <w:szCs w:val="28"/>
          <w:lang w:val="uk-UA"/>
        </w:rPr>
        <w:t xml:space="preserve"> Д. (керівник </w:t>
      </w:r>
      <w:proofErr w:type="spellStart"/>
      <w:r>
        <w:rPr>
          <w:sz w:val="28"/>
          <w:szCs w:val="28"/>
          <w:lang w:val="uk-UA"/>
        </w:rPr>
        <w:t>Цьома</w:t>
      </w:r>
      <w:proofErr w:type="spellEnd"/>
      <w:r>
        <w:rPr>
          <w:sz w:val="28"/>
          <w:szCs w:val="28"/>
          <w:lang w:val="uk-UA"/>
        </w:rPr>
        <w:t xml:space="preserve"> Л.П.) посів ІІ місце з картиною «Україна розправила крила».</w:t>
      </w:r>
    </w:p>
    <w:p w:rsidR="00AA7F4F" w:rsidRPr="004F1D5C" w:rsidRDefault="00AA7F4F" w:rsidP="00AA7F4F">
      <w:pPr>
        <w:ind w:firstLine="708"/>
        <w:jc w:val="both"/>
        <w:rPr>
          <w:sz w:val="28"/>
          <w:szCs w:val="28"/>
          <w:lang w:val="uk-UA"/>
        </w:rPr>
      </w:pPr>
      <w:r>
        <w:rPr>
          <w:sz w:val="28"/>
          <w:szCs w:val="28"/>
          <w:lang w:val="uk-UA"/>
        </w:rPr>
        <w:t xml:space="preserve">У </w:t>
      </w:r>
      <w:r w:rsidRPr="000C48B2">
        <w:rPr>
          <w:sz w:val="28"/>
          <w:szCs w:val="28"/>
          <w:lang w:val="uk-UA"/>
        </w:rPr>
        <w:t>Всеукраїнськ</w:t>
      </w:r>
      <w:r>
        <w:rPr>
          <w:sz w:val="28"/>
          <w:szCs w:val="28"/>
          <w:lang w:val="uk-UA"/>
        </w:rPr>
        <w:t>ій</w:t>
      </w:r>
      <w:r w:rsidRPr="000C48B2">
        <w:rPr>
          <w:sz w:val="28"/>
          <w:szCs w:val="28"/>
          <w:lang w:val="uk-UA"/>
        </w:rPr>
        <w:t xml:space="preserve"> акції «Майбутнє лісу у твоїх руках»</w:t>
      </w:r>
      <w:r w:rsidRPr="004F1D5C">
        <w:rPr>
          <w:sz w:val="28"/>
          <w:szCs w:val="28"/>
          <w:lang w:val="uk-UA"/>
        </w:rPr>
        <w:t xml:space="preserve"> </w:t>
      </w:r>
      <w:r w:rsidRPr="000C48B2">
        <w:rPr>
          <w:sz w:val="28"/>
          <w:szCs w:val="28"/>
          <w:lang w:val="uk-UA"/>
        </w:rPr>
        <w:t xml:space="preserve">у </w:t>
      </w:r>
      <w:r w:rsidRPr="004F1D5C">
        <w:rPr>
          <w:sz w:val="28"/>
          <w:szCs w:val="28"/>
          <w:lang w:val="uk-UA"/>
        </w:rPr>
        <w:t>конкурс</w:t>
      </w:r>
      <w:r w:rsidRPr="000C48B2">
        <w:rPr>
          <w:sz w:val="28"/>
          <w:szCs w:val="28"/>
          <w:lang w:val="uk-UA"/>
        </w:rPr>
        <w:t>і</w:t>
      </w:r>
      <w:r w:rsidRPr="004F1D5C">
        <w:rPr>
          <w:sz w:val="28"/>
          <w:szCs w:val="28"/>
          <w:lang w:val="uk-UA"/>
        </w:rPr>
        <w:t xml:space="preserve"> дитячого малюнка з теми</w:t>
      </w:r>
      <w:r w:rsidRPr="000C48B2">
        <w:rPr>
          <w:sz w:val="28"/>
          <w:szCs w:val="28"/>
          <w:lang w:val="uk-UA"/>
        </w:rPr>
        <w:t xml:space="preserve"> </w:t>
      </w:r>
      <w:r w:rsidRPr="004F1D5C">
        <w:rPr>
          <w:sz w:val="28"/>
          <w:szCs w:val="28"/>
          <w:lang w:val="uk-UA"/>
        </w:rPr>
        <w:t>«Людина та ліс»</w:t>
      </w:r>
      <w:r>
        <w:rPr>
          <w:sz w:val="28"/>
          <w:szCs w:val="28"/>
          <w:lang w:val="uk-UA"/>
        </w:rPr>
        <w:t xml:space="preserve"> учениця 1-Г класу </w:t>
      </w:r>
      <w:proofErr w:type="spellStart"/>
      <w:r>
        <w:rPr>
          <w:sz w:val="28"/>
          <w:szCs w:val="28"/>
          <w:lang w:val="uk-UA"/>
        </w:rPr>
        <w:t>Дацінько</w:t>
      </w:r>
      <w:proofErr w:type="spellEnd"/>
      <w:r>
        <w:rPr>
          <w:sz w:val="28"/>
          <w:szCs w:val="28"/>
          <w:lang w:val="uk-UA"/>
        </w:rPr>
        <w:t xml:space="preserve"> Д. (керівник </w:t>
      </w:r>
      <w:proofErr w:type="spellStart"/>
      <w:r>
        <w:rPr>
          <w:sz w:val="28"/>
          <w:szCs w:val="28"/>
          <w:lang w:val="uk-UA"/>
        </w:rPr>
        <w:t>Шевелєва</w:t>
      </w:r>
      <w:proofErr w:type="spellEnd"/>
      <w:r>
        <w:rPr>
          <w:sz w:val="28"/>
          <w:szCs w:val="28"/>
          <w:lang w:val="uk-UA"/>
        </w:rPr>
        <w:t xml:space="preserve"> Т.П.) посіла ІІ місце з малюнком «У об‘єктиві».</w:t>
      </w:r>
    </w:p>
    <w:p w:rsidR="00AA7F4F" w:rsidRDefault="00AA7F4F" w:rsidP="00AA7F4F">
      <w:pPr>
        <w:widowControl w:val="0"/>
        <w:ind w:firstLine="567"/>
        <w:jc w:val="both"/>
        <w:rPr>
          <w:sz w:val="28"/>
          <w:szCs w:val="28"/>
          <w:lang w:val="uk-UA"/>
        </w:rPr>
      </w:pPr>
      <w:r>
        <w:rPr>
          <w:sz w:val="28"/>
          <w:szCs w:val="28"/>
          <w:lang w:val="uk-UA"/>
        </w:rPr>
        <w:t xml:space="preserve">У системі виховної роботи навчального закладу велика увага приділяється </w:t>
      </w:r>
      <w:proofErr w:type="spellStart"/>
      <w:r>
        <w:rPr>
          <w:sz w:val="28"/>
          <w:szCs w:val="28"/>
          <w:lang w:val="uk-UA"/>
        </w:rPr>
        <w:t>здоров’</w:t>
      </w:r>
      <w:proofErr w:type="spellEnd"/>
      <w:r>
        <w:rPr>
          <w:sz w:val="28"/>
          <w:szCs w:val="28"/>
        </w:rPr>
        <w:t xml:space="preserve">ю </w:t>
      </w:r>
      <w:proofErr w:type="spellStart"/>
      <w:r>
        <w:rPr>
          <w:sz w:val="28"/>
          <w:szCs w:val="28"/>
        </w:rPr>
        <w:t>учнів</w:t>
      </w:r>
      <w:proofErr w:type="spellEnd"/>
      <w:r>
        <w:rPr>
          <w:sz w:val="28"/>
          <w:szCs w:val="28"/>
          <w:lang w:val="uk-UA"/>
        </w:rPr>
        <w:t>,</w:t>
      </w:r>
      <w:r w:rsidRPr="00F74152">
        <w:rPr>
          <w:sz w:val="28"/>
          <w:szCs w:val="28"/>
        </w:rPr>
        <w:t xml:space="preserve"> </w:t>
      </w:r>
      <w:proofErr w:type="spellStart"/>
      <w:r w:rsidRPr="00F74152">
        <w:rPr>
          <w:sz w:val="28"/>
          <w:szCs w:val="28"/>
        </w:rPr>
        <w:t>впроваджуються</w:t>
      </w:r>
      <w:proofErr w:type="spellEnd"/>
      <w:r w:rsidRPr="00F74152">
        <w:rPr>
          <w:sz w:val="28"/>
          <w:szCs w:val="28"/>
        </w:rPr>
        <w:t xml:space="preserve"> </w:t>
      </w:r>
      <w:proofErr w:type="spellStart"/>
      <w:r w:rsidRPr="00F74152">
        <w:rPr>
          <w:sz w:val="28"/>
          <w:szCs w:val="28"/>
        </w:rPr>
        <w:t>програ</w:t>
      </w:r>
      <w:r>
        <w:rPr>
          <w:sz w:val="28"/>
          <w:szCs w:val="28"/>
        </w:rPr>
        <w:t>ми</w:t>
      </w:r>
      <w:proofErr w:type="spellEnd"/>
      <w:r>
        <w:rPr>
          <w:sz w:val="28"/>
          <w:szCs w:val="28"/>
        </w:rPr>
        <w:t xml:space="preserve"> й </w:t>
      </w:r>
      <w:proofErr w:type="spellStart"/>
      <w:r>
        <w:rPr>
          <w:sz w:val="28"/>
          <w:szCs w:val="28"/>
        </w:rPr>
        <w:t>виховні</w:t>
      </w:r>
      <w:proofErr w:type="spellEnd"/>
      <w:r>
        <w:rPr>
          <w:sz w:val="28"/>
          <w:szCs w:val="28"/>
        </w:rPr>
        <w:t xml:space="preserve"> заходи</w:t>
      </w:r>
      <w:r>
        <w:rPr>
          <w:sz w:val="28"/>
          <w:szCs w:val="28"/>
          <w:lang w:val="uk-UA"/>
        </w:rPr>
        <w:t xml:space="preserve"> </w:t>
      </w:r>
      <w:r w:rsidRPr="00F74152">
        <w:rPr>
          <w:sz w:val="28"/>
          <w:szCs w:val="28"/>
        </w:rPr>
        <w:t xml:space="preserve"> </w:t>
      </w:r>
      <w:proofErr w:type="spellStart"/>
      <w:r w:rsidRPr="00F74152">
        <w:rPr>
          <w:sz w:val="28"/>
          <w:szCs w:val="28"/>
        </w:rPr>
        <w:t>здоров’</w:t>
      </w:r>
      <w:r>
        <w:rPr>
          <w:sz w:val="28"/>
          <w:szCs w:val="28"/>
        </w:rPr>
        <w:t>язбер</w:t>
      </w:r>
      <w:r>
        <w:rPr>
          <w:sz w:val="28"/>
          <w:szCs w:val="28"/>
          <w:lang w:val="uk-UA"/>
        </w:rPr>
        <w:t>ігаючого</w:t>
      </w:r>
      <w:proofErr w:type="spellEnd"/>
      <w:r>
        <w:rPr>
          <w:sz w:val="28"/>
          <w:szCs w:val="28"/>
          <w:lang w:val="uk-UA"/>
        </w:rPr>
        <w:t xml:space="preserve"> напряму. </w:t>
      </w:r>
      <w:r w:rsidRPr="00024252">
        <w:rPr>
          <w:sz w:val="28"/>
          <w:szCs w:val="28"/>
          <w:shd w:val="clear" w:color="auto" w:fill="FFFFFF"/>
          <w:lang w:val="uk-UA"/>
        </w:rPr>
        <w:t>У 2016-2017 навчальному році заклад почав активну роботу за концептуальною моделлю «Школа сприяння здоров’</w:t>
      </w:r>
      <w:r>
        <w:rPr>
          <w:sz w:val="28"/>
          <w:szCs w:val="28"/>
          <w:shd w:val="clear" w:color="auto" w:fill="FFFFFF"/>
          <w:lang w:val="uk-UA"/>
        </w:rPr>
        <w:t>ю</w:t>
      </w:r>
      <w:r w:rsidRPr="00024252">
        <w:rPr>
          <w:sz w:val="28"/>
          <w:szCs w:val="28"/>
          <w:shd w:val="clear" w:color="auto" w:fill="FFFFFF"/>
        </w:rPr>
        <w:t xml:space="preserve">”. </w:t>
      </w:r>
      <w:proofErr w:type="spellStart"/>
      <w:r w:rsidRPr="00024252">
        <w:rPr>
          <w:sz w:val="28"/>
          <w:szCs w:val="28"/>
          <w:shd w:val="clear" w:color="auto" w:fill="FFFFFF"/>
        </w:rPr>
        <w:t>Була</w:t>
      </w:r>
      <w:proofErr w:type="spellEnd"/>
      <w:r w:rsidRPr="00024252">
        <w:rPr>
          <w:sz w:val="28"/>
          <w:szCs w:val="28"/>
          <w:shd w:val="clear" w:color="auto" w:fill="FFFFFF"/>
        </w:rPr>
        <w:t xml:space="preserve"> </w:t>
      </w:r>
      <w:proofErr w:type="spellStart"/>
      <w:r w:rsidRPr="00024252">
        <w:rPr>
          <w:sz w:val="28"/>
          <w:szCs w:val="28"/>
          <w:shd w:val="clear" w:color="auto" w:fill="FFFFFF"/>
        </w:rPr>
        <w:t>розроблена</w:t>
      </w:r>
      <w:proofErr w:type="spellEnd"/>
      <w:r w:rsidRPr="00024252">
        <w:rPr>
          <w:sz w:val="28"/>
          <w:szCs w:val="28"/>
          <w:shd w:val="clear" w:color="auto" w:fill="FFFFFF"/>
        </w:rPr>
        <w:t xml:space="preserve"> модель </w:t>
      </w:r>
      <w:proofErr w:type="spellStart"/>
      <w:r w:rsidRPr="00024252">
        <w:rPr>
          <w:sz w:val="28"/>
          <w:szCs w:val="28"/>
          <w:shd w:val="clear" w:color="auto" w:fill="FFFFFF"/>
        </w:rPr>
        <w:t>школи</w:t>
      </w:r>
      <w:proofErr w:type="spellEnd"/>
      <w:r w:rsidRPr="00024252">
        <w:rPr>
          <w:sz w:val="28"/>
          <w:szCs w:val="28"/>
          <w:shd w:val="clear" w:color="auto" w:fill="FFFFFF"/>
        </w:rPr>
        <w:t xml:space="preserve">, </w:t>
      </w:r>
      <w:proofErr w:type="spellStart"/>
      <w:r w:rsidRPr="00024252">
        <w:rPr>
          <w:sz w:val="28"/>
          <w:szCs w:val="28"/>
          <w:shd w:val="clear" w:color="auto" w:fill="FFFFFF"/>
        </w:rPr>
        <w:t>визничено</w:t>
      </w:r>
      <w:proofErr w:type="spellEnd"/>
      <w:r w:rsidRPr="00024252">
        <w:rPr>
          <w:sz w:val="28"/>
          <w:szCs w:val="28"/>
          <w:shd w:val="clear" w:color="auto" w:fill="FFFFFF"/>
        </w:rPr>
        <w:t xml:space="preserve"> </w:t>
      </w:r>
      <w:proofErr w:type="spellStart"/>
      <w:r w:rsidRPr="00024252">
        <w:rPr>
          <w:sz w:val="28"/>
          <w:szCs w:val="28"/>
          <w:shd w:val="clear" w:color="auto" w:fill="FFFFFF"/>
        </w:rPr>
        <w:t>основний</w:t>
      </w:r>
      <w:proofErr w:type="spellEnd"/>
      <w:r w:rsidRPr="00024252">
        <w:rPr>
          <w:sz w:val="28"/>
          <w:szCs w:val="28"/>
          <w:shd w:val="clear" w:color="auto" w:fill="FFFFFF"/>
        </w:rPr>
        <w:t xml:space="preserve"> </w:t>
      </w:r>
      <w:proofErr w:type="spellStart"/>
      <w:r w:rsidRPr="00024252">
        <w:rPr>
          <w:sz w:val="28"/>
          <w:szCs w:val="28"/>
          <w:shd w:val="clear" w:color="auto" w:fill="FFFFFF"/>
        </w:rPr>
        <w:t>напрямок</w:t>
      </w:r>
      <w:proofErr w:type="spellEnd"/>
      <w:r w:rsidRPr="00024252">
        <w:rPr>
          <w:sz w:val="28"/>
          <w:szCs w:val="28"/>
          <w:shd w:val="clear" w:color="auto" w:fill="FFFFFF"/>
        </w:rPr>
        <w:t xml:space="preserve"> </w:t>
      </w:r>
      <w:proofErr w:type="gramStart"/>
      <w:r w:rsidRPr="00024252">
        <w:rPr>
          <w:sz w:val="28"/>
          <w:szCs w:val="28"/>
          <w:shd w:val="clear" w:color="auto" w:fill="FFFFFF"/>
        </w:rPr>
        <w:t>у</w:t>
      </w:r>
      <w:proofErr w:type="gramEnd"/>
      <w:r w:rsidRPr="00024252">
        <w:rPr>
          <w:sz w:val="28"/>
          <w:szCs w:val="28"/>
          <w:shd w:val="clear" w:color="auto" w:fill="FFFFFF"/>
        </w:rPr>
        <w:t xml:space="preserve"> </w:t>
      </w:r>
      <w:proofErr w:type="spellStart"/>
      <w:r w:rsidRPr="00024252">
        <w:rPr>
          <w:sz w:val="28"/>
          <w:szCs w:val="28"/>
          <w:shd w:val="clear" w:color="auto" w:fill="FFFFFF"/>
        </w:rPr>
        <w:t>роботі</w:t>
      </w:r>
      <w:proofErr w:type="spellEnd"/>
      <w:r w:rsidRPr="00024252">
        <w:rPr>
          <w:sz w:val="28"/>
          <w:szCs w:val="28"/>
          <w:shd w:val="clear" w:color="auto" w:fill="FFFFFF"/>
        </w:rPr>
        <w:t xml:space="preserve">, мета, </w:t>
      </w:r>
      <w:proofErr w:type="spellStart"/>
      <w:r w:rsidRPr="00024252">
        <w:rPr>
          <w:sz w:val="28"/>
          <w:szCs w:val="28"/>
          <w:shd w:val="clear" w:color="auto" w:fill="FFFFFF"/>
        </w:rPr>
        <w:t>завдання</w:t>
      </w:r>
      <w:proofErr w:type="spellEnd"/>
      <w:r w:rsidRPr="00024252">
        <w:rPr>
          <w:sz w:val="28"/>
          <w:szCs w:val="28"/>
          <w:shd w:val="clear" w:color="auto" w:fill="FFFFFF"/>
        </w:rPr>
        <w:t xml:space="preserve">, </w:t>
      </w:r>
      <w:proofErr w:type="spellStart"/>
      <w:r w:rsidRPr="00024252">
        <w:rPr>
          <w:sz w:val="28"/>
          <w:szCs w:val="28"/>
          <w:shd w:val="clear" w:color="auto" w:fill="FFFFFF"/>
        </w:rPr>
        <w:t>систематизовано</w:t>
      </w:r>
      <w:proofErr w:type="spellEnd"/>
      <w:r w:rsidRPr="00024252">
        <w:rPr>
          <w:sz w:val="28"/>
          <w:szCs w:val="28"/>
          <w:shd w:val="clear" w:color="auto" w:fill="FFFFFF"/>
        </w:rPr>
        <w:t xml:space="preserve"> </w:t>
      </w:r>
      <w:r w:rsidRPr="00024252">
        <w:rPr>
          <w:sz w:val="28"/>
          <w:szCs w:val="28"/>
          <w:shd w:val="clear" w:color="auto" w:fill="FFFFFF"/>
          <w:lang w:val="uk-UA"/>
        </w:rPr>
        <w:t>н</w:t>
      </w:r>
      <w:proofErr w:type="spellStart"/>
      <w:r w:rsidRPr="00024252">
        <w:rPr>
          <w:sz w:val="28"/>
          <w:szCs w:val="28"/>
          <w:shd w:val="clear" w:color="auto" w:fill="FFFFFF"/>
        </w:rPr>
        <w:t>апрацьований</w:t>
      </w:r>
      <w:proofErr w:type="spellEnd"/>
      <w:r w:rsidRPr="00024252">
        <w:rPr>
          <w:sz w:val="28"/>
          <w:szCs w:val="28"/>
          <w:shd w:val="clear" w:color="auto" w:fill="FFFFFF"/>
        </w:rPr>
        <w:t xml:space="preserve"> </w:t>
      </w:r>
      <w:proofErr w:type="spellStart"/>
      <w:r w:rsidRPr="00024252">
        <w:rPr>
          <w:sz w:val="28"/>
          <w:szCs w:val="28"/>
          <w:shd w:val="clear" w:color="auto" w:fill="FFFFFF"/>
        </w:rPr>
        <w:t>матеріал</w:t>
      </w:r>
      <w:proofErr w:type="spellEnd"/>
      <w:r w:rsidRPr="00024252">
        <w:rPr>
          <w:sz w:val="28"/>
          <w:szCs w:val="28"/>
          <w:shd w:val="clear" w:color="auto" w:fill="FFFFFF"/>
          <w:lang w:val="uk-UA"/>
        </w:rPr>
        <w:t xml:space="preserve">. Налагоджено співпрацю зі студентами </w:t>
      </w:r>
      <w:proofErr w:type="spellStart"/>
      <w:r w:rsidRPr="00024252">
        <w:rPr>
          <w:sz w:val="28"/>
          <w:szCs w:val="28"/>
          <w:shd w:val="clear" w:color="auto" w:fill="FFFFFF"/>
          <w:lang w:val="uk-UA"/>
        </w:rPr>
        <w:t>СумДУ</w:t>
      </w:r>
      <w:proofErr w:type="spellEnd"/>
      <w:r w:rsidRPr="00024252">
        <w:rPr>
          <w:sz w:val="28"/>
          <w:szCs w:val="28"/>
          <w:shd w:val="clear" w:color="auto" w:fill="FFFFFF"/>
          <w:lang w:val="uk-UA"/>
        </w:rPr>
        <w:t xml:space="preserve">. </w:t>
      </w:r>
      <w:r>
        <w:rPr>
          <w:sz w:val="28"/>
          <w:szCs w:val="28"/>
          <w:shd w:val="clear" w:color="auto" w:fill="FFFFFF"/>
          <w:lang w:val="uk-UA"/>
        </w:rPr>
        <w:t>П</w:t>
      </w:r>
      <w:r w:rsidRPr="00024252">
        <w:rPr>
          <w:sz w:val="28"/>
          <w:szCs w:val="28"/>
          <w:shd w:val="clear" w:color="auto" w:fill="FFFFFF"/>
          <w:lang w:val="uk-UA"/>
        </w:rPr>
        <w:t>роблеми збереження здоров’я дітей розглядалися на психолого-педагогічному консиліумі «Адаптація учнів 1-х класів до навчання у школі» за участю доктор</w:t>
      </w:r>
      <w:r>
        <w:rPr>
          <w:sz w:val="28"/>
          <w:szCs w:val="28"/>
          <w:shd w:val="clear" w:color="auto" w:fill="FFFFFF"/>
          <w:lang w:val="uk-UA"/>
        </w:rPr>
        <w:t>а</w:t>
      </w:r>
      <w:r w:rsidRPr="00024252">
        <w:rPr>
          <w:sz w:val="28"/>
          <w:szCs w:val="28"/>
          <w:shd w:val="clear" w:color="auto" w:fill="FFFFFF"/>
          <w:lang w:val="uk-UA"/>
        </w:rPr>
        <w:t xml:space="preserve"> медичних наук, професор</w:t>
      </w:r>
      <w:r>
        <w:rPr>
          <w:sz w:val="28"/>
          <w:szCs w:val="28"/>
          <w:shd w:val="clear" w:color="auto" w:fill="FFFFFF"/>
          <w:lang w:val="uk-UA"/>
        </w:rPr>
        <w:t>а</w:t>
      </w:r>
      <w:r w:rsidRPr="00024252">
        <w:rPr>
          <w:sz w:val="28"/>
          <w:szCs w:val="28"/>
          <w:shd w:val="clear" w:color="auto" w:fill="FFFFFF"/>
          <w:lang w:val="uk-UA"/>
        </w:rPr>
        <w:t>, завідувач</w:t>
      </w:r>
      <w:r>
        <w:rPr>
          <w:sz w:val="28"/>
          <w:szCs w:val="28"/>
          <w:shd w:val="clear" w:color="auto" w:fill="FFFFFF"/>
          <w:lang w:val="uk-UA"/>
        </w:rPr>
        <w:t>ки</w:t>
      </w:r>
      <w:r w:rsidRPr="00024252">
        <w:rPr>
          <w:sz w:val="28"/>
          <w:szCs w:val="28"/>
          <w:shd w:val="clear" w:color="auto" w:fill="FFFFFF"/>
          <w:lang w:val="uk-UA"/>
        </w:rPr>
        <w:t xml:space="preserve"> кафедрою </w:t>
      </w:r>
      <w:proofErr w:type="spellStart"/>
      <w:r w:rsidRPr="00024252">
        <w:rPr>
          <w:sz w:val="28"/>
          <w:szCs w:val="28"/>
          <w:shd w:val="clear" w:color="auto" w:fill="FFFFFF"/>
          <w:lang w:val="uk-UA"/>
        </w:rPr>
        <w:t>медико-біологічних</w:t>
      </w:r>
      <w:proofErr w:type="spellEnd"/>
      <w:r w:rsidRPr="00024252">
        <w:rPr>
          <w:sz w:val="28"/>
          <w:szCs w:val="28"/>
          <w:shd w:val="clear" w:color="auto" w:fill="FFFFFF"/>
          <w:lang w:val="uk-UA"/>
        </w:rPr>
        <w:t xml:space="preserve"> основ фізичної культури, навчально-наукового інституту фізичної культури Сумський державний педагогічний університет ім. А. С. Макаренка  </w:t>
      </w:r>
      <w:proofErr w:type="spellStart"/>
      <w:r w:rsidRPr="00024252">
        <w:rPr>
          <w:sz w:val="28"/>
          <w:szCs w:val="28"/>
          <w:shd w:val="clear" w:color="auto" w:fill="FFFFFF"/>
          <w:lang w:val="uk-UA"/>
        </w:rPr>
        <w:t>Калініченко</w:t>
      </w:r>
      <w:proofErr w:type="spellEnd"/>
      <w:r w:rsidRPr="00024252">
        <w:rPr>
          <w:sz w:val="28"/>
          <w:szCs w:val="28"/>
          <w:shd w:val="clear" w:color="auto" w:fill="FFFFFF"/>
          <w:lang w:val="uk-UA"/>
        </w:rPr>
        <w:t xml:space="preserve"> І. О., та кандидат</w:t>
      </w:r>
      <w:r>
        <w:rPr>
          <w:sz w:val="28"/>
          <w:szCs w:val="28"/>
          <w:shd w:val="clear" w:color="auto" w:fill="FFFFFF"/>
          <w:lang w:val="uk-UA"/>
        </w:rPr>
        <w:t>а</w:t>
      </w:r>
      <w:r w:rsidRPr="00024252">
        <w:rPr>
          <w:sz w:val="28"/>
          <w:szCs w:val="28"/>
          <w:shd w:val="clear" w:color="auto" w:fill="FFFFFF"/>
          <w:lang w:val="uk-UA"/>
        </w:rPr>
        <w:t xml:space="preserve"> біологічних наук, доцент</w:t>
      </w:r>
      <w:r>
        <w:rPr>
          <w:sz w:val="28"/>
          <w:szCs w:val="28"/>
          <w:shd w:val="clear" w:color="auto" w:fill="FFFFFF"/>
          <w:lang w:val="uk-UA"/>
        </w:rPr>
        <w:t>а</w:t>
      </w:r>
      <w:r w:rsidRPr="00024252">
        <w:rPr>
          <w:sz w:val="28"/>
          <w:szCs w:val="28"/>
          <w:shd w:val="clear" w:color="auto" w:fill="FFFFFF"/>
          <w:lang w:val="uk-UA"/>
        </w:rPr>
        <w:t xml:space="preserve"> кафедри </w:t>
      </w:r>
      <w:proofErr w:type="spellStart"/>
      <w:r w:rsidRPr="00024252">
        <w:rPr>
          <w:sz w:val="28"/>
          <w:szCs w:val="28"/>
          <w:shd w:val="clear" w:color="auto" w:fill="FFFFFF"/>
          <w:lang w:val="uk-UA"/>
        </w:rPr>
        <w:t>медико-біологічних</w:t>
      </w:r>
      <w:proofErr w:type="spellEnd"/>
      <w:r w:rsidRPr="00024252">
        <w:rPr>
          <w:sz w:val="28"/>
          <w:szCs w:val="28"/>
          <w:shd w:val="clear" w:color="auto" w:fill="FFFFFF"/>
          <w:lang w:val="uk-UA"/>
        </w:rPr>
        <w:t xml:space="preserve"> основ фізичної культури, навчальн</w:t>
      </w:r>
      <w:r w:rsidRPr="00F41982">
        <w:rPr>
          <w:rStyle w:val="textexposedshow"/>
          <w:sz w:val="28"/>
          <w:szCs w:val="28"/>
          <w:shd w:val="clear" w:color="auto" w:fill="FFFFFF"/>
          <w:lang w:val="uk-UA"/>
        </w:rPr>
        <w:t xml:space="preserve">о-наукового інституту фізичної культури Сумський державний педагогічний університет ім. </w:t>
      </w:r>
      <w:r w:rsidRPr="00F41982">
        <w:rPr>
          <w:rStyle w:val="textexposedshow"/>
          <w:sz w:val="28"/>
          <w:szCs w:val="28"/>
          <w:shd w:val="clear" w:color="auto" w:fill="FFFFFF"/>
        </w:rPr>
        <w:t xml:space="preserve">А. С. </w:t>
      </w:r>
      <w:proofErr w:type="spellStart"/>
      <w:r w:rsidRPr="00F41982">
        <w:rPr>
          <w:rStyle w:val="textexposedshow"/>
          <w:sz w:val="28"/>
          <w:szCs w:val="28"/>
          <w:shd w:val="clear" w:color="auto" w:fill="FFFFFF"/>
        </w:rPr>
        <w:t>Макаренка</w:t>
      </w:r>
      <w:proofErr w:type="spellEnd"/>
      <w:r w:rsidRPr="00F41982">
        <w:rPr>
          <w:rStyle w:val="textexposedshow"/>
          <w:sz w:val="28"/>
          <w:szCs w:val="28"/>
          <w:shd w:val="clear" w:color="auto" w:fill="FFFFFF"/>
        </w:rPr>
        <w:t xml:space="preserve"> </w:t>
      </w:r>
      <w:proofErr w:type="spellStart"/>
      <w:proofErr w:type="gramStart"/>
      <w:r w:rsidRPr="00F41982">
        <w:rPr>
          <w:rStyle w:val="textexposedshow"/>
          <w:sz w:val="28"/>
          <w:szCs w:val="28"/>
          <w:shd w:val="clear" w:color="auto" w:fill="FFFFFF"/>
        </w:rPr>
        <w:t>Лат</w:t>
      </w:r>
      <w:proofErr w:type="gramEnd"/>
      <w:r w:rsidRPr="00F41982">
        <w:rPr>
          <w:rStyle w:val="textexposedshow"/>
          <w:sz w:val="28"/>
          <w:szCs w:val="28"/>
          <w:shd w:val="clear" w:color="auto" w:fill="FFFFFF"/>
        </w:rPr>
        <w:t>іної</w:t>
      </w:r>
      <w:proofErr w:type="spellEnd"/>
      <w:r w:rsidRPr="00F41982">
        <w:rPr>
          <w:rStyle w:val="textexposedshow"/>
          <w:sz w:val="28"/>
          <w:szCs w:val="28"/>
          <w:shd w:val="clear" w:color="auto" w:fill="FFFFFF"/>
        </w:rPr>
        <w:t xml:space="preserve"> Г. О.</w:t>
      </w:r>
      <w:r w:rsidRPr="00455396">
        <w:rPr>
          <w:sz w:val="28"/>
          <w:szCs w:val="28"/>
          <w:shd w:val="clear" w:color="auto" w:fill="FFFFFF"/>
          <w:lang w:val="uk-UA"/>
        </w:rPr>
        <w:t xml:space="preserve"> </w:t>
      </w:r>
      <w:r w:rsidRPr="00FC6AEE">
        <w:rPr>
          <w:sz w:val="28"/>
          <w:szCs w:val="28"/>
          <w:shd w:val="clear" w:color="auto" w:fill="FFFFFF"/>
          <w:lang w:val="uk-UA"/>
        </w:rPr>
        <w:t>Розпочалась активна співпраця студентів факультету фізичної реабілітації, медичного інституту Сумського державного університету та учнів школи у позаурочний час</w:t>
      </w:r>
      <w:r w:rsidRPr="00FC6AEE">
        <w:rPr>
          <w:rFonts w:ascii="Helvetica" w:hAnsi="Helvetica" w:cs="Helvetica"/>
          <w:sz w:val="21"/>
          <w:szCs w:val="21"/>
          <w:shd w:val="clear" w:color="auto" w:fill="FFFFFF"/>
          <w:lang w:val="uk-UA"/>
        </w:rPr>
        <w:t>.</w:t>
      </w:r>
      <w:r w:rsidRPr="00FC6AEE">
        <w:rPr>
          <w:sz w:val="28"/>
          <w:szCs w:val="28"/>
          <w:shd w:val="clear" w:color="auto" w:fill="FFFFFF"/>
          <w:lang w:val="uk-UA"/>
        </w:rPr>
        <w:t xml:space="preserve"> </w:t>
      </w:r>
      <w:r w:rsidRPr="00024252">
        <w:rPr>
          <w:sz w:val="28"/>
          <w:szCs w:val="28"/>
          <w:shd w:val="clear" w:color="auto" w:fill="FFFFFF"/>
          <w:lang w:val="uk-UA"/>
        </w:rPr>
        <w:t xml:space="preserve">Систему роботи ШСЗ представлено на </w:t>
      </w:r>
      <w:r w:rsidRPr="00024252">
        <w:rPr>
          <w:sz w:val="28"/>
          <w:szCs w:val="28"/>
          <w:lang w:val="uk-UA"/>
        </w:rPr>
        <w:t>конкурсі-захисті сучасної моделі навчального закладу «Школа сприяння здоров’ю»</w:t>
      </w:r>
      <w:r>
        <w:rPr>
          <w:sz w:val="28"/>
          <w:szCs w:val="28"/>
          <w:lang w:val="uk-UA"/>
        </w:rPr>
        <w:t>.</w:t>
      </w:r>
      <w:r w:rsidRPr="005A5311">
        <w:rPr>
          <w:sz w:val="28"/>
          <w:szCs w:val="28"/>
          <w:lang w:val="uk-UA"/>
        </w:rPr>
        <w:t xml:space="preserve"> </w:t>
      </w:r>
      <w:r>
        <w:rPr>
          <w:sz w:val="28"/>
          <w:szCs w:val="28"/>
          <w:lang w:val="uk-UA"/>
        </w:rPr>
        <w:t>За результатами конкурсу заклад внесено до складу міської мережі Шкіл сприяння здоров’ю ,</w:t>
      </w:r>
      <w:r w:rsidRPr="005A5311">
        <w:rPr>
          <w:sz w:val="28"/>
          <w:szCs w:val="28"/>
          <w:lang w:val="uk-UA"/>
        </w:rPr>
        <w:t xml:space="preserve"> </w:t>
      </w:r>
      <w:r>
        <w:rPr>
          <w:sz w:val="28"/>
          <w:szCs w:val="28"/>
          <w:lang w:val="uk-UA"/>
        </w:rPr>
        <w:t>визнано переможцями міського конкурсу-захисту  та нагороджено дипломом І ступеню.</w:t>
      </w:r>
      <w:r w:rsidRPr="00024252">
        <w:rPr>
          <w:sz w:val="28"/>
          <w:szCs w:val="28"/>
          <w:lang w:val="uk-UA"/>
        </w:rPr>
        <w:t xml:space="preserve"> Досвід роботи Школи </w:t>
      </w:r>
      <w:proofErr w:type="spellStart"/>
      <w:r w:rsidRPr="00024252">
        <w:rPr>
          <w:sz w:val="28"/>
          <w:szCs w:val="28"/>
          <w:lang w:val="uk-UA"/>
        </w:rPr>
        <w:t>спряння</w:t>
      </w:r>
      <w:proofErr w:type="spellEnd"/>
      <w:r w:rsidRPr="00024252">
        <w:rPr>
          <w:sz w:val="28"/>
          <w:szCs w:val="28"/>
          <w:lang w:val="uk-UA"/>
        </w:rPr>
        <w:t xml:space="preserve"> </w:t>
      </w:r>
      <w:proofErr w:type="spellStart"/>
      <w:r w:rsidRPr="00024252">
        <w:rPr>
          <w:sz w:val="28"/>
          <w:szCs w:val="28"/>
          <w:lang w:val="uk-UA"/>
        </w:rPr>
        <w:t>здоров’</w:t>
      </w:r>
      <w:proofErr w:type="spellEnd"/>
      <w:r w:rsidRPr="00024252">
        <w:rPr>
          <w:sz w:val="28"/>
          <w:szCs w:val="28"/>
        </w:rPr>
        <w:t xml:space="preserve">ю </w:t>
      </w:r>
      <w:proofErr w:type="spellStart"/>
      <w:r w:rsidRPr="00024252">
        <w:rPr>
          <w:sz w:val="28"/>
          <w:szCs w:val="28"/>
        </w:rPr>
        <w:t>був</w:t>
      </w:r>
      <w:proofErr w:type="spellEnd"/>
      <w:r w:rsidRPr="00024252">
        <w:rPr>
          <w:sz w:val="28"/>
          <w:szCs w:val="28"/>
        </w:rPr>
        <w:t xml:space="preserve"> представлений у </w:t>
      </w:r>
      <w:proofErr w:type="spellStart"/>
      <w:r w:rsidRPr="00024252">
        <w:rPr>
          <w:sz w:val="28"/>
          <w:szCs w:val="28"/>
        </w:rPr>
        <w:t>збірці</w:t>
      </w:r>
      <w:proofErr w:type="spellEnd"/>
      <w:r w:rsidRPr="00024252">
        <w:rPr>
          <w:sz w:val="28"/>
          <w:szCs w:val="28"/>
        </w:rPr>
        <w:t xml:space="preserve"> </w:t>
      </w:r>
      <w:proofErr w:type="spellStart"/>
      <w:r w:rsidRPr="00024252">
        <w:rPr>
          <w:sz w:val="28"/>
          <w:szCs w:val="28"/>
        </w:rPr>
        <w:t>матеріалів</w:t>
      </w:r>
      <w:proofErr w:type="spellEnd"/>
      <w:r w:rsidRPr="00024252">
        <w:rPr>
          <w:sz w:val="28"/>
          <w:szCs w:val="28"/>
        </w:rPr>
        <w:t xml:space="preserve"> ІІ</w:t>
      </w:r>
      <w:r w:rsidRPr="00024252">
        <w:rPr>
          <w:sz w:val="28"/>
          <w:szCs w:val="28"/>
          <w:lang w:val="en-US"/>
        </w:rPr>
        <w:t>V</w:t>
      </w:r>
      <w:r w:rsidRPr="00024252">
        <w:rPr>
          <w:sz w:val="28"/>
          <w:szCs w:val="28"/>
        </w:rPr>
        <w:t xml:space="preserve"> </w:t>
      </w:r>
      <w:proofErr w:type="spellStart"/>
      <w:r w:rsidRPr="00024252">
        <w:rPr>
          <w:sz w:val="28"/>
          <w:szCs w:val="28"/>
        </w:rPr>
        <w:t>Всеукраїнської</w:t>
      </w:r>
      <w:proofErr w:type="spellEnd"/>
      <w:r w:rsidRPr="00024252">
        <w:rPr>
          <w:sz w:val="28"/>
          <w:szCs w:val="28"/>
        </w:rPr>
        <w:t xml:space="preserve"> </w:t>
      </w:r>
      <w:proofErr w:type="spellStart"/>
      <w:r w:rsidRPr="00024252">
        <w:rPr>
          <w:sz w:val="28"/>
          <w:szCs w:val="28"/>
        </w:rPr>
        <w:t>науково-практичної</w:t>
      </w:r>
      <w:proofErr w:type="spellEnd"/>
      <w:r w:rsidRPr="00024252">
        <w:rPr>
          <w:sz w:val="28"/>
          <w:szCs w:val="28"/>
        </w:rPr>
        <w:t xml:space="preserve"> </w:t>
      </w:r>
      <w:proofErr w:type="spellStart"/>
      <w:r w:rsidRPr="00024252">
        <w:rPr>
          <w:sz w:val="28"/>
          <w:szCs w:val="28"/>
        </w:rPr>
        <w:t>конференцї</w:t>
      </w:r>
      <w:proofErr w:type="spellEnd"/>
      <w:r w:rsidRPr="00024252">
        <w:rPr>
          <w:sz w:val="28"/>
          <w:szCs w:val="28"/>
        </w:rPr>
        <w:t xml:space="preserve"> з </w:t>
      </w:r>
      <w:proofErr w:type="spellStart"/>
      <w:r w:rsidRPr="00024252">
        <w:rPr>
          <w:sz w:val="28"/>
          <w:szCs w:val="28"/>
        </w:rPr>
        <w:t>міжнародною</w:t>
      </w:r>
      <w:proofErr w:type="spellEnd"/>
      <w:r w:rsidRPr="00024252">
        <w:rPr>
          <w:sz w:val="28"/>
          <w:szCs w:val="28"/>
        </w:rPr>
        <w:t xml:space="preserve"> </w:t>
      </w:r>
      <w:proofErr w:type="spellStart"/>
      <w:r w:rsidRPr="00024252">
        <w:rPr>
          <w:sz w:val="28"/>
          <w:szCs w:val="28"/>
        </w:rPr>
        <w:t>участю</w:t>
      </w:r>
      <w:proofErr w:type="spellEnd"/>
      <w:r w:rsidRPr="00024252">
        <w:rPr>
          <w:sz w:val="28"/>
          <w:szCs w:val="28"/>
        </w:rPr>
        <w:t xml:space="preserve"> “</w:t>
      </w:r>
      <w:r w:rsidRPr="00024252">
        <w:rPr>
          <w:sz w:val="28"/>
          <w:szCs w:val="28"/>
          <w:lang w:val="uk-UA"/>
        </w:rPr>
        <w:t xml:space="preserve">Освіта і </w:t>
      </w:r>
      <w:proofErr w:type="spellStart"/>
      <w:r w:rsidRPr="00024252">
        <w:rPr>
          <w:sz w:val="28"/>
          <w:szCs w:val="28"/>
          <w:lang w:val="uk-UA"/>
        </w:rPr>
        <w:t>здоров’</w:t>
      </w:r>
      <w:proofErr w:type="spellEnd"/>
      <w:r w:rsidRPr="00024252">
        <w:rPr>
          <w:sz w:val="28"/>
          <w:szCs w:val="28"/>
        </w:rPr>
        <w:t xml:space="preserve">я” у </w:t>
      </w:r>
      <w:proofErr w:type="spellStart"/>
      <w:r w:rsidRPr="00024252">
        <w:rPr>
          <w:sz w:val="28"/>
          <w:szCs w:val="28"/>
        </w:rPr>
        <w:t>статті</w:t>
      </w:r>
      <w:proofErr w:type="spellEnd"/>
      <w:r w:rsidRPr="00024252">
        <w:rPr>
          <w:sz w:val="28"/>
          <w:szCs w:val="28"/>
        </w:rPr>
        <w:t xml:space="preserve"> </w:t>
      </w:r>
      <w:r>
        <w:rPr>
          <w:sz w:val="28"/>
          <w:szCs w:val="28"/>
          <w:lang w:val="uk-UA"/>
        </w:rPr>
        <w:t xml:space="preserve">    </w:t>
      </w:r>
      <w:r w:rsidRPr="00024252">
        <w:rPr>
          <w:sz w:val="28"/>
          <w:szCs w:val="28"/>
        </w:rPr>
        <w:t xml:space="preserve">Бойко О.В. </w:t>
      </w:r>
      <w:r w:rsidRPr="00024252">
        <w:rPr>
          <w:sz w:val="28"/>
          <w:szCs w:val="28"/>
          <w:lang w:val="uk-UA"/>
        </w:rPr>
        <w:t>«Формування правильної постави та профілактика плоскостопості у дітей молодшого шкільного віку».</w:t>
      </w:r>
    </w:p>
    <w:p w:rsidR="00AA7F4F" w:rsidRPr="00F74152" w:rsidRDefault="00AA7F4F" w:rsidP="00AA7F4F">
      <w:pPr>
        <w:ind w:firstLine="720"/>
        <w:jc w:val="both"/>
        <w:rPr>
          <w:sz w:val="28"/>
          <w:szCs w:val="28"/>
          <w:lang w:val="uk-UA"/>
        </w:rPr>
      </w:pPr>
      <w:r>
        <w:rPr>
          <w:sz w:val="28"/>
          <w:szCs w:val="28"/>
          <w:lang w:val="uk-UA"/>
        </w:rPr>
        <w:lastRenderedPageBreak/>
        <w:t>Комплексні заходи розпочинаються на 2-му тижня вересня з Тижня Олімпійського руху. Однією з впливових і яскравих подій став виховний захід для учнів 3-4 класів «Історія олімпійського руху».</w:t>
      </w:r>
    </w:p>
    <w:p w:rsidR="00AA7F4F" w:rsidRDefault="00AA7F4F" w:rsidP="00AA7F4F">
      <w:pPr>
        <w:ind w:firstLine="720"/>
        <w:jc w:val="both"/>
        <w:rPr>
          <w:sz w:val="28"/>
          <w:szCs w:val="28"/>
          <w:lang w:val="uk-UA"/>
        </w:rPr>
      </w:pPr>
      <w:r>
        <w:rPr>
          <w:sz w:val="28"/>
          <w:szCs w:val="28"/>
          <w:lang w:val="uk-UA"/>
        </w:rPr>
        <w:t>З метою покращення умов для проведення уроків фізичної культури, спортивних занять, змагань, рухливих ігор в приміщенні ІІ корпусу в листопаді урочисто відкрита відремонтована спортивна зала. Серед запрошених гостей на урочистостях був присутній мер міста. Проводилися роботи з покращення умов спортивних майданчиків та пришкільних майданчиків для прогулянок. Завдяки зусиллям працівників школи та батьків на подвір‘ї ІІ корпусу з‘явилися нові цікаві об‘єкти для розваг дітей.</w:t>
      </w:r>
    </w:p>
    <w:p w:rsidR="00AA7F4F" w:rsidRPr="00A22F42" w:rsidRDefault="00AA7F4F" w:rsidP="00AA7F4F">
      <w:pPr>
        <w:ind w:firstLine="720"/>
        <w:jc w:val="both"/>
        <w:rPr>
          <w:sz w:val="28"/>
          <w:szCs w:val="28"/>
          <w:lang w:val="uk-UA"/>
        </w:rPr>
      </w:pPr>
      <w:r>
        <w:rPr>
          <w:sz w:val="28"/>
          <w:szCs w:val="28"/>
          <w:lang w:val="uk-UA"/>
        </w:rPr>
        <w:t xml:space="preserve">Протягом 2016-2017 навчального року були проведені загальношкільні виховні заходи комплексної спрямованості, а саме: свято </w:t>
      </w:r>
      <w:r w:rsidRPr="00F45AF7">
        <w:rPr>
          <w:sz w:val="28"/>
          <w:szCs w:val="28"/>
          <w:lang w:val="uk-UA"/>
        </w:rPr>
        <w:t>«Перший дзвоник лунає, нас до школи скликає!»,</w:t>
      </w:r>
      <w:r>
        <w:rPr>
          <w:sz w:val="28"/>
          <w:szCs w:val="28"/>
          <w:lang w:val="uk-UA"/>
        </w:rPr>
        <w:t xml:space="preserve"> святковий концерт «Наш подарунок вам, учителі!», урочисті ранки для учнів 1-х класів «Посвята в </w:t>
      </w:r>
      <w:proofErr w:type="spellStart"/>
      <w:r>
        <w:rPr>
          <w:sz w:val="28"/>
          <w:szCs w:val="28"/>
          <w:lang w:val="uk-UA"/>
        </w:rPr>
        <w:t>Мудрунчики</w:t>
      </w:r>
      <w:proofErr w:type="spellEnd"/>
      <w:r>
        <w:rPr>
          <w:sz w:val="28"/>
          <w:szCs w:val="28"/>
          <w:lang w:val="uk-UA"/>
        </w:rPr>
        <w:t>», святковий концерт «Весняна мандрівка» для працівників школи, урочисті заходи</w:t>
      </w:r>
      <w:r w:rsidRPr="00A22F42">
        <w:rPr>
          <w:sz w:val="28"/>
          <w:szCs w:val="28"/>
          <w:lang w:val="uk-UA"/>
        </w:rPr>
        <w:t xml:space="preserve">  «Посвята в читачі» </w:t>
      </w:r>
      <w:r>
        <w:rPr>
          <w:sz w:val="28"/>
          <w:szCs w:val="28"/>
          <w:lang w:val="uk-UA"/>
        </w:rPr>
        <w:t>для учнів 1-х класів, свято завершення навчального року «Останній дзвоник -2017».</w:t>
      </w:r>
    </w:p>
    <w:p w:rsidR="00AA7F4F" w:rsidRPr="00FC6AEE" w:rsidRDefault="00AA7F4F" w:rsidP="00AA7F4F">
      <w:pPr>
        <w:ind w:firstLine="720"/>
        <w:jc w:val="both"/>
        <w:rPr>
          <w:sz w:val="28"/>
          <w:szCs w:val="28"/>
          <w:lang w:val="uk-UA"/>
        </w:rPr>
      </w:pPr>
      <w:r w:rsidRPr="00FC6AEE">
        <w:rPr>
          <w:sz w:val="28"/>
          <w:szCs w:val="28"/>
          <w:lang w:val="uk-UA"/>
        </w:rPr>
        <w:t>Активно проводиться позакласна робота з англійської мови. У січні 2017 року проведено шкільний конкурс «Калейдоскоп англійських пісень» серед учнів 3-4 класів. У конкурсі взяли участь 7 колективів, які підготували інсценізації англійських пісень.</w:t>
      </w:r>
    </w:p>
    <w:p w:rsidR="00AA7F4F" w:rsidRPr="00FC6AEE" w:rsidRDefault="00AA7F4F" w:rsidP="00AA7F4F">
      <w:pPr>
        <w:ind w:firstLine="708"/>
        <w:jc w:val="both"/>
        <w:rPr>
          <w:sz w:val="28"/>
          <w:szCs w:val="28"/>
          <w:lang w:val="uk-UA"/>
        </w:rPr>
      </w:pPr>
      <w:r w:rsidRPr="00FC6AEE">
        <w:rPr>
          <w:sz w:val="28"/>
          <w:szCs w:val="28"/>
          <w:lang w:val="uk-UA"/>
        </w:rPr>
        <w:t xml:space="preserve">Творчий підхід учителів англійської мови дозволив впровадити нові форми виховних заходів у ході Тижня англійської мови, що викликало зацікавленість учнів й підвищення їх бажання вивчати англійську мову. проведено конкурс на кращу листівку до Дня Святого Валентина, виготовлену власноруч. У конкурсі взяло участь 89 учнів. Всі учні творчо підійшли до створення листівок та використали різноманітні методики роботи з папером.  З метою підвищення мотивації до навчання та інтересу до вивчення іноземної мови учні 3-4 класів взяли участь у лексико-граматичному кіоску. Серед учасників обрано переможців по паралелях, які заробили найбільшу кількість призових фішок. З метою розвитку комунікативної компетенції, мовленнєвого та соціокультурного досвіду для учнів 4-х класів проведено конкурс мультимедійних презентацій «Шкільне життя». На розгляд журі подано 26 учнівських робіт. За результатами конкурсу визначено 12 переможців. Роботи учнів, які посіли І будуть розміщені на сайті школи. В шкільному етапі Олімпіади з англійської мови серед учнів 4-х класів взяло участь 19 учнів. За результатами Олімпіади учень 4-Д класу </w:t>
      </w:r>
      <w:proofErr w:type="spellStart"/>
      <w:r w:rsidRPr="00FC6AEE">
        <w:rPr>
          <w:sz w:val="28"/>
          <w:szCs w:val="28"/>
          <w:lang w:val="uk-UA"/>
        </w:rPr>
        <w:t>Джиоєв</w:t>
      </w:r>
      <w:proofErr w:type="spellEnd"/>
      <w:r w:rsidRPr="00FC6AEE">
        <w:rPr>
          <w:sz w:val="28"/>
          <w:szCs w:val="28"/>
          <w:lang w:val="uk-UA"/>
        </w:rPr>
        <w:t xml:space="preserve"> Г. (учитель Морозова О.Г.) посів І місце у шкільному та міському етапах Олімпіади. </w:t>
      </w:r>
    </w:p>
    <w:p w:rsidR="00AA7F4F" w:rsidRDefault="00AA7F4F" w:rsidP="00AA7F4F">
      <w:pPr>
        <w:ind w:firstLine="567"/>
        <w:jc w:val="both"/>
        <w:rPr>
          <w:sz w:val="28"/>
          <w:szCs w:val="28"/>
          <w:lang w:val="uk-UA"/>
        </w:rPr>
      </w:pPr>
      <w:r>
        <w:rPr>
          <w:sz w:val="28"/>
          <w:szCs w:val="28"/>
          <w:lang w:val="uk-UA"/>
        </w:rPr>
        <w:t xml:space="preserve">На підсумковій Асамблеї були нагороджені переможці конкурсів. </w:t>
      </w:r>
    </w:p>
    <w:p w:rsidR="00AA7F4F" w:rsidRDefault="00AA7F4F" w:rsidP="00AA7F4F">
      <w:pPr>
        <w:widowControl w:val="0"/>
        <w:ind w:firstLine="567"/>
        <w:jc w:val="both"/>
        <w:rPr>
          <w:sz w:val="28"/>
          <w:szCs w:val="28"/>
          <w:lang w:val="uk-UA"/>
        </w:rPr>
      </w:pPr>
      <w:proofErr w:type="gramStart"/>
      <w:r w:rsidRPr="00FC6AEE">
        <w:rPr>
          <w:sz w:val="28"/>
          <w:szCs w:val="28"/>
          <w:shd w:val="clear" w:color="auto" w:fill="FFFFFF"/>
        </w:rPr>
        <w:t xml:space="preserve">На початку </w:t>
      </w:r>
      <w:proofErr w:type="spellStart"/>
      <w:r w:rsidRPr="00FC6AEE">
        <w:rPr>
          <w:sz w:val="28"/>
          <w:szCs w:val="28"/>
          <w:shd w:val="clear" w:color="auto" w:fill="FFFFFF"/>
        </w:rPr>
        <w:t>січня</w:t>
      </w:r>
      <w:proofErr w:type="spellEnd"/>
      <w:r w:rsidRPr="00FC6AEE">
        <w:rPr>
          <w:sz w:val="28"/>
          <w:szCs w:val="28"/>
          <w:shd w:val="clear" w:color="auto" w:fill="FFFFFF"/>
        </w:rPr>
        <w:t xml:space="preserve"> 2017 року в </w:t>
      </w:r>
      <w:proofErr w:type="spellStart"/>
      <w:r w:rsidRPr="00FC6AEE">
        <w:rPr>
          <w:sz w:val="28"/>
          <w:szCs w:val="28"/>
          <w:shd w:val="clear" w:color="auto" w:fill="FFFFFF"/>
        </w:rPr>
        <w:t>школі</w:t>
      </w:r>
      <w:proofErr w:type="spellEnd"/>
      <w:r w:rsidRPr="00FC6AEE">
        <w:rPr>
          <w:sz w:val="28"/>
          <w:szCs w:val="28"/>
          <w:shd w:val="clear" w:color="auto" w:fill="FFFFFF"/>
        </w:rPr>
        <w:t xml:space="preserve"> </w:t>
      </w:r>
      <w:proofErr w:type="spellStart"/>
      <w:r w:rsidRPr="00FC6AEE">
        <w:rPr>
          <w:sz w:val="28"/>
          <w:szCs w:val="28"/>
          <w:shd w:val="clear" w:color="auto" w:fill="FFFFFF"/>
        </w:rPr>
        <w:t>стартував</w:t>
      </w:r>
      <w:proofErr w:type="spellEnd"/>
      <w:r w:rsidRPr="00FC6AEE">
        <w:rPr>
          <w:sz w:val="28"/>
          <w:szCs w:val="28"/>
          <w:shd w:val="clear" w:color="auto" w:fill="FFFFFF"/>
        </w:rPr>
        <w:t xml:space="preserve"> </w:t>
      </w:r>
      <w:proofErr w:type="spellStart"/>
      <w:r w:rsidRPr="00FC6AEE">
        <w:rPr>
          <w:sz w:val="28"/>
          <w:szCs w:val="28"/>
          <w:shd w:val="clear" w:color="auto" w:fill="FFFFFF"/>
        </w:rPr>
        <w:t>новий</w:t>
      </w:r>
      <w:proofErr w:type="spellEnd"/>
      <w:r w:rsidRPr="00FC6AEE">
        <w:rPr>
          <w:sz w:val="28"/>
          <w:szCs w:val="28"/>
          <w:shd w:val="clear" w:color="auto" w:fill="FFFFFF"/>
        </w:rPr>
        <w:t xml:space="preserve"> проект з </w:t>
      </w:r>
      <w:proofErr w:type="spellStart"/>
      <w:r w:rsidRPr="00FC6AEE">
        <w:rPr>
          <w:sz w:val="28"/>
          <w:szCs w:val="28"/>
          <w:shd w:val="clear" w:color="auto" w:fill="FFFFFF"/>
        </w:rPr>
        <w:t>мультилінгвальної</w:t>
      </w:r>
      <w:proofErr w:type="spellEnd"/>
      <w:r w:rsidRPr="00FC6AEE">
        <w:rPr>
          <w:sz w:val="28"/>
          <w:szCs w:val="28"/>
          <w:shd w:val="clear" w:color="auto" w:fill="FFFFFF"/>
        </w:rPr>
        <w:t xml:space="preserve"> </w:t>
      </w:r>
      <w:proofErr w:type="spellStart"/>
      <w:r w:rsidRPr="00FC6AEE">
        <w:rPr>
          <w:sz w:val="28"/>
          <w:szCs w:val="28"/>
          <w:shd w:val="clear" w:color="auto" w:fill="FFFFFF"/>
        </w:rPr>
        <w:t>освіти</w:t>
      </w:r>
      <w:proofErr w:type="spellEnd"/>
      <w:r w:rsidRPr="00FC6AEE">
        <w:rPr>
          <w:sz w:val="28"/>
          <w:szCs w:val="28"/>
          <w:shd w:val="clear" w:color="auto" w:fill="FFFFFF"/>
        </w:rPr>
        <w:t xml:space="preserve"> за </w:t>
      </w:r>
      <w:proofErr w:type="spellStart"/>
      <w:r w:rsidRPr="00FC6AEE">
        <w:rPr>
          <w:sz w:val="28"/>
          <w:szCs w:val="28"/>
          <w:shd w:val="clear" w:color="auto" w:fill="FFFFFF"/>
        </w:rPr>
        <w:t>напрямком</w:t>
      </w:r>
      <w:proofErr w:type="spellEnd"/>
      <w:r w:rsidRPr="00FC6AEE">
        <w:rPr>
          <w:sz w:val="28"/>
          <w:szCs w:val="28"/>
          <w:shd w:val="clear" w:color="auto" w:fill="FFFFFF"/>
        </w:rPr>
        <w:t xml:space="preserve"> “</w:t>
      </w:r>
      <w:proofErr w:type="spellStart"/>
      <w:r w:rsidRPr="00FC6AEE">
        <w:rPr>
          <w:sz w:val="28"/>
          <w:szCs w:val="28"/>
          <w:shd w:val="clear" w:color="auto" w:fill="FFFFFF"/>
        </w:rPr>
        <w:t>English</w:t>
      </w:r>
      <w:proofErr w:type="spellEnd"/>
      <w:r w:rsidRPr="00FC6AEE">
        <w:rPr>
          <w:sz w:val="28"/>
          <w:szCs w:val="28"/>
          <w:shd w:val="clear" w:color="auto" w:fill="FFFFFF"/>
        </w:rPr>
        <w:t xml:space="preserve"> </w:t>
      </w:r>
      <w:proofErr w:type="spellStart"/>
      <w:r w:rsidRPr="00FC6AEE">
        <w:rPr>
          <w:sz w:val="28"/>
          <w:szCs w:val="28"/>
          <w:shd w:val="clear" w:color="auto" w:fill="FFFFFF"/>
        </w:rPr>
        <w:t>with</w:t>
      </w:r>
      <w:proofErr w:type="spellEnd"/>
      <w:r w:rsidRPr="00FC6AEE">
        <w:rPr>
          <w:sz w:val="28"/>
          <w:szCs w:val="28"/>
          <w:shd w:val="clear" w:color="auto" w:fill="FFFFFF"/>
        </w:rPr>
        <w:t xml:space="preserve"> </w:t>
      </w:r>
      <w:proofErr w:type="spellStart"/>
      <w:r w:rsidRPr="00FC6AEE">
        <w:rPr>
          <w:sz w:val="28"/>
          <w:szCs w:val="28"/>
          <w:shd w:val="clear" w:color="auto" w:fill="FFFFFF"/>
        </w:rPr>
        <w:t>pleasure</w:t>
      </w:r>
      <w:proofErr w:type="spellEnd"/>
      <w:r w:rsidRPr="00FC6AEE">
        <w:rPr>
          <w:sz w:val="28"/>
          <w:szCs w:val="28"/>
          <w:shd w:val="clear" w:color="auto" w:fill="FFFFFF"/>
        </w:rPr>
        <w:t>”.</w:t>
      </w:r>
      <w:proofErr w:type="gramEnd"/>
      <w:r w:rsidRPr="00FC6AEE">
        <w:rPr>
          <w:sz w:val="28"/>
          <w:szCs w:val="28"/>
          <w:shd w:val="clear" w:color="auto" w:fill="FFFFFF"/>
        </w:rPr>
        <w:t xml:space="preserve"> </w:t>
      </w:r>
      <w:r>
        <w:rPr>
          <w:sz w:val="28"/>
          <w:szCs w:val="28"/>
          <w:shd w:val="clear" w:color="auto" w:fill="FFFFFF"/>
          <w:lang w:val="uk-UA"/>
        </w:rPr>
        <w:t xml:space="preserve"> </w:t>
      </w:r>
      <w:r w:rsidRPr="00F41982">
        <w:rPr>
          <w:sz w:val="28"/>
          <w:szCs w:val="28"/>
          <w:shd w:val="clear" w:color="auto" w:fill="FFFFFF"/>
          <w:lang w:val="uk-UA"/>
        </w:rPr>
        <w:t xml:space="preserve">Метою проекту є формування стійкої мотивації до вивчення англійської мови, розширення лексичного запасу </w:t>
      </w:r>
      <w:r w:rsidRPr="00F41982">
        <w:rPr>
          <w:sz w:val="28"/>
          <w:szCs w:val="28"/>
          <w:shd w:val="clear" w:color="auto" w:fill="FFFFFF"/>
          <w:lang w:val="uk-UA"/>
        </w:rPr>
        <w:lastRenderedPageBreak/>
        <w:t>учнів, розвиток комунікативних навичок в позаурочний час.</w:t>
      </w:r>
      <w:r>
        <w:rPr>
          <w:sz w:val="28"/>
          <w:szCs w:val="28"/>
          <w:shd w:val="clear" w:color="auto" w:fill="FFFFFF"/>
          <w:lang w:val="uk-UA"/>
        </w:rPr>
        <w:t xml:space="preserve"> До участі у проекті залучилися учні 3х класів: 1В клас, 2Б клас, 3А клас, де вихователі мають відповідну освіту (вчитель англійської мови). Упродовж п‘яти місяців діти додатково знайомились з лексикою по темам «Одяг», «Їжа та посуд», «Розваги на вулиці», «У їдальні». Робота проводилась у формі </w:t>
      </w:r>
      <w:proofErr w:type="spellStart"/>
      <w:r>
        <w:rPr>
          <w:sz w:val="28"/>
          <w:szCs w:val="28"/>
          <w:shd w:val="clear" w:color="auto" w:fill="FFFFFF"/>
          <w:lang w:val="uk-UA"/>
        </w:rPr>
        <w:t>сюжетно-рольвих</w:t>
      </w:r>
      <w:proofErr w:type="spellEnd"/>
      <w:r>
        <w:rPr>
          <w:sz w:val="28"/>
          <w:szCs w:val="28"/>
          <w:shd w:val="clear" w:color="auto" w:fill="FFFFFF"/>
          <w:lang w:val="uk-UA"/>
        </w:rPr>
        <w:t xml:space="preserve"> ігор, </w:t>
      </w:r>
      <w:proofErr w:type="spellStart"/>
      <w:r>
        <w:rPr>
          <w:sz w:val="28"/>
          <w:szCs w:val="28"/>
          <w:shd w:val="clear" w:color="auto" w:fill="FFFFFF"/>
          <w:lang w:val="uk-UA"/>
        </w:rPr>
        <w:t>квестів</w:t>
      </w:r>
      <w:proofErr w:type="spellEnd"/>
      <w:r>
        <w:rPr>
          <w:sz w:val="28"/>
          <w:szCs w:val="28"/>
          <w:shd w:val="clear" w:color="auto" w:fill="FFFFFF"/>
          <w:lang w:val="uk-UA"/>
        </w:rPr>
        <w:t xml:space="preserve">, вікторин, ігор на свіжому повітрі тощо. У кожному класі розміщено стенди або плакати з лексичними одиницями, які вивчалися упродовж місяця. Діти стали активними учасниками створення яскравих </w:t>
      </w:r>
      <w:proofErr w:type="spellStart"/>
      <w:r>
        <w:rPr>
          <w:sz w:val="28"/>
          <w:szCs w:val="28"/>
          <w:shd w:val="clear" w:color="auto" w:fill="FFFFFF"/>
          <w:lang w:val="uk-UA"/>
        </w:rPr>
        <w:t>постерів</w:t>
      </w:r>
      <w:proofErr w:type="spellEnd"/>
      <w:r>
        <w:rPr>
          <w:sz w:val="28"/>
          <w:szCs w:val="28"/>
          <w:shd w:val="clear" w:color="auto" w:fill="FFFFFF"/>
          <w:lang w:val="uk-UA"/>
        </w:rPr>
        <w:t xml:space="preserve"> та наочного матеріалу.</w:t>
      </w:r>
    </w:p>
    <w:p w:rsidR="00AA7F4F" w:rsidRDefault="00AA7F4F" w:rsidP="00AA7F4F">
      <w:pPr>
        <w:ind w:firstLine="567"/>
        <w:jc w:val="both"/>
        <w:rPr>
          <w:sz w:val="28"/>
          <w:szCs w:val="28"/>
          <w:lang w:val="uk-UA"/>
        </w:rPr>
      </w:pPr>
      <w:r>
        <w:rPr>
          <w:sz w:val="28"/>
          <w:szCs w:val="28"/>
          <w:lang w:val="uk-UA"/>
        </w:rPr>
        <w:t xml:space="preserve">Насичено й змістовно пройшов Тиждень початкової школи, у ході якого на високому рівні було проведено пізнавальну програму «Агентство «Український дитячий журнал» для учнів 2-А та 2-В класів. Над втіленням цього заходу працювала творча група: шкільний бібліотекар </w:t>
      </w:r>
      <w:proofErr w:type="spellStart"/>
      <w:r>
        <w:rPr>
          <w:sz w:val="28"/>
          <w:szCs w:val="28"/>
          <w:lang w:val="uk-UA"/>
        </w:rPr>
        <w:t>Власенко</w:t>
      </w:r>
      <w:proofErr w:type="spellEnd"/>
      <w:r>
        <w:rPr>
          <w:sz w:val="28"/>
          <w:szCs w:val="28"/>
          <w:lang w:val="uk-UA"/>
        </w:rPr>
        <w:t xml:space="preserve"> О.В., педагог-організатор Бойко Г.М., вихователь ГПД 4-Г класу </w:t>
      </w:r>
      <w:proofErr w:type="spellStart"/>
      <w:r>
        <w:rPr>
          <w:sz w:val="28"/>
          <w:szCs w:val="28"/>
          <w:lang w:val="uk-UA"/>
        </w:rPr>
        <w:t>Усова</w:t>
      </w:r>
      <w:proofErr w:type="spellEnd"/>
      <w:r>
        <w:rPr>
          <w:sz w:val="28"/>
          <w:szCs w:val="28"/>
          <w:lang w:val="uk-UA"/>
        </w:rPr>
        <w:t xml:space="preserve"> І.В., учитель англійської мови Матвієнко О.О. На зустріч з юними читачами завітали різноманітні персонажі зі сторінок українських дитячих журналів. Ролі виконували учні 4-Г класу. Результатом проведеного виховного заходу стало підвищення читацького інтересу дітей до українських дитячих журналів та стимулювання дітей читати й розмовляти рідною мовою. </w:t>
      </w:r>
    </w:p>
    <w:p w:rsidR="00AA7F4F" w:rsidRDefault="00AA7F4F" w:rsidP="00AA7F4F">
      <w:pPr>
        <w:ind w:firstLine="567"/>
        <w:jc w:val="both"/>
        <w:rPr>
          <w:sz w:val="28"/>
          <w:szCs w:val="28"/>
          <w:lang w:val="uk-UA"/>
        </w:rPr>
      </w:pPr>
      <w:r>
        <w:rPr>
          <w:sz w:val="28"/>
          <w:szCs w:val="28"/>
          <w:lang w:val="uk-UA"/>
        </w:rPr>
        <w:t xml:space="preserve">У день відчинених дверей був проведений концерт для батьків, у якому взяли участь 48 вихованців шкільних гуртків естетичного напряму. </w:t>
      </w:r>
    </w:p>
    <w:p w:rsidR="00AA7F4F" w:rsidRDefault="00AA7F4F" w:rsidP="00AA7F4F">
      <w:pPr>
        <w:ind w:firstLine="720"/>
        <w:jc w:val="both"/>
        <w:rPr>
          <w:sz w:val="28"/>
          <w:szCs w:val="28"/>
          <w:lang w:val="uk-UA"/>
        </w:rPr>
      </w:pPr>
      <w:r>
        <w:rPr>
          <w:sz w:val="28"/>
          <w:szCs w:val="28"/>
          <w:lang w:val="uk-UA"/>
        </w:rPr>
        <w:t>У межах тижня Психології для учнів 3-х класів відбувся концерт дитячого вокального колективу «</w:t>
      </w:r>
      <w:proofErr w:type="spellStart"/>
      <w:r>
        <w:rPr>
          <w:sz w:val="28"/>
          <w:szCs w:val="28"/>
          <w:lang w:val="uk-UA"/>
        </w:rPr>
        <w:t>Булатошки</w:t>
      </w:r>
      <w:proofErr w:type="spellEnd"/>
      <w:r>
        <w:rPr>
          <w:sz w:val="28"/>
          <w:szCs w:val="28"/>
          <w:lang w:val="uk-UA"/>
        </w:rPr>
        <w:t>» під керівництвом Ольги Козаченко.</w:t>
      </w:r>
    </w:p>
    <w:p w:rsidR="00AA7F4F" w:rsidRDefault="00AA7F4F" w:rsidP="00AA7F4F">
      <w:pPr>
        <w:ind w:firstLine="720"/>
        <w:jc w:val="both"/>
        <w:rPr>
          <w:sz w:val="28"/>
          <w:szCs w:val="28"/>
          <w:lang w:val="uk-UA"/>
        </w:rPr>
      </w:pPr>
      <w:r>
        <w:rPr>
          <w:sz w:val="28"/>
          <w:szCs w:val="28"/>
          <w:lang w:val="uk-UA"/>
        </w:rPr>
        <w:t>На високому рівні були проведені заходи міського рівня, а саме: урочисте відкриття міського етапу Олімпіади з англійської мови серед учнів 4-х класів; урочисте підведення підсумків міського етапу Олімпіади з англійської мови серед учнів 4-х класів; урочисте підведення підсумків міського природничо-математичного конкурсу «Совенятко».</w:t>
      </w:r>
      <w:r w:rsidRPr="000C41E7">
        <w:rPr>
          <w:sz w:val="28"/>
          <w:szCs w:val="28"/>
          <w:lang w:val="uk-UA"/>
        </w:rPr>
        <w:t xml:space="preserve"> </w:t>
      </w:r>
    </w:p>
    <w:p w:rsidR="00AA7F4F" w:rsidRDefault="00AA7F4F" w:rsidP="00AA7F4F">
      <w:pPr>
        <w:ind w:firstLine="720"/>
        <w:jc w:val="both"/>
        <w:rPr>
          <w:sz w:val="28"/>
          <w:szCs w:val="28"/>
          <w:lang w:val="uk-UA"/>
        </w:rPr>
      </w:pPr>
      <w:r>
        <w:rPr>
          <w:sz w:val="28"/>
          <w:szCs w:val="28"/>
          <w:lang w:val="uk-UA"/>
        </w:rPr>
        <w:t>На високому рівні пройшли весняні ранки в усіх класах навчального закладу та випускні урочисті заходи 4-х класів.</w:t>
      </w:r>
    </w:p>
    <w:p w:rsidR="00AA7F4F" w:rsidRDefault="00AA7F4F" w:rsidP="00AA7F4F">
      <w:pPr>
        <w:ind w:firstLine="720"/>
        <w:jc w:val="both"/>
        <w:rPr>
          <w:sz w:val="28"/>
          <w:szCs w:val="28"/>
          <w:lang w:val="uk-UA"/>
        </w:rPr>
      </w:pPr>
      <w:r>
        <w:rPr>
          <w:sz w:val="28"/>
          <w:szCs w:val="28"/>
          <w:lang w:val="uk-UA"/>
        </w:rPr>
        <w:t>Аналізуючи систему виховної роботи в навчальному закладі треба відмітити, що тривалий карантин у грудні призвів до певних складнощів при підготовці запланованих загальношкільних заходів, у зв’</w:t>
      </w:r>
      <w:r w:rsidRPr="00C02C62">
        <w:rPr>
          <w:sz w:val="28"/>
          <w:szCs w:val="28"/>
          <w:lang w:val="uk-UA"/>
        </w:rPr>
        <w:t xml:space="preserve">язку з </w:t>
      </w:r>
      <w:r>
        <w:rPr>
          <w:sz w:val="28"/>
          <w:szCs w:val="28"/>
          <w:lang w:val="uk-UA"/>
        </w:rPr>
        <w:t>цим деякі з них, що потребували тривалої підготовки, були перенесені на інші дати. Але завдяки відповідальному ставленню та злагодженим діям педагогічного колективу, оперативній діяльності та підтримці адміністрації усі заплановані загальношкільні заходи були проведені.</w:t>
      </w:r>
    </w:p>
    <w:p w:rsidR="00AA7F4F" w:rsidRPr="00105415" w:rsidRDefault="00AA7F4F" w:rsidP="00AA7F4F">
      <w:pPr>
        <w:ind w:firstLine="720"/>
        <w:jc w:val="both"/>
        <w:rPr>
          <w:sz w:val="28"/>
          <w:szCs w:val="28"/>
          <w:lang w:val="uk-UA"/>
        </w:rPr>
      </w:pPr>
      <w:r>
        <w:rPr>
          <w:sz w:val="28"/>
          <w:szCs w:val="28"/>
          <w:lang w:val="uk-UA"/>
        </w:rPr>
        <w:t>З квітня 2017 року педагогічний, учнівський колектив та батьківська громадськість школи стали учасниками Всеукраїнського проекту «Розвиток соціальної згуртованості суб‘єктів освітнього процесу»</w:t>
      </w:r>
    </w:p>
    <w:p w:rsidR="00AA7F4F" w:rsidRPr="00B556A6" w:rsidRDefault="00AA7F4F" w:rsidP="00AA7F4F">
      <w:pPr>
        <w:ind w:firstLine="708"/>
        <w:jc w:val="both"/>
        <w:rPr>
          <w:sz w:val="28"/>
          <w:lang w:val="uk-UA"/>
        </w:rPr>
      </w:pPr>
      <w:r w:rsidRPr="00B556A6">
        <w:rPr>
          <w:sz w:val="28"/>
          <w:lang w:val="uk-UA"/>
        </w:rPr>
        <w:lastRenderedPageBreak/>
        <w:t xml:space="preserve">На виконання річного плану роботи школи проводиться робота з батьками. У 1-4 класах проведено батьківські збори за </w:t>
      </w:r>
      <w:r>
        <w:rPr>
          <w:sz w:val="28"/>
          <w:lang w:val="uk-UA"/>
        </w:rPr>
        <w:t xml:space="preserve">запланованою </w:t>
      </w:r>
      <w:r w:rsidRPr="00B556A6">
        <w:rPr>
          <w:sz w:val="28"/>
          <w:lang w:val="uk-UA"/>
        </w:rPr>
        <w:t>тематикою</w:t>
      </w:r>
      <w:r>
        <w:rPr>
          <w:sz w:val="28"/>
          <w:lang w:val="uk-UA"/>
        </w:rPr>
        <w:t>.</w:t>
      </w:r>
    </w:p>
    <w:p w:rsidR="00AA7F4F" w:rsidRDefault="00AA7F4F" w:rsidP="00AA7F4F">
      <w:pPr>
        <w:jc w:val="center"/>
        <w:rPr>
          <w:b/>
          <w:sz w:val="28"/>
          <w:szCs w:val="28"/>
          <w:lang w:val="uk-UA"/>
        </w:rPr>
      </w:pPr>
    </w:p>
    <w:p w:rsidR="00AA7F4F" w:rsidRDefault="00AA7F4F" w:rsidP="00AA7F4F">
      <w:pPr>
        <w:jc w:val="center"/>
        <w:rPr>
          <w:b/>
          <w:sz w:val="28"/>
          <w:szCs w:val="28"/>
          <w:lang w:val="uk-UA"/>
        </w:rPr>
      </w:pPr>
      <w:r w:rsidRPr="00F41982">
        <w:rPr>
          <w:b/>
          <w:sz w:val="28"/>
          <w:szCs w:val="28"/>
          <w:lang w:val="uk-UA"/>
        </w:rPr>
        <w:t>Охорона життя та здоров’я учнів</w:t>
      </w:r>
    </w:p>
    <w:p w:rsidR="00AA7F4F" w:rsidRPr="00F41982" w:rsidRDefault="00AA7F4F" w:rsidP="00AA7F4F">
      <w:pPr>
        <w:jc w:val="center"/>
        <w:rPr>
          <w:b/>
          <w:sz w:val="28"/>
          <w:szCs w:val="28"/>
          <w:lang w:val="uk-UA"/>
        </w:rPr>
      </w:pPr>
    </w:p>
    <w:p w:rsidR="00AA7F4F" w:rsidRDefault="00AA7F4F" w:rsidP="00AA7F4F">
      <w:pPr>
        <w:pStyle w:val="14"/>
        <w:ind w:firstLine="567"/>
        <w:jc w:val="both"/>
        <w:rPr>
          <w:sz w:val="28"/>
          <w:szCs w:val="28"/>
          <w:lang w:val="uk-UA"/>
        </w:rPr>
      </w:pPr>
      <w:r>
        <w:rPr>
          <w:sz w:val="28"/>
          <w:szCs w:val="28"/>
          <w:lang w:val="uk-UA"/>
        </w:rPr>
        <w:t>Робота навчального закладу з попередження дитячого травматизму та зміцнення здоров’я учнів</w:t>
      </w:r>
      <w:r w:rsidRPr="00D91740">
        <w:rPr>
          <w:sz w:val="28"/>
          <w:szCs w:val="28"/>
          <w:lang w:val="uk-UA"/>
        </w:rPr>
        <w:t xml:space="preserve"> </w:t>
      </w:r>
      <w:r>
        <w:rPr>
          <w:sz w:val="28"/>
          <w:szCs w:val="28"/>
          <w:lang w:val="uk-UA"/>
        </w:rPr>
        <w:t xml:space="preserve">у навчальному закладі проводилась відповідно до </w:t>
      </w:r>
      <w:r w:rsidRPr="00735FB6">
        <w:rPr>
          <w:sz w:val="28"/>
          <w:szCs w:val="28"/>
          <w:lang w:val="uk-UA"/>
        </w:rPr>
        <w:t>ст. 22 Закону України «Про загальну середню освіту», ст. 24</w:t>
      </w:r>
      <w:r w:rsidRPr="00735FB6">
        <w:rPr>
          <w:sz w:val="28"/>
          <w:lang w:val="uk-UA"/>
        </w:rPr>
        <w:t xml:space="preserve">З </w:t>
      </w:r>
      <w:r w:rsidRPr="00735FB6">
        <w:rPr>
          <w:sz w:val="28"/>
          <w:szCs w:val="28"/>
          <w:lang w:val="uk-UA"/>
        </w:rPr>
        <w:t>«Про освіту», наказу МОН України від 07.10.2013 № 1365 «Про внесення змін до Положення про порядок розслідування нещасних випадків, що сталися під час навчально-виховного процесу в навчальних закладах» та Положення про порядок розслідування нещасних випадків, що сталися під час навчально-виховного процесу в навчальних закладах, наказу Міністерства освіти і науки України від 02.08.2013 № 1063 «Про забезпечення своєчасного інформування Міністерства про надзвичайні події в установах та закладах освіти і науки», листів М</w:t>
      </w:r>
      <w:r>
        <w:rPr>
          <w:sz w:val="28"/>
          <w:szCs w:val="28"/>
          <w:lang w:val="uk-UA"/>
        </w:rPr>
        <w:t xml:space="preserve">іністерства освіти і науки  </w:t>
      </w:r>
      <w:r w:rsidRPr="00735FB6">
        <w:rPr>
          <w:sz w:val="28"/>
          <w:szCs w:val="28"/>
          <w:lang w:val="uk-UA"/>
        </w:rPr>
        <w:t xml:space="preserve">України від 16.06.2014 № 1/9-319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від 25.07.2014 № 1/9-372 «Про проведення заходів щодо протидії тероризму», </w:t>
      </w:r>
      <w:r>
        <w:rPr>
          <w:sz w:val="28"/>
          <w:szCs w:val="28"/>
          <w:lang w:val="uk-UA"/>
        </w:rPr>
        <w:t xml:space="preserve">від </w:t>
      </w:r>
      <w:r>
        <w:rPr>
          <w:sz w:val="28"/>
          <w:lang w:val="uk-UA"/>
        </w:rPr>
        <w:t xml:space="preserve">06.01.2015 </w:t>
      </w:r>
      <w:r w:rsidRPr="00735FB6">
        <w:rPr>
          <w:sz w:val="28"/>
          <w:lang w:val="uk-UA"/>
        </w:rPr>
        <w:t>№</w:t>
      </w:r>
      <w:r>
        <w:rPr>
          <w:sz w:val="28"/>
          <w:lang w:val="uk-UA"/>
        </w:rPr>
        <w:t xml:space="preserve"> </w:t>
      </w:r>
      <w:r w:rsidRPr="00735FB6">
        <w:rPr>
          <w:sz w:val="28"/>
          <w:lang w:val="uk-UA"/>
        </w:rPr>
        <w:t xml:space="preserve">2 </w:t>
      </w:r>
      <w:r>
        <w:rPr>
          <w:sz w:val="28"/>
          <w:lang w:val="uk-UA"/>
        </w:rPr>
        <w:t>«</w:t>
      </w:r>
      <w:r w:rsidRPr="00735FB6">
        <w:rPr>
          <w:sz w:val="28"/>
          <w:szCs w:val="28"/>
          <w:lang w:val="uk-UA"/>
        </w:rPr>
        <w:t>Щодо заходів безпеки у навчальних закладах»</w:t>
      </w:r>
      <w:r>
        <w:rPr>
          <w:sz w:val="28"/>
          <w:szCs w:val="28"/>
          <w:lang w:val="uk-UA"/>
        </w:rPr>
        <w:t xml:space="preserve">, </w:t>
      </w:r>
      <w:r w:rsidRPr="0097351B">
        <w:rPr>
          <w:sz w:val="28"/>
          <w:szCs w:val="28"/>
          <w:lang w:val="uk-UA"/>
        </w:rPr>
        <w:t>наказу управління освіти і науки Сумської міської ради від 21.11.2016 № 1001 “</w:t>
      </w:r>
      <w:r w:rsidRPr="00482E94">
        <w:rPr>
          <w:sz w:val="28"/>
          <w:szCs w:val="28"/>
          <w:lang w:val="uk-UA"/>
        </w:rPr>
        <w:t>Про організацію профілактичної роботи з попередження захворювання на грип та гострі респіраторні вірусні інфекції у навчальних закладах міста</w:t>
      </w:r>
      <w:r>
        <w:rPr>
          <w:sz w:val="28"/>
          <w:szCs w:val="28"/>
          <w:lang w:val="uk-UA"/>
        </w:rPr>
        <w:t>», наказів по школі від 30.08.2017 №140 «Про профілактичн</w:t>
      </w:r>
      <w:r w:rsidRPr="00D91740">
        <w:rPr>
          <w:sz w:val="28"/>
          <w:szCs w:val="28"/>
          <w:lang w:val="uk-UA"/>
        </w:rPr>
        <w:t>у</w:t>
      </w:r>
      <w:r>
        <w:rPr>
          <w:sz w:val="28"/>
          <w:szCs w:val="28"/>
          <w:lang w:val="uk-UA"/>
        </w:rPr>
        <w:t xml:space="preserve"> роботу</w:t>
      </w:r>
      <w:r w:rsidRPr="009E11DE">
        <w:rPr>
          <w:sz w:val="28"/>
          <w:szCs w:val="28"/>
          <w:lang w:val="uk-UA"/>
        </w:rPr>
        <w:t xml:space="preserve"> </w:t>
      </w:r>
      <w:r>
        <w:rPr>
          <w:sz w:val="28"/>
          <w:szCs w:val="28"/>
          <w:lang w:val="uk-UA"/>
        </w:rPr>
        <w:t>з попередження</w:t>
      </w:r>
      <w:r w:rsidRPr="009E11DE">
        <w:rPr>
          <w:sz w:val="28"/>
          <w:szCs w:val="28"/>
          <w:lang w:val="uk-UA"/>
        </w:rPr>
        <w:t xml:space="preserve"> дитячого травматизму </w:t>
      </w:r>
      <w:r>
        <w:rPr>
          <w:sz w:val="28"/>
          <w:szCs w:val="28"/>
          <w:lang w:val="uk-UA"/>
        </w:rPr>
        <w:t>у навчальному закладі у 2016-2017 навчальному році», від 22.11.2016 № 248 «</w:t>
      </w:r>
      <w:r w:rsidRPr="00482E94">
        <w:rPr>
          <w:sz w:val="28"/>
          <w:szCs w:val="28"/>
          <w:lang w:val="uk-UA"/>
        </w:rPr>
        <w:t>Про організацію профілактичної роботи з попередження захворювання на грип та гострі респіраторні вірусні інфекції у навчальн</w:t>
      </w:r>
      <w:r>
        <w:rPr>
          <w:sz w:val="28"/>
          <w:szCs w:val="28"/>
          <w:lang w:val="uk-UA"/>
        </w:rPr>
        <w:t xml:space="preserve">ому </w:t>
      </w:r>
      <w:r w:rsidRPr="00482E94">
        <w:rPr>
          <w:sz w:val="28"/>
          <w:szCs w:val="28"/>
          <w:lang w:val="uk-UA"/>
        </w:rPr>
        <w:t>заклад</w:t>
      </w:r>
      <w:r>
        <w:rPr>
          <w:sz w:val="28"/>
          <w:szCs w:val="28"/>
          <w:lang w:val="uk-UA"/>
        </w:rPr>
        <w:t>і».</w:t>
      </w:r>
    </w:p>
    <w:p w:rsidR="00AA7F4F" w:rsidRDefault="00AA7F4F" w:rsidP="00AA7F4F">
      <w:pPr>
        <w:pStyle w:val="14"/>
        <w:ind w:firstLine="567"/>
        <w:jc w:val="both"/>
        <w:rPr>
          <w:sz w:val="28"/>
          <w:szCs w:val="28"/>
          <w:lang w:val="uk-UA"/>
        </w:rPr>
      </w:pPr>
      <w:r>
        <w:rPr>
          <w:sz w:val="28"/>
          <w:szCs w:val="28"/>
          <w:lang w:val="uk-UA"/>
        </w:rPr>
        <w:t>В школі організовано безпечний питний, повітряний, температурний та світловий режими. Відповідно до режиму роботи школи для учнів організовано прогулянку на свіжому повітрі у І половину дня – 30 хвилин, у ІІ половину –   1,5 години. Учні 1-х класів забезпечені денним відпочинком (сон). Кожного ранку проводиться обов’язкова ранкова зарядка о 8.05.</w:t>
      </w:r>
    </w:p>
    <w:p w:rsidR="00AA7F4F" w:rsidRDefault="00AA7F4F" w:rsidP="00AA7F4F">
      <w:pPr>
        <w:ind w:firstLine="567"/>
        <w:jc w:val="both"/>
        <w:rPr>
          <w:sz w:val="28"/>
          <w:szCs w:val="28"/>
          <w:lang w:val="uk-UA"/>
        </w:rPr>
      </w:pPr>
      <w:r>
        <w:rPr>
          <w:sz w:val="28"/>
          <w:szCs w:val="28"/>
          <w:lang w:val="uk-UA"/>
        </w:rPr>
        <w:t xml:space="preserve">Проводиться робота щодо попередження дитячого травматизму. Питання захворюваності та травматизму учнів школи заслуховувалися на нараді при директорові щомісяця. </w:t>
      </w:r>
    </w:p>
    <w:p w:rsidR="00AA7F4F" w:rsidRDefault="00AA7F4F" w:rsidP="00AA7F4F">
      <w:pPr>
        <w:ind w:firstLine="708"/>
        <w:jc w:val="both"/>
        <w:rPr>
          <w:sz w:val="28"/>
          <w:szCs w:val="28"/>
          <w:lang w:val="uk-UA"/>
        </w:rPr>
      </w:pPr>
      <w:r>
        <w:rPr>
          <w:sz w:val="28"/>
          <w:szCs w:val="28"/>
          <w:lang w:val="uk-UA"/>
        </w:rPr>
        <w:t>На початку навчального року  к</w:t>
      </w:r>
      <w:r w:rsidRPr="00D04497">
        <w:rPr>
          <w:sz w:val="28"/>
          <w:szCs w:val="28"/>
          <w:lang w:val="uk-UA"/>
        </w:rPr>
        <w:t xml:space="preserve">ласними керівниками 1-4 класів проведено </w:t>
      </w:r>
      <w:r>
        <w:rPr>
          <w:sz w:val="28"/>
          <w:szCs w:val="28"/>
          <w:lang w:val="uk-UA"/>
        </w:rPr>
        <w:t xml:space="preserve">первинні та вступні </w:t>
      </w:r>
      <w:r w:rsidRPr="00D04497">
        <w:rPr>
          <w:sz w:val="28"/>
          <w:szCs w:val="28"/>
          <w:lang w:val="uk-UA"/>
        </w:rPr>
        <w:t>інструктажі з безпеки життєдія</w:t>
      </w:r>
      <w:r>
        <w:rPr>
          <w:sz w:val="28"/>
          <w:szCs w:val="28"/>
          <w:lang w:val="uk-UA"/>
        </w:rPr>
        <w:t>льності із записами у відповідних журналах інструктажів</w:t>
      </w:r>
      <w:r w:rsidRPr="00D04497">
        <w:rPr>
          <w:sz w:val="28"/>
          <w:szCs w:val="28"/>
          <w:lang w:val="uk-UA"/>
        </w:rPr>
        <w:t>.</w:t>
      </w:r>
      <w:r>
        <w:rPr>
          <w:sz w:val="28"/>
          <w:szCs w:val="28"/>
          <w:lang w:val="uk-UA"/>
        </w:rPr>
        <w:t xml:space="preserve"> Систематично проводяться п</w:t>
      </w:r>
      <w:r w:rsidRPr="00D04497">
        <w:rPr>
          <w:sz w:val="28"/>
          <w:szCs w:val="28"/>
          <w:lang w:val="uk-UA"/>
        </w:rPr>
        <w:t xml:space="preserve">рофілактичні бесіди щодо </w:t>
      </w:r>
      <w:r>
        <w:rPr>
          <w:sz w:val="28"/>
          <w:szCs w:val="28"/>
          <w:lang w:val="uk-UA"/>
        </w:rPr>
        <w:t xml:space="preserve">профілактики дорожньо-транспортного травматизму, поводження на воді в різні пори року, поводження з </w:t>
      </w:r>
      <w:r>
        <w:rPr>
          <w:sz w:val="28"/>
          <w:szCs w:val="28"/>
          <w:lang w:val="uk-UA"/>
        </w:rPr>
        <w:lastRenderedPageBreak/>
        <w:t xml:space="preserve">вибухонебезпечними предметами, профілактики отруєнь, </w:t>
      </w:r>
      <w:proofErr w:type="spellStart"/>
      <w:r>
        <w:rPr>
          <w:sz w:val="28"/>
          <w:szCs w:val="28"/>
          <w:lang w:val="uk-UA"/>
        </w:rPr>
        <w:t>педикульозу</w:t>
      </w:r>
      <w:proofErr w:type="spellEnd"/>
      <w:r>
        <w:rPr>
          <w:sz w:val="28"/>
          <w:szCs w:val="28"/>
          <w:lang w:val="uk-UA"/>
        </w:rPr>
        <w:t>, захворювань на ГРВІ тощо. Облік бесід здійснюється в класному журналі в розділі «Облік ведення бесід, інструктажів, заходів з безпеки життєдіяльності». Перед початком осінніх, зимових та літніх канікул проведені інструктажі щодо поводження учнів під час канікул.</w:t>
      </w:r>
    </w:p>
    <w:p w:rsidR="00AA7F4F" w:rsidRPr="007517B2" w:rsidRDefault="00AA7F4F" w:rsidP="00AA7F4F">
      <w:pPr>
        <w:pStyle w:val="ae"/>
        <w:shd w:val="clear" w:color="auto" w:fill="FFFFFF"/>
        <w:spacing w:before="0" w:beforeAutospacing="0" w:after="26" w:afterAutospacing="0"/>
        <w:ind w:firstLine="540"/>
        <w:jc w:val="both"/>
        <w:textAlignment w:val="baseline"/>
        <w:rPr>
          <w:sz w:val="28"/>
          <w:szCs w:val="28"/>
          <w:shd w:val="clear" w:color="auto" w:fill="FFFFFF"/>
          <w:lang w:val="uk-UA"/>
        </w:rPr>
      </w:pPr>
      <w:r w:rsidRPr="00891FFC">
        <w:rPr>
          <w:rFonts w:eastAsia="Calibri"/>
          <w:sz w:val="28"/>
          <w:szCs w:val="28"/>
          <w:lang w:val="uk-UA"/>
        </w:rPr>
        <w:t>Систематично проводилась</w:t>
      </w:r>
      <w:r w:rsidRPr="00891FFC">
        <w:rPr>
          <w:rFonts w:eastAsia="Calibri"/>
          <w:spacing w:val="-4"/>
          <w:sz w:val="28"/>
          <w:szCs w:val="28"/>
          <w:lang w:val="uk-UA"/>
        </w:rPr>
        <w:t xml:space="preserve"> інформаційно-просвітницька робота серед педагогів щодо впровадження </w:t>
      </w:r>
      <w:proofErr w:type="spellStart"/>
      <w:r w:rsidRPr="00891FFC">
        <w:rPr>
          <w:rFonts w:eastAsia="Calibri"/>
          <w:spacing w:val="-4"/>
          <w:sz w:val="28"/>
          <w:szCs w:val="28"/>
          <w:lang w:val="uk-UA"/>
        </w:rPr>
        <w:t>здоров’язбережувальних</w:t>
      </w:r>
      <w:proofErr w:type="spellEnd"/>
      <w:r w:rsidRPr="00891FFC">
        <w:rPr>
          <w:rFonts w:eastAsia="Calibri"/>
          <w:spacing w:val="-4"/>
          <w:sz w:val="28"/>
          <w:szCs w:val="28"/>
          <w:lang w:val="uk-UA"/>
        </w:rPr>
        <w:t xml:space="preserve"> технологій. </w:t>
      </w:r>
      <w:r w:rsidRPr="007517B2">
        <w:rPr>
          <w:bCs/>
          <w:iCs/>
          <w:sz w:val="28"/>
          <w:szCs w:val="28"/>
          <w:shd w:val="clear" w:color="auto" w:fill="FFFFFF"/>
          <w:lang w:val="uk-UA"/>
        </w:rPr>
        <w:t>Новою формою роботи було проведення</w:t>
      </w:r>
      <w:r w:rsidRPr="007517B2">
        <w:rPr>
          <w:sz w:val="28"/>
          <w:szCs w:val="28"/>
          <w:shd w:val="clear" w:color="auto" w:fill="FFFFFF"/>
        </w:rPr>
        <w:t xml:space="preserve"> </w:t>
      </w:r>
      <w:proofErr w:type="spellStart"/>
      <w:r w:rsidRPr="007517B2">
        <w:rPr>
          <w:sz w:val="28"/>
          <w:szCs w:val="28"/>
          <w:shd w:val="clear" w:color="auto" w:fill="FFFFFF"/>
        </w:rPr>
        <w:t>нетрадиційн</w:t>
      </w:r>
      <w:r w:rsidRPr="007517B2">
        <w:rPr>
          <w:sz w:val="28"/>
          <w:szCs w:val="28"/>
          <w:shd w:val="clear" w:color="auto" w:fill="FFFFFF"/>
          <w:lang w:val="uk-UA"/>
        </w:rPr>
        <w:t>ого</w:t>
      </w:r>
      <w:proofErr w:type="spellEnd"/>
      <w:r w:rsidRPr="007517B2">
        <w:rPr>
          <w:sz w:val="28"/>
          <w:szCs w:val="28"/>
          <w:shd w:val="clear" w:color="auto" w:fill="FFFFFF"/>
        </w:rPr>
        <w:t xml:space="preserve"> </w:t>
      </w:r>
      <w:proofErr w:type="spellStart"/>
      <w:r w:rsidRPr="007517B2">
        <w:rPr>
          <w:sz w:val="28"/>
          <w:szCs w:val="28"/>
          <w:shd w:val="clear" w:color="auto" w:fill="FFFFFF"/>
        </w:rPr>
        <w:t>засідання</w:t>
      </w:r>
      <w:proofErr w:type="spellEnd"/>
      <w:r w:rsidRPr="007517B2">
        <w:rPr>
          <w:sz w:val="28"/>
          <w:szCs w:val="28"/>
          <w:shd w:val="clear" w:color="auto" w:fill="FFFFFF"/>
        </w:rPr>
        <w:t xml:space="preserve"> </w:t>
      </w:r>
      <w:proofErr w:type="spellStart"/>
      <w:r w:rsidRPr="007517B2">
        <w:rPr>
          <w:sz w:val="28"/>
          <w:szCs w:val="28"/>
          <w:shd w:val="clear" w:color="auto" w:fill="FFFFFF"/>
        </w:rPr>
        <w:t>педагогічної</w:t>
      </w:r>
      <w:proofErr w:type="spellEnd"/>
      <w:r w:rsidRPr="007517B2">
        <w:rPr>
          <w:sz w:val="28"/>
          <w:szCs w:val="28"/>
          <w:shd w:val="clear" w:color="auto" w:fill="FFFFFF"/>
        </w:rPr>
        <w:t xml:space="preserve"> ради - методична панорама « </w:t>
      </w:r>
      <w:proofErr w:type="spellStart"/>
      <w:r w:rsidRPr="007517B2">
        <w:rPr>
          <w:sz w:val="28"/>
          <w:szCs w:val="28"/>
          <w:shd w:val="clear" w:color="auto" w:fill="FFFFFF"/>
        </w:rPr>
        <w:t>Здоров’язбережуючі</w:t>
      </w:r>
      <w:proofErr w:type="spellEnd"/>
      <w:r w:rsidRPr="007517B2">
        <w:rPr>
          <w:sz w:val="28"/>
          <w:szCs w:val="28"/>
          <w:shd w:val="clear" w:color="auto" w:fill="FFFFFF"/>
        </w:rPr>
        <w:t xml:space="preserve"> </w:t>
      </w:r>
      <w:proofErr w:type="spellStart"/>
      <w:r w:rsidRPr="007517B2">
        <w:rPr>
          <w:sz w:val="28"/>
          <w:szCs w:val="28"/>
          <w:shd w:val="clear" w:color="auto" w:fill="FFFFFF"/>
        </w:rPr>
        <w:t>технології</w:t>
      </w:r>
      <w:proofErr w:type="spellEnd"/>
      <w:r w:rsidRPr="007517B2">
        <w:rPr>
          <w:sz w:val="28"/>
          <w:szCs w:val="28"/>
          <w:shd w:val="clear" w:color="auto" w:fill="FFFFFF"/>
        </w:rPr>
        <w:t xml:space="preserve"> в </w:t>
      </w:r>
      <w:proofErr w:type="spellStart"/>
      <w:r w:rsidRPr="007517B2">
        <w:rPr>
          <w:sz w:val="28"/>
          <w:szCs w:val="28"/>
          <w:shd w:val="clear" w:color="auto" w:fill="FFFFFF"/>
        </w:rPr>
        <w:t>організації</w:t>
      </w:r>
      <w:proofErr w:type="spellEnd"/>
      <w:r w:rsidRPr="007517B2">
        <w:rPr>
          <w:sz w:val="28"/>
          <w:szCs w:val="28"/>
          <w:shd w:val="clear" w:color="auto" w:fill="FFFFFF"/>
        </w:rPr>
        <w:t xml:space="preserve"> </w:t>
      </w:r>
      <w:proofErr w:type="spellStart"/>
      <w:r w:rsidRPr="007517B2">
        <w:rPr>
          <w:sz w:val="28"/>
          <w:szCs w:val="28"/>
          <w:shd w:val="clear" w:color="auto" w:fill="FFFFFF"/>
        </w:rPr>
        <w:t>навчально-виховного</w:t>
      </w:r>
      <w:proofErr w:type="spellEnd"/>
      <w:r w:rsidRPr="007517B2">
        <w:rPr>
          <w:sz w:val="28"/>
          <w:szCs w:val="28"/>
          <w:shd w:val="clear" w:color="auto" w:fill="FFFFFF"/>
        </w:rPr>
        <w:t xml:space="preserve"> </w:t>
      </w:r>
      <w:proofErr w:type="spellStart"/>
      <w:r w:rsidRPr="007517B2">
        <w:rPr>
          <w:sz w:val="28"/>
          <w:szCs w:val="28"/>
          <w:shd w:val="clear" w:color="auto" w:fill="FFFFFF"/>
        </w:rPr>
        <w:t>процесу</w:t>
      </w:r>
      <w:proofErr w:type="spellEnd"/>
      <w:r w:rsidRPr="007517B2">
        <w:rPr>
          <w:sz w:val="28"/>
          <w:szCs w:val="28"/>
          <w:shd w:val="clear" w:color="auto" w:fill="FFFFFF"/>
        </w:rPr>
        <w:t xml:space="preserve">». </w:t>
      </w:r>
      <w:proofErr w:type="gramStart"/>
      <w:r w:rsidRPr="007517B2">
        <w:rPr>
          <w:sz w:val="28"/>
          <w:szCs w:val="28"/>
          <w:shd w:val="clear" w:color="auto" w:fill="FFFFFF"/>
        </w:rPr>
        <w:t xml:space="preserve">Гостями заходу </w:t>
      </w:r>
      <w:proofErr w:type="spellStart"/>
      <w:r w:rsidRPr="007517B2">
        <w:rPr>
          <w:sz w:val="28"/>
          <w:szCs w:val="28"/>
          <w:shd w:val="clear" w:color="auto" w:fill="FFFFFF"/>
        </w:rPr>
        <w:t>були</w:t>
      </w:r>
      <w:proofErr w:type="spellEnd"/>
      <w:r w:rsidRPr="007517B2">
        <w:rPr>
          <w:sz w:val="28"/>
          <w:szCs w:val="28"/>
          <w:shd w:val="clear" w:color="auto" w:fill="FFFFFF"/>
        </w:rPr>
        <w:t xml:space="preserve"> </w:t>
      </w:r>
      <w:proofErr w:type="spellStart"/>
      <w:r w:rsidRPr="007517B2">
        <w:rPr>
          <w:sz w:val="28"/>
          <w:szCs w:val="28"/>
          <w:shd w:val="clear" w:color="auto" w:fill="FFFFFF"/>
        </w:rPr>
        <w:t>Єжова</w:t>
      </w:r>
      <w:proofErr w:type="spellEnd"/>
      <w:r w:rsidRPr="007517B2">
        <w:rPr>
          <w:sz w:val="28"/>
          <w:szCs w:val="28"/>
          <w:shd w:val="clear" w:color="auto" w:fill="FFFFFF"/>
        </w:rPr>
        <w:t xml:space="preserve"> О</w:t>
      </w:r>
      <w:r w:rsidRPr="007517B2">
        <w:rPr>
          <w:sz w:val="28"/>
          <w:szCs w:val="28"/>
          <w:shd w:val="clear" w:color="auto" w:fill="FFFFFF"/>
          <w:lang w:val="uk-UA"/>
        </w:rPr>
        <w:t>.</w:t>
      </w:r>
      <w:r w:rsidRPr="007517B2">
        <w:rPr>
          <w:sz w:val="28"/>
          <w:szCs w:val="28"/>
          <w:shd w:val="clear" w:color="auto" w:fill="FFFFFF"/>
        </w:rPr>
        <w:t xml:space="preserve"> О</w:t>
      </w:r>
      <w:r w:rsidRPr="007517B2">
        <w:rPr>
          <w:sz w:val="28"/>
          <w:szCs w:val="28"/>
          <w:shd w:val="clear" w:color="auto" w:fill="FFFFFF"/>
          <w:lang w:val="uk-UA"/>
        </w:rPr>
        <w:t>.</w:t>
      </w:r>
      <w:r w:rsidRPr="007517B2">
        <w:rPr>
          <w:sz w:val="28"/>
          <w:szCs w:val="28"/>
          <w:shd w:val="clear" w:color="auto" w:fill="FFFFFF"/>
        </w:rPr>
        <w:t xml:space="preserve">, </w:t>
      </w:r>
      <w:proofErr w:type="spellStart"/>
      <w:r w:rsidRPr="007517B2">
        <w:rPr>
          <w:sz w:val="28"/>
          <w:szCs w:val="28"/>
          <w:shd w:val="clear" w:color="auto" w:fill="FFFFFF"/>
        </w:rPr>
        <w:t>завідувач</w:t>
      </w:r>
      <w:proofErr w:type="spellEnd"/>
      <w:r w:rsidRPr="007517B2">
        <w:rPr>
          <w:sz w:val="28"/>
          <w:szCs w:val="28"/>
          <w:shd w:val="clear" w:color="auto" w:fill="FFFFFF"/>
        </w:rPr>
        <w:t xml:space="preserve"> </w:t>
      </w:r>
      <w:proofErr w:type="spellStart"/>
      <w:r w:rsidRPr="007517B2">
        <w:rPr>
          <w:sz w:val="28"/>
          <w:szCs w:val="28"/>
          <w:shd w:val="clear" w:color="auto" w:fill="FFFFFF"/>
        </w:rPr>
        <w:t>кафедри</w:t>
      </w:r>
      <w:proofErr w:type="spellEnd"/>
      <w:r w:rsidRPr="007517B2">
        <w:rPr>
          <w:sz w:val="28"/>
          <w:szCs w:val="28"/>
          <w:shd w:val="clear" w:color="auto" w:fill="FFFFFF"/>
        </w:rPr>
        <w:t xml:space="preserve"> </w:t>
      </w:r>
      <w:proofErr w:type="spellStart"/>
      <w:r w:rsidRPr="007517B2">
        <w:rPr>
          <w:sz w:val="28"/>
          <w:szCs w:val="28"/>
          <w:shd w:val="clear" w:color="auto" w:fill="FFFFFF"/>
        </w:rPr>
        <w:t>фізичної</w:t>
      </w:r>
      <w:proofErr w:type="spellEnd"/>
      <w:r w:rsidRPr="007517B2">
        <w:rPr>
          <w:sz w:val="28"/>
          <w:szCs w:val="28"/>
          <w:shd w:val="clear" w:color="auto" w:fill="FFFFFF"/>
        </w:rPr>
        <w:t xml:space="preserve"> </w:t>
      </w:r>
      <w:proofErr w:type="spellStart"/>
      <w:r w:rsidRPr="007517B2">
        <w:rPr>
          <w:sz w:val="28"/>
          <w:szCs w:val="28"/>
          <w:shd w:val="clear" w:color="auto" w:fill="FFFFFF"/>
        </w:rPr>
        <w:t>реабілітації</w:t>
      </w:r>
      <w:proofErr w:type="spellEnd"/>
      <w:r w:rsidRPr="007517B2">
        <w:rPr>
          <w:sz w:val="28"/>
          <w:szCs w:val="28"/>
          <w:shd w:val="clear" w:color="auto" w:fill="FFFFFF"/>
        </w:rPr>
        <w:t xml:space="preserve"> та </w:t>
      </w:r>
      <w:proofErr w:type="spellStart"/>
      <w:r w:rsidRPr="007517B2">
        <w:rPr>
          <w:sz w:val="28"/>
          <w:szCs w:val="28"/>
          <w:shd w:val="clear" w:color="auto" w:fill="FFFFFF"/>
        </w:rPr>
        <w:t>спортивної</w:t>
      </w:r>
      <w:proofErr w:type="spellEnd"/>
      <w:r w:rsidRPr="007517B2">
        <w:rPr>
          <w:sz w:val="28"/>
          <w:szCs w:val="28"/>
          <w:shd w:val="clear" w:color="auto" w:fill="FFFFFF"/>
        </w:rPr>
        <w:t xml:space="preserve"> </w:t>
      </w:r>
      <w:proofErr w:type="spellStart"/>
      <w:r w:rsidRPr="007517B2">
        <w:rPr>
          <w:sz w:val="28"/>
          <w:szCs w:val="28"/>
          <w:shd w:val="clear" w:color="auto" w:fill="FFFFFF"/>
        </w:rPr>
        <w:t>медицини</w:t>
      </w:r>
      <w:proofErr w:type="spellEnd"/>
      <w:r w:rsidRPr="007517B2">
        <w:rPr>
          <w:sz w:val="28"/>
          <w:szCs w:val="28"/>
          <w:shd w:val="clear" w:color="auto" w:fill="FFFFFF"/>
        </w:rPr>
        <w:t xml:space="preserve">, доктор </w:t>
      </w:r>
      <w:proofErr w:type="spellStart"/>
      <w:r w:rsidRPr="007517B2">
        <w:rPr>
          <w:sz w:val="28"/>
          <w:szCs w:val="28"/>
          <w:shd w:val="clear" w:color="auto" w:fill="FFFFFF"/>
        </w:rPr>
        <w:t>педагогічних</w:t>
      </w:r>
      <w:proofErr w:type="spellEnd"/>
      <w:r w:rsidRPr="007517B2">
        <w:rPr>
          <w:sz w:val="28"/>
          <w:szCs w:val="28"/>
          <w:shd w:val="clear" w:color="auto" w:fill="FFFFFF"/>
        </w:rPr>
        <w:t xml:space="preserve"> наук, </w:t>
      </w:r>
      <w:proofErr w:type="spellStart"/>
      <w:r w:rsidRPr="007517B2">
        <w:rPr>
          <w:sz w:val="28"/>
          <w:szCs w:val="28"/>
          <w:shd w:val="clear" w:color="auto" w:fill="FFFFFF"/>
        </w:rPr>
        <w:t>професор</w:t>
      </w:r>
      <w:proofErr w:type="spellEnd"/>
      <w:r w:rsidRPr="007517B2">
        <w:rPr>
          <w:sz w:val="28"/>
          <w:szCs w:val="28"/>
          <w:shd w:val="clear" w:color="auto" w:fill="FFFFFF"/>
        </w:rPr>
        <w:t xml:space="preserve"> </w:t>
      </w:r>
      <w:proofErr w:type="spellStart"/>
      <w:r w:rsidRPr="007517B2">
        <w:rPr>
          <w:sz w:val="28"/>
          <w:szCs w:val="28"/>
          <w:shd w:val="clear" w:color="auto" w:fill="FFFFFF"/>
        </w:rPr>
        <w:t>Сумського</w:t>
      </w:r>
      <w:proofErr w:type="spellEnd"/>
      <w:r w:rsidRPr="007517B2">
        <w:rPr>
          <w:sz w:val="28"/>
          <w:szCs w:val="28"/>
          <w:shd w:val="clear" w:color="auto" w:fill="FFFFFF"/>
        </w:rPr>
        <w:t xml:space="preserve"> державного </w:t>
      </w:r>
      <w:proofErr w:type="spellStart"/>
      <w:r w:rsidRPr="007517B2">
        <w:rPr>
          <w:sz w:val="28"/>
          <w:szCs w:val="28"/>
          <w:shd w:val="clear" w:color="auto" w:fill="FFFFFF"/>
        </w:rPr>
        <w:t>університету</w:t>
      </w:r>
      <w:proofErr w:type="spellEnd"/>
      <w:r w:rsidRPr="007517B2">
        <w:rPr>
          <w:sz w:val="28"/>
          <w:szCs w:val="28"/>
          <w:shd w:val="clear" w:color="auto" w:fill="FFFFFF"/>
        </w:rPr>
        <w:t xml:space="preserve">, </w:t>
      </w:r>
      <w:proofErr w:type="spellStart"/>
      <w:r w:rsidRPr="007517B2">
        <w:rPr>
          <w:sz w:val="28"/>
          <w:szCs w:val="28"/>
          <w:shd w:val="clear" w:color="auto" w:fill="FFFFFF"/>
        </w:rPr>
        <w:t>Гулєй</w:t>
      </w:r>
      <w:proofErr w:type="spellEnd"/>
      <w:r w:rsidRPr="007517B2">
        <w:rPr>
          <w:sz w:val="28"/>
          <w:szCs w:val="28"/>
          <w:shd w:val="clear" w:color="auto" w:fill="FFFFFF"/>
        </w:rPr>
        <w:t xml:space="preserve"> О</w:t>
      </w:r>
      <w:r w:rsidRPr="007517B2">
        <w:rPr>
          <w:sz w:val="28"/>
          <w:szCs w:val="28"/>
          <w:shd w:val="clear" w:color="auto" w:fill="FFFFFF"/>
          <w:lang w:val="uk-UA"/>
        </w:rPr>
        <w:t>.</w:t>
      </w:r>
      <w:r w:rsidRPr="007517B2">
        <w:rPr>
          <w:sz w:val="28"/>
          <w:szCs w:val="28"/>
          <w:shd w:val="clear" w:color="auto" w:fill="FFFFFF"/>
        </w:rPr>
        <w:t xml:space="preserve"> В</w:t>
      </w:r>
      <w:r w:rsidRPr="007517B2">
        <w:rPr>
          <w:sz w:val="28"/>
          <w:szCs w:val="28"/>
          <w:shd w:val="clear" w:color="auto" w:fill="FFFFFF"/>
          <w:lang w:val="uk-UA"/>
        </w:rPr>
        <w:t>.</w:t>
      </w:r>
      <w:r w:rsidRPr="007517B2">
        <w:rPr>
          <w:sz w:val="28"/>
          <w:szCs w:val="28"/>
          <w:shd w:val="clear" w:color="auto" w:fill="FFFFFF"/>
        </w:rPr>
        <w:t xml:space="preserve">, </w:t>
      </w:r>
      <w:proofErr w:type="spellStart"/>
      <w:r w:rsidRPr="007517B2">
        <w:rPr>
          <w:sz w:val="28"/>
          <w:szCs w:val="28"/>
          <w:shd w:val="clear" w:color="auto" w:fill="FFFFFF"/>
        </w:rPr>
        <w:t>викладач</w:t>
      </w:r>
      <w:proofErr w:type="spellEnd"/>
      <w:r w:rsidRPr="007517B2">
        <w:rPr>
          <w:sz w:val="28"/>
          <w:szCs w:val="28"/>
          <w:shd w:val="clear" w:color="auto" w:fill="FFFFFF"/>
        </w:rPr>
        <w:t xml:space="preserve"> </w:t>
      </w:r>
      <w:proofErr w:type="spellStart"/>
      <w:r w:rsidRPr="007517B2">
        <w:rPr>
          <w:sz w:val="28"/>
          <w:szCs w:val="28"/>
          <w:shd w:val="clear" w:color="auto" w:fill="FFFFFF"/>
        </w:rPr>
        <w:t>кафедри</w:t>
      </w:r>
      <w:proofErr w:type="spellEnd"/>
      <w:r w:rsidRPr="007517B2">
        <w:rPr>
          <w:sz w:val="28"/>
          <w:szCs w:val="28"/>
          <w:shd w:val="clear" w:color="auto" w:fill="FFFFFF"/>
        </w:rPr>
        <w:t xml:space="preserve"> </w:t>
      </w:r>
      <w:proofErr w:type="spellStart"/>
      <w:r w:rsidRPr="007517B2">
        <w:rPr>
          <w:sz w:val="28"/>
          <w:szCs w:val="28"/>
          <w:shd w:val="clear" w:color="auto" w:fill="FFFFFF"/>
        </w:rPr>
        <w:t>образотворчого</w:t>
      </w:r>
      <w:proofErr w:type="spellEnd"/>
      <w:r w:rsidRPr="007517B2">
        <w:rPr>
          <w:sz w:val="28"/>
          <w:szCs w:val="28"/>
          <w:shd w:val="clear" w:color="auto" w:fill="FFFFFF"/>
        </w:rPr>
        <w:t xml:space="preserve"> </w:t>
      </w:r>
      <w:proofErr w:type="spellStart"/>
      <w:r w:rsidRPr="007517B2">
        <w:rPr>
          <w:sz w:val="28"/>
          <w:szCs w:val="28"/>
          <w:shd w:val="clear" w:color="auto" w:fill="FFFFFF"/>
        </w:rPr>
        <w:t>мистецтва</w:t>
      </w:r>
      <w:proofErr w:type="spellEnd"/>
      <w:r w:rsidRPr="007517B2">
        <w:rPr>
          <w:sz w:val="28"/>
          <w:szCs w:val="28"/>
          <w:shd w:val="clear" w:color="auto" w:fill="FFFFFF"/>
        </w:rPr>
        <w:t xml:space="preserve">, </w:t>
      </w:r>
      <w:proofErr w:type="spellStart"/>
      <w:r w:rsidRPr="007517B2">
        <w:rPr>
          <w:sz w:val="28"/>
          <w:szCs w:val="28"/>
          <w:shd w:val="clear" w:color="auto" w:fill="FFFFFF"/>
        </w:rPr>
        <w:t>теорії</w:t>
      </w:r>
      <w:proofErr w:type="spellEnd"/>
      <w:r w:rsidRPr="007517B2">
        <w:rPr>
          <w:sz w:val="28"/>
          <w:szCs w:val="28"/>
          <w:shd w:val="clear" w:color="auto" w:fill="FFFFFF"/>
        </w:rPr>
        <w:t xml:space="preserve">, </w:t>
      </w:r>
      <w:proofErr w:type="spellStart"/>
      <w:r w:rsidRPr="007517B2">
        <w:rPr>
          <w:sz w:val="28"/>
          <w:szCs w:val="28"/>
          <w:shd w:val="clear" w:color="auto" w:fill="FFFFFF"/>
        </w:rPr>
        <w:t>історії</w:t>
      </w:r>
      <w:proofErr w:type="spellEnd"/>
      <w:r w:rsidRPr="007517B2">
        <w:rPr>
          <w:sz w:val="28"/>
          <w:szCs w:val="28"/>
          <w:shd w:val="clear" w:color="auto" w:fill="FFFFFF"/>
        </w:rPr>
        <w:t xml:space="preserve"> </w:t>
      </w:r>
      <w:proofErr w:type="spellStart"/>
      <w:r w:rsidRPr="007517B2">
        <w:rPr>
          <w:sz w:val="28"/>
          <w:szCs w:val="28"/>
          <w:shd w:val="clear" w:color="auto" w:fill="FFFFFF"/>
        </w:rPr>
        <w:t>музики</w:t>
      </w:r>
      <w:proofErr w:type="spellEnd"/>
      <w:r w:rsidRPr="007517B2">
        <w:rPr>
          <w:sz w:val="28"/>
          <w:szCs w:val="28"/>
          <w:shd w:val="clear" w:color="auto" w:fill="FFFFFF"/>
        </w:rPr>
        <w:t xml:space="preserve"> та </w:t>
      </w:r>
      <w:proofErr w:type="spellStart"/>
      <w:r w:rsidRPr="007517B2">
        <w:rPr>
          <w:sz w:val="28"/>
          <w:szCs w:val="28"/>
          <w:shd w:val="clear" w:color="auto" w:fill="FFFFFF"/>
        </w:rPr>
        <w:t>художньої</w:t>
      </w:r>
      <w:proofErr w:type="spellEnd"/>
      <w:r w:rsidRPr="007517B2">
        <w:rPr>
          <w:sz w:val="28"/>
          <w:szCs w:val="28"/>
          <w:shd w:val="clear" w:color="auto" w:fill="FFFFFF"/>
        </w:rPr>
        <w:t xml:space="preserve"> </w:t>
      </w:r>
      <w:proofErr w:type="spellStart"/>
      <w:r w:rsidRPr="007517B2">
        <w:rPr>
          <w:sz w:val="28"/>
          <w:szCs w:val="28"/>
          <w:shd w:val="clear" w:color="auto" w:fill="FFFFFF"/>
        </w:rPr>
        <w:t>культури</w:t>
      </w:r>
      <w:proofErr w:type="spellEnd"/>
      <w:r w:rsidRPr="007517B2">
        <w:rPr>
          <w:sz w:val="28"/>
          <w:szCs w:val="28"/>
          <w:shd w:val="clear" w:color="auto" w:fill="FFFFFF"/>
        </w:rPr>
        <w:t xml:space="preserve"> </w:t>
      </w:r>
      <w:proofErr w:type="spellStart"/>
      <w:r w:rsidRPr="007517B2">
        <w:rPr>
          <w:sz w:val="28"/>
          <w:szCs w:val="28"/>
          <w:shd w:val="clear" w:color="auto" w:fill="FFFFFF"/>
        </w:rPr>
        <w:t>інституту</w:t>
      </w:r>
      <w:proofErr w:type="spellEnd"/>
      <w:r w:rsidRPr="007517B2">
        <w:rPr>
          <w:sz w:val="28"/>
          <w:szCs w:val="28"/>
          <w:shd w:val="clear" w:color="auto" w:fill="FFFFFF"/>
        </w:rPr>
        <w:t xml:space="preserve"> </w:t>
      </w:r>
      <w:proofErr w:type="spellStart"/>
      <w:r w:rsidRPr="007517B2">
        <w:rPr>
          <w:sz w:val="28"/>
          <w:szCs w:val="28"/>
          <w:shd w:val="clear" w:color="auto" w:fill="FFFFFF"/>
        </w:rPr>
        <w:t>культури</w:t>
      </w:r>
      <w:proofErr w:type="spellEnd"/>
      <w:r w:rsidRPr="007517B2">
        <w:rPr>
          <w:sz w:val="28"/>
          <w:szCs w:val="28"/>
          <w:shd w:val="clear" w:color="auto" w:fill="FFFFFF"/>
        </w:rPr>
        <w:t xml:space="preserve"> та </w:t>
      </w:r>
      <w:proofErr w:type="spellStart"/>
      <w:r w:rsidRPr="007517B2">
        <w:rPr>
          <w:sz w:val="28"/>
          <w:szCs w:val="28"/>
          <w:shd w:val="clear" w:color="auto" w:fill="FFFFFF"/>
        </w:rPr>
        <w:t>мистецтв</w:t>
      </w:r>
      <w:proofErr w:type="spellEnd"/>
      <w:r w:rsidRPr="007517B2">
        <w:rPr>
          <w:sz w:val="28"/>
          <w:szCs w:val="28"/>
          <w:shd w:val="clear" w:color="auto" w:fill="FFFFFF"/>
        </w:rPr>
        <w:t xml:space="preserve"> </w:t>
      </w:r>
      <w:proofErr w:type="spellStart"/>
      <w:r w:rsidRPr="007517B2">
        <w:rPr>
          <w:sz w:val="28"/>
          <w:szCs w:val="28"/>
          <w:shd w:val="clear" w:color="auto" w:fill="FFFFFF"/>
        </w:rPr>
        <w:t>Сумського</w:t>
      </w:r>
      <w:proofErr w:type="spellEnd"/>
      <w:r w:rsidRPr="007517B2">
        <w:rPr>
          <w:sz w:val="28"/>
          <w:szCs w:val="28"/>
          <w:shd w:val="clear" w:color="auto" w:fill="FFFFFF"/>
        </w:rPr>
        <w:t xml:space="preserve"> державного </w:t>
      </w:r>
      <w:proofErr w:type="spellStart"/>
      <w:r w:rsidRPr="007517B2">
        <w:rPr>
          <w:sz w:val="28"/>
          <w:szCs w:val="28"/>
          <w:shd w:val="clear" w:color="auto" w:fill="FFFFFF"/>
        </w:rPr>
        <w:t>педагогічного</w:t>
      </w:r>
      <w:proofErr w:type="spellEnd"/>
      <w:r w:rsidRPr="007517B2">
        <w:rPr>
          <w:sz w:val="28"/>
          <w:szCs w:val="28"/>
          <w:shd w:val="clear" w:color="auto" w:fill="FFFFFF"/>
        </w:rPr>
        <w:t xml:space="preserve"> </w:t>
      </w:r>
      <w:proofErr w:type="spellStart"/>
      <w:r w:rsidRPr="007517B2">
        <w:rPr>
          <w:sz w:val="28"/>
          <w:szCs w:val="28"/>
          <w:shd w:val="clear" w:color="auto" w:fill="FFFFFF"/>
        </w:rPr>
        <w:t>університету</w:t>
      </w:r>
      <w:proofErr w:type="spellEnd"/>
      <w:r w:rsidRPr="007517B2">
        <w:rPr>
          <w:sz w:val="28"/>
          <w:szCs w:val="28"/>
          <w:shd w:val="clear" w:color="auto" w:fill="FFFFFF"/>
        </w:rPr>
        <w:t xml:space="preserve">, </w:t>
      </w:r>
      <w:proofErr w:type="spellStart"/>
      <w:r w:rsidRPr="007517B2">
        <w:rPr>
          <w:sz w:val="28"/>
          <w:szCs w:val="28"/>
          <w:shd w:val="clear" w:color="auto" w:fill="FFFFFF"/>
        </w:rPr>
        <w:t>студенти</w:t>
      </w:r>
      <w:proofErr w:type="spellEnd"/>
      <w:r w:rsidRPr="007517B2">
        <w:rPr>
          <w:sz w:val="28"/>
          <w:szCs w:val="28"/>
          <w:shd w:val="clear" w:color="auto" w:fill="FFFFFF"/>
        </w:rPr>
        <w:t xml:space="preserve"> </w:t>
      </w:r>
      <w:proofErr w:type="spellStart"/>
      <w:r w:rsidRPr="007517B2">
        <w:rPr>
          <w:sz w:val="28"/>
          <w:szCs w:val="28"/>
          <w:shd w:val="clear" w:color="auto" w:fill="FFFFFF"/>
        </w:rPr>
        <w:t>Сумського</w:t>
      </w:r>
      <w:proofErr w:type="spellEnd"/>
      <w:r w:rsidRPr="007517B2">
        <w:rPr>
          <w:sz w:val="28"/>
          <w:szCs w:val="28"/>
          <w:shd w:val="clear" w:color="auto" w:fill="FFFFFF"/>
        </w:rPr>
        <w:t xml:space="preserve"> державного </w:t>
      </w:r>
      <w:proofErr w:type="spellStart"/>
      <w:r w:rsidRPr="007517B2">
        <w:rPr>
          <w:sz w:val="28"/>
          <w:szCs w:val="28"/>
          <w:shd w:val="clear" w:color="auto" w:fill="FFFFFF"/>
        </w:rPr>
        <w:t>педагогічного</w:t>
      </w:r>
      <w:proofErr w:type="spellEnd"/>
      <w:r w:rsidRPr="007517B2">
        <w:rPr>
          <w:sz w:val="28"/>
          <w:szCs w:val="28"/>
          <w:shd w:val="clear" w:color="auto" w:fill="FFFFFF"/>
        </w:rPr>
        <w:t xml:space="preserve"> </w:t>
      </w:r>
      <w:proofErr w:type="spellStart"/>
      <w:r w:rsidRPr="007517B2">
        <w:rPr>
          <w:sz w:val="28"/>
          <w:szCs w:val="28"/>
          <w:shd w:val="clear" w:color="auto" w:fill="FFFFFF"/>
        </w:rPr>
        <w:t>університету</w:t>
      </w:r>
      <w:proofErr w:type="spellEnd"/>
      <w:r w:rsidRPr="007517B2">
        <w:rPr>
          <w:sz w:val="28"/>
          <w:szCs w:val="28"/>
          <w:shd w:val="clear" w:color="auto" w:fill="FFFFFF"/>
        </w:rPr>
        <w:t>.</w:t>
      </w:r>
      <w:proofErr w:type="gramEnd"/>
    </w:p>
    <w:p w:rsidR="00AA7F4F" w:rsidRPr="005467BF" w:rsidRDefault="00AA7F4F" w:rsidP="00AA7F4F">
      <w:pPr>
        <w:widowControl w:val="0"/>
        <w:ind w:firstLine="567"/>
        <w:jc w:val="both"/>
        <w:rPr>
          <w:sz w:val="28"/>
          <w:szCs w:val="28"/>
          <w:lang w:val="uk-UA"/>
        </w:rPr>
      </w:pPr>
      <w:r w:rsidRPr="005467BF">
        <w:rPr>
          <w:sz w:val="28"/>
          <w:szCs w:val="28"/>
          <w:shd w:val="clear" w:color="auto" w:fill="FFFFFF"/>
          <w:lang w:val="uk-UA"/>
        </w:rPr>
        <w:t>У 2016-2017 навчальному році заклад почав активну роботу за концептуальною моделлю «Школа сприяння здоров’ю</w:t>
      </w:r>
      <w:r w:rsidRPr="005467BF">
        <w:rPr>
          <w:sz w:val="28"/>
          <w:szCs w:val="28"/>
          <w:shd w:val="clear" w:color="auto" w:fill="FFFFFF"/>
        </w:rPr>
        <w:t xml:space="preserve">”. </w:t>
      </w:r>
      <w:proofErr w:type="spellStart"/>
      <w:r w:rsidRPr="005467BF">
        <w:rPr>
          <w:sz w:val="28"/>
          <w:szCs w:val="28"/>
          <w:shd w:val="clear" w:color="auto" w:fill="FFFFFF"/>
        </w:rPr>
        <w:t>Була</w:t>
      </w:r>
      <w:proofErr w:type="spellEnd"/>
      <w:r w:rsidRPr="005467BF">
        <w:rPr>
          <w:sz w:val="28"/>
          <w:szCs w:val="28"/>
          <w:shd w:val="clear" w:color="auto" w:fill="FFFFFF"/>
        </w:rPr>
        <w:t xml:space="preserve"> </w:t>
      </w:r>
      <w:proofErr w:type="spellStart"/>
      <w:r w:rsidRPr="005467BF">
        <w:rPr>
          <w:sz w:val="28"/>
          <w:szCs w:val="28"/>
          <w:shd w:val="clear" w:color="auto" w:fill="FFFFFF"/>
        </w:rPr>
        <w:t>розроблена</w:t>
      </w:r>
      <w:proofErr w:type="spellEnd"/>
      <w:r w:rsidRPr="005467BF">
        <w:rPr>
          <w:sz w:val="28"/>
          <w:szCs w:val="28"/>
          <w:shd w:val="clear" w:color="auto" w:fill="FFFFFF"/>
        </w:rPr>
        <w:t xml:space="preserve"> модель </w:t>
      </w:r>
      <w:proofErr w:type="spellStart"/>
      <w:r w:rsidRPr="005467BF">
        <w:rPr>
          <w:sz w:val="28"/>
          <w:szCs w:val="28"/>
          <w:shd w:val="clear" w:color="auto" w:fill="FFFFFF"/>
        </w:rPr>
        <w:t>школи</w:t>
      </w:r>
      <w:proofErr w:type="spellEnd"/>
      <w:r w:rsidRPr="005467BF">
        <w:rPr>
          <w:sz w:val="28"/>
          <w:szCs w:val="28"/>
          <w:shd w:val="clear" w:color="auto" w:fill="FFFFFF"/>
        </w:rPr>
        <w:t xml:space="preserve">, </w:t>
      </w:r>
      <w:proofErr w:type="spellStart"/>
      <w:r w:rsidRPr="005467BF">
        <w:rPr>
          <w:sz w:val="28"/>
          <w:szCs w:val="28"/>
          <w:shd w:val="clear" w:color="auto" w:fill="FFFFFF"/>
        </w:rPr>
        <w:t>визничено</w:t>
      </w:r>
      <w:proofErr w:type="spellEnd"/>
      <w:r w:rsidRPr="005467BF">
        <w:rPr>
          <w:sz w:val="28"/>
          <w:szCs w:val="28"/>
          <w:shd w:val="clear" w:color="auto" w:fill="FFFFFF"/>
        </w:rPr>
        <w:t xml:space="preserve"> </w:t>
      </w:r>
      <w:proofErr w:type="spellStart"/>
      <w:r w:rsidRPr="005467BF">
        <w:rPr>
          <w:sz w:val="28"/>
          <w:szCs w:val="28"/>
          <w:shd w:val="clear" w:color="auto" w:fill="FFFFFF"/>
        </w:rPr>
        <w:t>основний</w:t>
      </w:r>
      <w:proofErr w:type="spellEnd"/>
      <w:r w:rsidRPr="005467BF">
        <w:rPr>
          <w:sz w:val="28"/>
          <w:szCs w:val="28"/>
          <w:shd w:val="clear" w:color="auto" w:fill="FFFFFF"/>
        </w:rPr>
        <w:t xml:space="preserve"> </w:t>
      </w:r>
      <w:proofErr w:type="spellStart"/>
      <w:r w:rsidRPr="005467BF">
        <w:rPr>
          <w:sz w:val="28"/>
          <w:szCs w:val="28"/>
          <w:shd w:val="clear" w:color="auto" w:fill="FFFFFF"/>
        </w:rPr>
        <w:t>напрямок</w:t>
      </w:r>
      <w:proofErr w:type="spellEnd"/>
      <w:r w:rsidRPr="005467BF">
        <w:rPr>
          <w:sz w:val="28"/>
          <w:szCs w:val="28"/>
          <w:shd w:val="clear" w:color="auto" w:fill="FFFFFF"/>
        </w:rPr>
        <w:t xml:space="preserve"> </w:t>
      </w:r>
      <w:proofErr w:type="gramStart"/>
      <w:r w:rsidRPr="005467BF">
        <w:rPr>
          <w:sz w:val="28"/>
          <w:szCs w:val="28"/>
          <w:shd w:val="clear" w:color="auto" w:fill="FFFFFF"/>
        </w:rPr>
        <w:t>у</w:t>
      </w:r>
      <w:proofErr w:type="gramEnd"/>
      <w:r w:rsidRPr="005467BF">
        <w:rPr>
          <w:sz w:val="28"/>
          <w:szCs w:val="28"/>
          <w:shd w:val="clear" w:color="auto" w:fill="FFFFFF"/>
        </w:rPr>
        <w:t xml:space="preserve"> </w:t>
      </w:r>
      <w:proofErr w:type="spellStart"/>
      <w:r w:rsidRPr="005467BF">
        <w:rPr>
          <w:sz w:val="28"/>
          <w:szCs w:val="28"/>
          <w:shd w:val="clear" w:color="auto" w:fill="FFFFFF"/>
        </w:rPr>
        <w:t>роботі</w:t>
      </w:r>
      <w:proofErr w:type="spellEnd"/>
      <w:r w:rsidRPr="005467BF">
        <w:rPr>
          <w:sz w:val="28"/>
          <w:szCs w:val="28"/>
          <w:shd w:val="clear" w:color="auto" w:fill="FFFFFF"/>
        </w:rPr>
        <w:t xml:space="preserve">, мета, </w:t>
      </w:r>
      <w:proofErr w:type="spellStart"/>
      <w:r w:rsidRPr="005467BF">
        <w:rPr>
          <w:sz w:val="28"/>
          <w:szCs w:val="28"/>
          <w:shd w:val="clear" w:color="auto" w:fill="FFFFFF"/>
        </w:rPr>
        <w:t>завдання</w:t>
      </w:r>
      <w:proofErr w:type="spellEnd"/>
      <w:r w:rsidRPr="005467BF">
        <w:rPr>
          <w:sz w:val="28"/>
          <w:szCs w:val="28"/>
          <w:shd w:val="clear" w:color="auto" w:fill="FFFFFF"/>
        </w:rPr>
        <w:t xml:space="preserve">, </w:t>
      </w:r>
      <w:proofErr w:type="spellStart"/>
      <w:r w:rsidRPr="005467BF">
        <w:rPr>
          <w:sz w:val="28"/>
          <w:szCs w:val="28"/>
          <w:shd w:val="clear" w:color="auto" w:fill="FFFFFF"/>
        </w:rPr>
        <w:t>систематизовано</w:t>
      </w:r>
      <w:proofErr w:type="spellEnd"/>
      <w:r w:rsidRPr="005467BF">
        <w:rPr>
          <w:sz w:val="28"/>
          <w:szCs w:val="28"/>
          <w:shd w:val="clear" w:color="auto" w:fill="FFFFFF"/>
        </w:rPr>
        <w:t xml:space="preserve"> </w:t>
      </w:r>
      <w:r w:rsidRPr="005467BF">
        <w:rPr>
          <w:sz w:val="28"/>
          <w:szCs w:val="28"/>
          <w:shd w:val="clear" w:color="auto" w:fill="FFFFFF"/>
          <w:lang w:val="uk-UA"/>
        </w:rPr>
        <w:t>н</w:t>
      </w:r>
      <w:proofErr w:type="spellStart"/>
      <w:r w:rsidRPr="005467BF">
        <w:rPr>
          <w:sz w:val="28"/>
          <w:szCs w:val="28"/>
          <w:shd w:val="clear" w:color="auto" w:fill="FFFFFF"/>
        </w:rPr>
        <w:t>апрацьований</w:t>
      </w:r>
      <w:proofErr w:type="spellEnd"/>
      <w:r w:rsidRPr="005467BF">
        <w:rPr>
          <w:sz w:val="28"/>
          <w:szCs w:val="28"/>
          <w:shd w:val="clear" w:color="auto" w:fill="FFFFFF"/>
        </w:rPr>
        <w:t xml:space="preserve"> </w:t>
      </w:r>
      <w:proofErr w:type="spellStart"/>
      <w:r w:rsidRPr="005467BF">
        <w:rPr>
          <w:sz w:val="28"/>
          <w:szCs w:val="28"/>
          <w:shd w:val="clear" w:color="auto" w:fill="FFFFFF"/>
        </w:rPr>
        <w:t>матеріал</w:t>
      </w:r>
      <w:proofErr w:type="spellEnd"/>
      <w:r w:rsidRPr="005467BF">
        <w:rPr>
          <w:sz w:val="28"/>
          <w:szCs w:val="28"/>
          <w:shd w:val="clear" w:color="auto" w:fill="FFFFFF"/>
          <w:lang w:val="uk-UA"/>
        </w:rPr>
        <w:t xml:space="preserve">. Налагоджено співпрацю зі студентами </w:t>
      </w:r>
      <w:proofErr w:type="spellStart"/>
      <w:r w:rsidRPr="005467BF">
        <w:rPr>
          <w:sz w:val="28"/>
          <w:szCs w:val="28"/>
          <w:shd w:val="clear" w:color="auto" w:fill="FFFFFF"/>
          <w:lang w:val="uk-UA"/>
        </w:rPr>
        <w:t>СумДУ</w:t>
      </w:r>
      <w:proofErr w:type="spellEnd"/>
      <w:r w:rsidRPr="005467BF">
        <w:rPr>
          <w:sz w:val="28"/>
          <w:szCs w:val="28"/>
          <w:shd w:val="clear" w:color="auto" w:fill="FFFFFF"/>
          <w:lang w:val="uk-UA"/>
        </w:rPr>
        <w:t>. Керівник ШСЗ Садова О. І. взяла участь у міжнародному семінарі «Європейський рух шкіл здоров’я у системі «Рухова активність – здоровий спосіб життя – здорова нація», який відб</w:t>
      </w:r>
      <w:r w:rsidRPr="00C35BAF">
        <w:rPr>
          <w:rStyle w:val="textexposedshow"/>
          <w:sz w:val="28"/>
          <w:szCs w:val="28"/>
          <w:shd w:val="clear" w:color="auto" w:fill="FFFFFF"/>
          <w:lang w:val="uk-UA"/>
        </w:rPr>
        <w:t>увся на базі Київської гімназії №287</w:t>
      </w:r>
      <w:r w:rsidRPr="005467BF">
        <w:rPr>
          <w:sz w:val="28"/>
          <w:szCs w:val="28"/>
          <w:shd w:val="clear" w:color="auto" w:fill="FFFFFF"/>
          <w:lang w:val="uk-UA"/>
        </w:rPr>
        <w:t xml:space="preserve"> та обласний науково-методичний семінар «Впровадження дослідно-експериментальної роботи за темою «</w:t>
      </w:r>
      <w:proofErr w:type="spellStart"/>
      <w:r w:rsidRPr="005467BF">
        <w:rPr>
          <w:sz w:val="28"/>
          <w:szCs w:val="28"/>
          <w:shd w:val="clear" w:color="auto" w:fill="FFFFFF"/>
          <w:lang w:val="uk-UA"/>
        </w:rPr>
        <w:t>Здоров’язбережувальна</w:t>
      </w:r>
      <w:proofErr w:type="spellEnd"/>
      <w:r w:rsidRPr="005467BF">
        <w:rPr>
          <w:sz w:val="28"/>
          <w:szCs w:val="28"/>
          <w:shd w:val="clear" w:color="auto" w:fill="FFFFFF"/>
          <w:lang w:val="uk-UA"/>
        </w:rPr>
        <w:t xml:space="preserve"> технологія «Навчання в русі» в систему оздоровчо-виховної роботи загальноосвітніх навчальних закладів» на базі Роменської спеціалізованої загальноосвітньої школи І-ІІІ ступенів №</w:t>
      </w:r>
      <w:r w:rsidRPr="005467BF">
        <w:rPr>
          <w:sz w:val="28"/>
          <w:szCs w:val="28"/>
          <w:shd w:val="clear" w:color="auto" w:fill="FFFFFF"/>
        </w:rPr>
        <w:t> </w:t>
      </w:r>
      <w:r w:rsidRPr="005467BF">
        <w:rPr>
          <w:sz w:val="28"/>
          <w:szCs w:val="28"/>
          <w:shd w:val="clear" w:color="auto" w:fill="FFFFFF"/>
          <w:lang w:val="uk-UA"/>
        </w:rPr>
        <w:t xml:space="preserve">1ім. </w:t>
      </w:r>
      <w:r w:rsidRPr="005467BF">
        <w:rPr>
          <w:sz w:val="28"/>
          <w:szCs w:val="28"/>
          <w:shd w:val="clear" w:color="auto" w:fill="FFFFFF"/>
        </w:rPr>
        <w:t>П.</w:t>
      </w:r>
      <w:r>
        <w:rPr>
          <w:sz w:val="28"/>
          <w:szCs w:val="28"/>
          <w:shd w:val="clear" w:color="auto" w:fill="FFFFFF"/>
          <w:lang w:val="uk-UA"/>
        </w:rPr>
        <w:t xml:space="preserve"> </w:t>
      </w:r>
      <w:r w:rsidRPr="005467BF">
        <w:rPr>
          <w:sz w:val="28"/>
          <w:szCs w:val="28"/>
          <w:shd w:val="clear" w:color="auto" w:fill="FFFFFF"/>
        </w:rPr>
        <w:t>І.</w:t>
      </w:r>
      <w:r>
        <w:rPr>
          <w:sz w:val="28"/>
          <w:szCs w:val="28"/>
          <w:shd w:val="clear" w:color="auto" w:fill="FFFFFF"/>
          <w:lang w:val="uk-UA"/>
        </w:rPr>
        <w:t xml:space="preserve"> </w:t>
      </w:r>
      <w:proofErr w:type="spellStart"/>
      <w:r w:rsidRPr="005467BF">
        <w:rPr>
          <w:sz w:val="28"/>
          <w:szCs w:val="28"/>
          <w:shd w:val="clear" w:color="auto" w:fill="FFFFFF"/>
        </w:rPr>
        <w:t>Калнишевського</w:t>
      </w:r>
      <w:proofErr w:type="spellEnd"/>
      <w:r w:rsidRPr="005467BF">
        <w:rPr>
          <w:sz w:val="28"/>
          <w:szCs w:val="28"/>
          <w:shd w:val="clear" w:color="auto" w:fill="FFFFFF"/>
          <w:lang w:val="uk-UA"/>
        </w:rPr>
        <w:t>. Проблеми збереження здоров’я дітей розглядалися на психолого-педагогічному консиліумі «Адаптація учнів 1-х класів до навчання у школі» за участю</w:t>
      </w:r>
      <w:r w:rsidRPr="005467BF">
        <w:rPr>
          <w:rStyle w:val="textexposedshow"/>
          <w:sz w:val="28"/>
          <w:szCs w:val="28"/>
          <w:shd w:val="clear" w:color="auto" w:fill="FFFFFF"/>
        </w:rPr>
        <w:t>.</w:t>
      </w:r>
      <w:r w:rsidRPr="005467BF">
        <w:rPr>
          <w:sz w:val="28"/>
          <w:szCs w:val="28"/>
          <w:shd w:val="clear" w:color="auto" w:fill="FFFFFF"/>
          <w:lang w:val="uk-UA"/>
        </w:rPr>
        <w:t xml:space="preserve"> доктор медичних наук, професор, завідувач кафедрою </w:t>
      </w:r>
      <w:proofErr w:type="spellStart"/>
      <w:r w:rsidRPr="005467BF">
        <w:rPr>
          <w:sz w:val="28"/>
          <w:szCs w:val="28"/>
          <w:shd w:val="clear" w:color="auto" w:fill="FFFFFF"/>
          <w:lang w:val="uk-UA"/>
        </w:rPr>
        <w:t>медико-біологічних</w:t>
      </w:r>
      <w:proofErr w:type="spellEnd"/>
      <w:r w:rsidRPr="005467BF">
        <w:rPr>
          <w:sz w:val="28"/>
          <w:szCs w:val="28"/>
          <w:shd w:val="clear" w:color="auto" w:fill="FFFFFF"/>
          <w:lang w:val="uk-UA"/>
        </w:rPr>
        <w:t xml:space="preserve"> основ фізичної культури, навчально-наукового інституту фізичної культури Сумський державний педагогічний університет ім. А. С. Макаренка – </w:t>
      </w:r>
      <w:proofErr w:type="spellStart"/>
      <w:r w:rsidRPr="005467BF">
        <w:rPr>
          <w:sz w:val="28"/>
          <w:szCs w:val="28"/>
          <w:shd w:val="clear" w:color="auto" w:fill="FFFFFF"/>
          <w:lang w:val="uk-UA"/>
        </w:rPr>
        <w:t>Калініченко</w:t>
      </w:r>
      <w:proofErr w:type="spellEnd"/>
      <w:r w:rsidRPr="005467BF">
        <w:rPr>
          <w:sz w:val="28"/>
          <w:szCs w:val="28"/>
          <w:shd w:val="clear" w:color="auto" w:fill="FFFFFF"/>
          <w:lang w:val="uk-UA"/>
        </w:rPr>
        <w:t xml:space="preserve"> І. О., та кандидат біологічних наук, доцент кафедри </w:t>
      </w:r>
      <w:proofErr w:type="spellStart"/>
      <w:r w:rsidRPr="005467BF">
        <w:rPr>
          <w:sz w:val="28"/>
          <w:szCs w:val="28"/>
          <w:shd w:val="clear" w:color="auto" w:fill="FFFFFF"/>
          <w:lang w:val="uk-UA"/>
        </w:rPr>
        <w:t>медико-біологічних</w:t>
      </w:r>
      <w:proofErr w:type="spellEnd"/>
      <w:r w:rsidRPr="005467BF">
        <w:rPr>
          <w:sz w:val="28"/>
          <w:szCs w:val="28"/>
          <w:shd w:val="clear" w:color="auto" w:fill="FFFFFF"/>
          <w:lang w:val="uk-UA"/>
        </w:rPr>
        <w:t xml:space="preserve"> основ фізичної культури, навчальн</w:t>
      </w:r>
      <w:r w:rsidRPr="00C35BAF">
        <w:rPr>
          <w:rStyle w:val="textexposedshow"/>
          <w:sz w:val="28"/>
          <w:szCs w:val="28"/>
          <w:shd w:val="clear" w:color="auto" w:fill="FFFFFF"/>
          <w:lang w:val="uk-UA"/>
        </w:rPr>
        <w:t xml:space="preserve">о-наукового інституту фізичної культури Сумський державний педагогічний університет ім. А. С. Макаренка </w:t>
      </w:r>
      <w:proofErr w:type="spellStart"/>
      <w:r w:rsidRPr="00C35BAF">
        <w:rPr>
          <w:rStyle w:val="textexposedshow"/>
          <w:sz w:val="28"/>
          <w:szCs w:val="28"/>
          <w:shd w:val="clear" w:color="auto" w:fill="FFFFFF"/>
          <w:lang w:val="uk-UA"/>
        </w:rPr>
        <w:t>Латіної</w:t>
      </w:r>
      <w:proofErr w:type="spellEnd"/>
      <w:r w:rsidRPr="00C35BAF">
        <w:rPr>
          <w:rStyle w:val="textexposedshow"/>
          <w:sz w:val="28"/>
          <w:szCs w:val="28"/>
          <w:shd w:val="clear" w:color="auto" w:fill="FFFFFF"/>
          <w:lang w:val="uk-UA"/>
        </w:rPr>
        <w:t xml:space="preserve"> Г.О.</w:t>
      </w:r>
      <w:r w:rsidRPr="005467BF">
        <w:rPr>
          <w:sz w:val="28"/>
          <w:szCs w:val="28"/>
          <w:shd w:val="clear" w:color="auto" w:fill="FFFFFF"/>
          <w:lang w:val="uk-UA"/>
        </w:rPr>
        <w:t xml:space="preserve"> </w:t>
      </w:r>
      <w:r w:rsidRPr="005467BF">
        <w:rPr>
          <w:rStyle w:val="apple-converted-space"/>
          <w:color w:val="1D2129"/>
          <w:sz w:val="28"/>
          <w:szCs w:val="28"/>
          <w:shd w:val="clear" w:color="auto" w:fill="FFFFFF"/>
        </w:rPr>
        <w:t> </w:t>
      </w:r>
      <w:r w:rsidRPr="005467BF">
        <w:rPr>
          <w:sz w:val="28"/>
          <w:szCs w:val="28"/>
          <w:shd w:val="clear" w:color="auto" w:fill="FFFFFF"/>
          <w:lang w:val="uk-UA"/>
        </w:rPr>
        <w:t xml:space="preserve">Розпочалась активна співпраця студентів факультету фізичної реабілітації, медичного інституту Сумського державного університету та учнів школи у позаурочний час. Систему роботи ШСЗ представлено на </w:t>
      </w:r>
      <w:r w:rsidRPr="005467BF">
        <w:rPr>
          <w:sz w:val="28"/>
          <w:szCs w:val="28"/>
          <w:lang w:val="uk-UA"/>
        </w:rPr>
        <w:t xml:space="preserve">конкурсі-захисті сучасної моделі навчального закладу «Школа сприяння здоров’ю». За результатами конкурсу заклад внесено до складу міської мережі Шкіл сприяння здоров’ю , визнано переможцями міського конкурсу-захисту  та нагороджено </w:t>
      </w:r>
      <w:proofErr w:type="spellStart"/>
      <w:r w:rsidRPr="005467BF">
        <w:rPr>
          <w:sz w:val="28"/>
          <w:szCs w:val="28"/>
          <w:lang w:val="uk-UA"/>
        </w:rPr>
        <w:t>дипломо</w:t>
      </w:r>
      <w:proofErr w:type="spellEnd"/>
      <w:r w:rsidRPr="005467BF">
        <w:rPr>
          <w:sz w:val="28"/>
          <w:szCs w:val="28"/>
          <w:lang w:val="uk-UA"/>
        </w:rPr>
        <w:t xml:space="preserve"> І ступеню. Досвід роботи Школи </w:t>
      </w:r>
      <w:proofErr w:type="spellStart"/>
      <w:r w:rsidRPr="005467BF">
        <w:rPr>
          <w:sz w:val="28"/>
          <w:szCs w:val="28"/>
          <w:lang w:val="uk-UA"/>
        </w:rPr>
        <w:t>спряння</w:t>
      </w:r>
      <w:proofErr w:type="spellEnd"/>
      <w:r w:rsidRPr="005467BF">
        <w:rPr>
          <w:sz w:val="28"/>
          <w:szCs w:val="28"/>
          <w:lang w:val="uk-UA"/>
        </w:rPr>
        <w:t xml:space="preserve"> </w:t>
      </w:r>
      <w:proofErr w:type="spellStart"/>
      <w:r w:rsidRPr="005467BF">
        <w:rPr>
          <w:sz w:val="28"/>
          <w:szCs w:val="28"/>
          <w:lang w:val="uk-UA"/>
        </w:rPr>
        <w:t>здоров’</w:t>
      </w:r>
      <w:proofErr w:type="spellEnd"/>
      <w:r w:rsidRPr="005467BF">
        <w:rPr>
          <w:sz w:val="28"/>
          <w:szCs w:val="28"/>
        </w:rPr>
        <w:t xml:space="preserve">ю </w:t>
      </w:r>
      <w:proofErr w:type="spellStart"/>
      <w:r w:rsidRPr="005467BF">
        <w:rPr>
          <w:sz w:val="28"/>
          <w:szCs w:val="28"/>
        </w:rPr>
        <w:t>був</w:t>
      </w:r>
      <w:proofErr w:type="spellEnd"/>
      <w:r w:rsidRPr="005467BF">
        <w:rPr>
          <w:sz w:val="28"/>
          <w:szCs w:val="28"/>
        </w:rPr>
        <w:t xml:space="preserve"> представлений у </w:t>
      </w:r>
      <w:proofErr w:type="spellStart"/>
      <w:r w:rsidRPr="005467BF">
        <w:rPr>
          <w:sz w:val="28"/>
          <w:szCs w:val="28"/>
        </w:rPr>
        <w:t>збірці</w:t>
      </w:r>
      <w:proofErr w:type="spellEnd"/>
      <w:r w:rsidRPr="005467BF">
        <w:rPr>
          <w:sz w:val="28"/>
          <w:szCs w:val="28"/>
        </w:rPr>
        <w:t xml:space="preserve"> </w:t>
      </w:r>
      <w:proofErr w:type="spellStart"/>
      <w:r w:rsidRPr="005467BF">
        <w:rPr>
          <w:sz w:val="28"/>
          <w:szCs w:val="28"/>
        </w:rPr>
        <w:t>матеріалів</w:t>
      </w:r>
      <w:proofErr w:type="spellEnd"/>
      <w:r w:rsidRPr="005467BF">
        <w:rPr>
          <w:sz w:val="28"/>
          <w:szCs w:val="28"/>
        </w:rPr>
        <w:t xml:space="preserve"> ІІ</w:t>
      </w:r>
      <w:r w:rsidRPr="005467BF">
        <w:rPr>
          <w:sz w:val="28"/>
          <w:szCs w:val="28"/>
          <w:lang w:val="en-US"/>
        </w:rPr>
        <w:t>V</w:t>
      </w:r>
      <w:r w:rsidRPr="005467BF">
        <w:rPr>
          <w:sz w:val="28"/>
          <w:szCs w:val="28"/>
        </w:rPr>
        <w:t xml:space="preserve"> </w:t>
      </w:r>
      <w:proofErr w:type="spellStart"/>
      <w:r w:rsidRPr="005467BF">
        <w:rPr>
          <w:sz w:val="28"/>
          <w:szCs w:val="28"/>
        </w:rPr>
        <w:t>Всеукраїнської</w:t>
      </w:r>
      <w:proofErr w:type="spellEnd"/>
      <w:r w:rsidRPr="005467BF">
        <w:rPr>
          <w:sz w:val="28"/>
          <w:szCs w:val="28"/>
        </w:rPr>
        <w:t xml:space="preserve"> </w:t>
      </w:r>
      <w:proofErr w:type="spellStart"/>
      <w:r w:rsidRPr="005467BF">
        <w:rPr>
          <w:sz w:val="28"/>
          <w:szCs w:val="28"/>
        </w:rPr>
        <w:t>науково-практичної</w:t>
      </w:r>
      <w:proofErr w:type="spellEnd"/>
      <w:r w:rsidRPr="005467BF">
        <w:rPr>
          <w:sz w:val="28"/>
          <w:szCs w:val="28"/>
        </w:rPr>
        <w:t xml:space="preserve"> </w:t>
      </w:r>
      <w:proofErr w:type="spellStart"/>
      <w:r w:rsidRPr="005467BF">
        <w:rPr>
          <w:sz w:val="28"/>
          <w:szCs w:val="28"/>
        </w:rPr>
        <w:t>конференцї</w:t>
      </w:r>
      <w:proofErr w:type="spellEnd"/>
      <w:r w:rsidRPr="005467BF">
        <w:rPr>
          <w:sz w:val="28"/>
          <w:szCs w:val="28"/>
        </w:rPr>
        <w:t xml:space="preserve"> з </w:t>
      </w:r>
      <w:proofErr w:type="spellStart"/>
      <w:r w:rsidRPr="005467BF">
        <w:rPr>
          <w:sz w:val="28"/>
          <w:szCs w:val="28"/>
        </w:rPr>
        <w:lastRenderedPageBreak/>
        <w:t>міжнародною</w:t>
      </w:r>
      <w:proofErr w:type="spellEnd"/>
      <w:r w:rsidRPr="005467BF">
        <w:rPr>
          <w:sz w:val="28"/>
          <w:szCs w:val="28"/>
        </w:rPr>
        <w:t xml:space="preserve"> </w:t>
      </w:r>
      <w:proofErr w:type="spellStart"/>
      <w:r w:rsidRPr="005467BF">
        <w:rPr>
          <w:sz w:val="28"/>
          <w:szCs w:val="28"/>
        </w:rPr>
        <w:t>участю</w:t>
      </w:r>
      <w:proofErr w:type="spellEnd"/>
      <w:r w:rsidRPr="005467BF">
        <w:rPr>
          <w:sz w:val="28"/>
          <w:szCs w:val="28"/>
        </w:rPr>
        <w:t xml:space="preserve"> “</w:t>
      </w:r>
      <w:r w:rsidRPr="005467BF">
        <w:rPr>
          <w:sz w:val="28"/>
          <w:szCs w:val="28"/>
          <w:lang w:val="uk-UA"/>
        </w:rPr>
        <w:t xml:space="preserve">Освіта і </w:t>
      </w:r>
      <w:proofErr w:type="spellStart"/>
      <w:r w:rsidRPr="005467BF">
        <w:rPr>
          <w:sz w:val="28"/>
          <w:szCs w:val="28"/>
          <w:lang w:val="uk-UA"/>
        </w:rPr>
        <w:t>здоров’</w:t>
      </w:r>
      <w:proofErr w:type="spellEnd"/>
      <w:r w:rsidRPr="005467BF">
        <w:rPr>
          <w:sz w:val="28"/>
          <w:szCs w:val="28"/>
        </w:rPr>
        <w:t xml:space="preserve">я” у </w:t>
      </w:r>
      <w:proofErr w:type="spellStart"/>
      <w:r w:rsidRPr="005467BF">
        <w:rPr>
          <w:sz w:val="28"/>
          <w:szCs w:val="28"/>
        </w:rPr>
        <w:t>статті</w:t>
      </w:r>
      <w:proofErr w:type="spellEnd"/>
      <w:r w:rsidRPr="005467BF">
        <w:rPr>
          <w:sz w:val="28"/>
          <w:szCs w:val="28"/>
        </w:rPr>
        <w:t xml:space="preserve"> Бойко О.В. </w:t>
      </w:r>
      <w:r w:rsidRPr="005467BF">
        <w:rPr>
          <w:sz w:val="28"/>
          <w:szCs w:val="28"/>
          <w:lang w:val="uk-UA"/>
        </w:rPr>
        <w:t>«Формування правильної постави та профілактика плоскостопості у дітей молодшого шкільного віку».</w:t>
      </w:r>
    </w:p>
    <w:p w:rsidR="00AA7F4F" w:rsidRDefault="00AA7F4F" w:rsidP="00AA7F4F">
      <w:pPr>
        <w:pStyle w:val="ae"/>
        <w:shd w:val="clear" w:color="auto" w:fill="FFFFFF"/>
        <w:spacing w:before="0" w:beforeAutospacing="0" w:after="0" w:afterAutospacing="0"/>
        <w:ind w:firstLine="540"/>
        <w:jc w:val="both"/>
        <w:textAlignment w:val="baseline"/>
        <w:rPr>
          <w:sz w:val="28"/>
          <w:szCs w:val="28"/>
          <w:shd w:val="clear" w:color="auto" w:fill="FFFFFF"/>
          <w:lang w:val="uk-UA"/>
        </w:rPr>
      </w:pPr>
      <w:r w:rsidRPr="005467BF">
        <w:rPr>
          <w:bCs/>
          <w:iCs/>
          <w:sz w:val="28"/>
          <w:szCs w:val="28"/>
          <w:shd w:val="clear" w:color="auto" w:fill="FFFFFF"/>
          <w:lang w:val="uk-UA"/>
        </w:rPr>
        <w:t>Новою формою роботи було проведення</w:t>
      </w:r>
      <w:r w:rsidRPr="005467BF">
        <w:rPr>
          <w:sz w:val="28"/>
          <w:szCs w:val="28"/>
          <w:shd w:val="clear" w:color="auto" w:fill="FFFFFF"/>
        </w:rPr>
        <w:t xml:space="preserve"> </w:t>
      </w:r>
      <w:proofErr w:type="spellStart"/>
      <w:r w:rsidRPr="005467BF">
        <w:rPr>
          <w:sz w:val="28"/>
          <w:szCs w:val="28"/>
          <w:shd w:val="clear" w:color="auto" w:fill="FFFFFF"/>
        </w:rPr>
        <w:t>нетрадиційн</w:t>
      </w:r>
      <w:r w:rsidRPr="005467BF">
        <w:rPr>
          <w:sz w:val="28"/>
          <w:szCs w:val="28"/>
          <w:shd w:val="clear" w:color="auto" w:fill="FFFFFF"/>
          <w:lang w:val="uk-UA"/>
        </w:rPr>
        <w:t>ого</w:t>
      </w:r>
      <w:proofErr w:type="spellEnd"/>
      <w:r w:rsidRPr="005467BF">
        <w:rPr>
          <w:sz w:val="28"/>
          <w:szCs w:val="28"/>
          <w:shd w:val="clear" w:color="auto" w:fill="FFFFFF"/>
        </w:rPr>
        <w:t xml:space="preserve"> </w:t>
      </w:r>
      <w:proofErr w:type="spellStart"/>
      <w:r w:rsidRPr="005467BF">
        <w:rPr>
          <w:sz w:val="28"/>
          <w:szCs w:val="28"/>
          <w:shd w:val="clear" w:color="auto" w:fill="FFFFFF"/>
        </w:rPr>
        <w:t>засідання</w:t>
      </w:r>
      <w:proofErr w:type="spellEnd"/>
      <w:r w:rsidRPr="005467BF">
        <w:rPr>
          <w:sz w:val="28"/>
          <w:szCs w:val="28"/>
          <w:shd w:val="clear" w:color="auto" w:fill="FFFFFF"/>
        </w:rPr>
        <w:t xml:space="preserve"> </w:t>
      </w:r>
      <w:proofErr w:type="spellStart"/>
      <w:r w:rsidRPr="005467BF">
        <w:rPr>
          <w:sz w:val="28"/>
          <w:szCs w:val="28"/>
          <w:shd w:val="clear" w:color="auto" w:fill="FFFFFF"/>
        </w:rPr>
        <w:t>педагогічної</w:t>
      </w:r>
      <w:proofErr w:type="spellEnd"/>
      <w:r w:rsidRPr="005467BF">
        <w:rPr>
          <w:sz w:val="28"/>
          <w:szCs w:val="28"/>
          <w:shd w:val="clear" w:color="auto" w:fill="FFFFFF"/>
        </w:rPr>
        <w:t xml:space="preserve"> ради - методична панорама «</w:t>
      </w:r>
      <w:proofErr w:type="spellStart"/>
      <w:r w:rsidRPr="005467BF">
        <w:rPr>
          <w:sz w:val="28"/>
          <w:szCs w:val="28"/>
          <w:shd w:val="clear" w:color="auto" w:fill="FFFFFF"/>
        </w:rPr>
        <w:t>Здоров’язбережуючі</w:t>
      </w:r>
      <w:proofErr w:type="spellEnd"/>
      <w:r w:rsidRPr="005467BF">
        <w:rPr>
          <w:sz w:val="28"/>
          <w:szCs w:val="28"/>
          <w:shd w:val="clear" w:color="auto" w:fill="FFFFFF"/>
        </w:rPr>
        <w:t xml:space="preserve"> </w:t>
      </w:r>
      <w:proofErr w:type="spellStart"/>
      <w:r w:rsidRPr="005467BF">
        <w:rPr>
          <w:sz w:val="28"/>
          <w:szCs w:val="28"/>
          <w:shd w:val="clear" w:color="auto" w:fill="FFFFFF"/>
        </w:rPr>
        <w:t>технології</w:t>
      </w:r>
      <w:proofErr w:type="spellEnd"/>
      <w:r w:rsidRPr="005467BF">
        <w:rPr>
          <w:sz w:val="28"/>
          <w:szCs w:val="28"/>
          <w:shd w:val="clear" w:color="auto" w:fill="FFFFFF"/>
        </w:rPr>
        <w:t xml:space="preserve"> в </w:t>
      </w:r>
      <w:proofErr w:type="spellStart"/>
      <w:r w:rsidRPr="005467BF">
        <w:rPr>
          <w:sz w:val="28"/>
          <w:szCs w:val="28"/>
          <w:shd w:val="clear" w:color="auto" w:fill="FFFFFF"/>
        </w:rPr>
        <w:t>організації</w:t>
      </w:r>
      <w:proofErr w:type="spellEnd"/>
      <w:r w:rsidRPr="005467BF">
        <w:rPr>
          <w:sz w:val="28"/>
          <w:szCs w:val="28"/>
          <w:shd w:val="clear" w:color="auto" w:fill="FFFFFF"/>
        </w:rPr>
        <w:t xml:space="preserve"> </w:t>
      </w:r>
      <w:proofErr w:type="spellStart"/>
      <w:r w:rsidRPr="005467BF">
        <w:rPr>
          <w:sz w:val="28"/>
          <w:szCs w:val="28"/>
          <w:shd w:val="clear" w:color="auto" w:fill="FFFFFF"/>
        </w:rPr>
        <w:t>навчально-виховного</w:t>
      </w:r>
      <w:proofErr w:type="spellEnd"/>
      <w:r w:rsidRPr="005467BF">
        <w:rPr>
          <w:sz w:val="28"/>
          <w:szCs w:val="28"/>
          <w:shd w:val="clear" w:color="auto" w:fill="FFFFFF"/>
        </w:rPr>
        <w:t xml:space="preserve"> </w:t>
      </w:r>
      <w:proofErr w:type="spellStart"/>
      <w:r w:rsidRPr="005467BF">
        <w:rPr>
          <w:sz w:val="28"/>
          <w:szCs w:val="28"/>
          <w:shd w:val="clear" w:color="auto" w:fill="FFFFFF"/>
        </w:rPr>
        <w:t>процесу</w:t>
      </w:r>
      <w:proofErr w:type="spellEnd"/>
      <w:r w:rsidRPr="005467BF">
        <w:rPr>
          <w:sz w:val="28"/>
          <w:szCs w:val="28"/>
          <w:shd w:val="clear" w:color="auto" w:fill="FFFFFF"/>
        </w:rPr>
        <w:t xml:space="preserve">». </w:t>
      </w:r>
      <w:proofErr w:type="gramStart"/>
      <w:r w:rsidRPr="005467BF">
        <w:rPr>
          <w:sz w:val="28"/>
          <w:szCs w:val="28"/>
          <w:shd w:val="clear" w:color="auto" w:fill="FFFFFF"/>
        </w:rPr>
        <w:t xml:space="preserve">Гостями заходу </w:t>
      </w:r>
      <w:proofErr w:type="spellStart"/>
      <w:r w:rsidRPr="005467BF">
        <w:rPr>
          <w:sz w:val="28"/>
          <w:szCs w:val="28"/>
          <w:shd w:val="clear" w:color="auto" w:fill="FFFFFF"/>
        </w:rPr>
        <w:t>були</w:t>
      </w:r>
      <w:proofErr w:type="spellEnd"/>
      <w:r w:rsidRPr="005467BF">
        <w:rPr>
          <w:sz w:val="28"/>
          <w:szCs w:val="28"/>
          <w:shd w:val="clear" w:color="auto" w:fill="FFFFFF"/>
        </w:rPr>
        <w:t xml:space="preserve"> </w:t>
      </w:r>
      <w:proofErr w:type="spellStart"/>
      <w:r w:rsidRPr="005467BF">
        <w:rPr>
          <w:sz w:val="28"/>
          <w:szCs w:val="28"/>
          <w:shd w:val="clear" w:color="auto" w:fill="FFFFFF"/>
        </w:rPr>
        <w:t>Єжова</w:t>
      </w:r>
      <w:proofErr w:type="spellEnd"/>
      <w:r w:rsidRPr="005467BF">
        <w:rPr>
          <w:sz w:val="28"/>
          <w:szCs w:val="28"/>
          <w:shd w:val="clear" w:color="auto" w:fill="FFFFFF"/>
        </w:rPr>
        <w:t xml:space="preserve"> О</w:t>
      </w:r>
      <w:r w:rsidRPr="005467BF">
        <w:rPr>
          <w:sz w:val="28"/>
          <w:szCs w:val="28"/>
          <w:shd w:val="clear" w:color="auto" w:fill="FFFFFF"/>
          <w:lang w:val="uk-UA"/>
        </w:rPr>
        <w:t>.</w:t>
      </w:r>
      <w:r w:rsidRPr="005467BF">
        <w:rPr>
          <w:sz w:val="28"/>
          <w:szCs w:val="28"/>
          <w:shd w:val="clear" w:color="auto" w:fill="FFFFFF"/>
        </w:rPr>
        <w:t xml:space="preserve"> О</w:t>
      </w:r>
      <w:r w:rsidRPr="005467BF">
        <w:rPr>
          <w:sz w:val="28"/>
          <w:szCs w:val="28"/>
          <w:shd w:val="clear" w:color="auto" w:fill="FFFFFF"/>
          <w:lang w:val="uk-UA"/>
        </w:rPr>
        <w:t>.</w:t>
      </w:r>
      <w:r w:rsidRPr="005467BF">
        <w:rPr>
          <w:sz w:val="28"/>
          <w:szCs w:val="28"/>
          <w:shd w:val="clear" w:color="auto" w:fill="FFFFFF"/>
        </w:rPr>
        <w:t xml:space="preserve">, </w:t>
      </w:r>
      <w:proofErr w:type="spellStart"/>
      <w:r w:rsidRPr="005467BF">
        <w:rPr>
          <w:sz w:val="28"/>
          <w:szCs w:val="28"/>
          <w:shd w:val="clear" w:color="auto" w:fill="FFFFFF"/>
        </w:rPr>
        <w:t>завідувач</w:t>
      </w:r>
      <w:proofErr w:type="spellEnd"/>
      <w:r w:rsidRPr="005467BF">
        <w:rPr>
          <w:sz w:val="28"/>
          <w:szCs w:val="28"/>
          <w:shd w:val="clear" w:color="auto" w:fill="FFFFFF"/>
        </w:rPr>
        <w:t xml:space="preserve"> </w:t>
      </w:r>
      <w:proofErr w:type="spellStart"/>
      <w:r w:rsidRPr="005467BF">
        <w:rPr>
          <w:sz w:val="28"/>
          <w:szCs w:val="28"/>
          <w:shd w:val="clear" w:color="auto" w:fill="FFFFFF"/>
        </w:rPr>
        <w:t>кафедри</w:t>
      </w:r>
      <w:proofErr w:type="spellEnd"/>
      <w:r w:rsidRPr="005467BF">
        <w:rPr>
          <w:sz w:val="28"/>
          <w:szCs w:val="28"/>
          <w:shd w:val="clear" w:color="auto" w:fill="FFFFFF"/>
        </w:rPr>
        <w:t xml:space="preserve"> </w:t>
      </w:r>
      <w:proofErr w:type="spellStart"/>
      <w:r w:rsidRPr="005467BF">
        <w:rPr>
          <w:sz w:val="28"/>
          <w:szCs w:val="28"/>
          <w:shd w:val="clear" w:color="auto" w:fill="FFFFFF"/>
        </w:rPr>
        <w:t>фізичної</w:t>
      </w:r>
      <w:proofErr w:type="spellEnd"/>
      <w:r w:rsidRPr="005467BF">
        <w:rPr>
          <w:sz w:val="28"/>
          <w:szCs w:val="28"/>
          <w:shd w:val="clear" w:color="auto" w:fill="FFFFFF"/>
        </w:rPr>
        <w:t xml:space="preserve"> </w:t>
      </w:r>
      <w:proofErr w:type="spellStart"/>
      <w:r w:rsidRPr="005467BF">
        <w:rPr>
          <w:sz w:val="28"/>
          <w:szCs w:val="28"/>
          <w:shd w:val="clear" w:color="auto" w:fill="FFFFFF"/>
        </w:rPr>
        <w:t>реабілітації</w:t>
      </w:r>
      <w:proofErr w:type="spellEnd"/>
      <w:r w:rsidRPr="005467BF">
        <w:rPr>
          <w:sz w:val="28"/>
          <w:szCs w:val="28"/>
          <w:shd w:val="clear" w:color="auto" w:fill="FFFFFF"/>
        </w:rPr>
        <w:t xml:space="preserve"> та </w:t>
      </w:r>
      <w:proofErr w:type="spellStart"/>
      <w:r w:rsidRPr="005467BF">
        <w:rPr>
          <w:sz w:val="28"/>
          <w:szCs w:val="28"/>
          <w:shd w:val="clear" w:color="auto" w:fill="FFFFFF"/>
        </w:rPr>
        <w:t>спортивної</w:t>
      </w:r>
      <w:proofErr w:type="spellEnd"/>
      <w:r w:rsidRPr="005467BF">
        <w:rPr>
          <w:sz w:val="28"/>
          <w:szCs w:val="28"/>
          <w:shd w:val="clear" w:color="auto" w:fill="FFFFFF"/>
        </w:rPr>
        <w:t xml:space="preserve"> </w:t>
      </w:r>
      <w:proofErr w:type="spellStart"/>
      <w:r w:rsidRPr="005467BF">
        <w:rPr>
          <w:sz w:val="28"/>
          <w:szCs w:val="28"/>
          <w:shd w:val="clear" w:color="auto" w:fill="FFFFFF"/>
        </w:rPr>
        <w:t>медицини</w:t>
      </w:r>
      <w:proofErr w:type="spellEnd"/>
      <w:r w:rsidRPr="005467BF">
        <w:rPr>
          <w:sz w:val="28"/>
          <w:szCs w:val="28"/>
          <w:shd w:val="clear" w:color="auto" w:fill="FFFFFF"/>
        </w:rPr>
        <w:t xml:space="preserve">, доктор </w:t>
      </w:r>
      <w:proofErr w:type="spellStart"/>
      <w:r w:rsidRPr="005467BF">
        <w:rPr>
          <w:sz w:val="28"/>
          <w:szCs w:val="28"/>
          <w:shd w:val="clear" w:color="auto" w:fill="FFFFFF"/>
        </w:rPr>
        <w:t>педагогічних</w:t>
      </w:r>
      <w:proofErr w:type="spellEnd"/>
      <w:r w:rsidRPr="005467BF">
        <w:rPr>
          <w:sz w:val="28"/>
          <w:szCs w:val="28"/>
          <w:shd w:val="clear" w:color="auto" w:fill="FFFFFF"/>
        </w:rPr>
        <w:t xml:space="preserve"> наук, </w:t>
      </w:r>
      <w:proofErr w:type="spellStart"/>
      <w:r w:rsidRPr="005467BF">
        <w:rPr>
          <w:sz w:val="28"/>
          <w:szCs w:val="28"/>
          <w:shd w:val="clear" w:color="auto" w:fill="FFFFFF"/>
        </w:rPr>
        <w:t>професор</w:t>
      </w:r>
      <w:proofErr w:type="spellEnd"/>
      <w:r w:rsidRPr="005467BF">
        <w:rPr>
          <w:sz w:val="28"/>
          <w:szCs w:val="28"/>
          <w:shd w:val="clear" w:color="auto" w:fill="FFFFFF"/>
        </w:rPr>
        <w:t xml:space="preserve"> </w:t>
      </w:r>
      <w:proofErr w:type="spellStart"/>
      <w:r w:rsidRPr="005467BF">
        <w:rPr>
          <w:sz w:val="28"/>
          <w:szCs w:val="28"/>
          <w:shd w:val="clear" w:color="auto" w:fill="FFFFFF"/>
        </w:rPr>
        <w:t>Сумського</w:t>
      </w:r>
      <w:proofErr w:type="spellEnd"/>
      <w:r w:rsidRPr="005467BF">
        <w:rPr>
          <w:sz w:val="28"/>
          <w:szCs w:val="28"/>
          <w:shd w:val="clear" w:color="auto" w:fill="FFFFFF"/>
        </w:rPr>
        <w:t xml:space="preserve"> державного </w:t>
      </w:r>
      <w:proofErr w:type="spellStart"/>
      <w:r w:rsidRPr="005467BF">
        <w:rPr>
          <w:sz w:val="28"/>
          <w:szCs w:val="28"/>
          <w:shd w:val="clear" w:color="auto" w:fill="FFFFFF"/>
        </w:rPr>
        <w:t>університету</w:t>
      </w:r>
      <w:proofErr w:type="spellEnd"/>
      <w:r w:rsidRPr="005467BF">
        <w:rPr>
          <w:sz w:val="28"/>
          <w:szCs w:val="28"/>
          <w:shd w:val="clear" w:color="auto" w:fill="FFFFFF"/>
        </w:rPr>
        <w:t xml:space="preserve">, </w:t>
      </w:r>
      <w:proofErr w:type="spellStart"/>
      <w:r w:rsidRPr="005467BF">
        <w:rPr>
          <w:sz w:val="28"/>
          <w:szCs w:val="28"/>
          <w:shd w:val="clear" w:color="auto" w:fill="FFFFFF"/>
        </w:rPr>
        <w:t>Гулєй</w:t>
      </w:r>
      <w:proofErr w:type="spellEnd"/>
      <w:r w:rsidRPr="005467BF">
        <w:rPr>
          <w:sz w:val="28"/>
          <w:szCs w:val="28"/>
          <w:shd w:val="clear" w:color="auto" w:fill="FFFFFF"/>
        </w:rPr>
        <w:t xml:space="preserve"> О</w:t>
      </w:r>
      <w:r w:rsidRPr="005467BF">
        <w:rPr>
          <w:sz w:val="28"/>
          <w:szCs w:val="28"/>
          <w:shd w:val="clear" w:color="auto" w:fill="FFFFFF"/>
          <w:lang w:val="uk-UA"/>
        </w:rPr>
        <w:t>.</w:t>
      </w:r>
      <w:r w:rsidRPr="005467BF">
        <w:rPr>
          <w:sz w:val="28"/>
          <w:szCs w:val="28"/>
          <w:shd w:val="clear" w:color="auto" w:fill="FFFFFF"/>
        </w:rPr>
        <w:t xml:space="preserve"> В</w:t>
      </w:r>
      <w:r w:rsidRPr="005467BF">
        <w:rPr>
          <w:sz w:val="28"/>
          <w:szCs w:val="28"/>
          <w:shd w:val="clear" w:color="auto" w:fill="FFFFFF"/>
          <w:lang w:val="uk-UA"/>
        </w:rPr>
        <w:t>.</w:t>
      </w:r>
      <w:r w:rsidRPr="005467BF">
        <w:rPr>
          <w:sz w:val="28"/>
          <w:szCs w:val="28"/>
          <w:shd w:val="clear" w:color="auto" w:fill="FFFFFF"/>
        </w:rPr>
        <w:t xml:space="preserve">, </w:t>
      </w:r>
      <w:proofErr w:type="spellStart"/>
      <w:r w:rsidRPr="005467BF">
        <w:rPr>
          <w:sz w:val="28"/>
          <w:szCs w:val="28"/>
          <w:shd w:val="clear" w:color="auto" w:fill="FFFFFF"/>
        </w:rPr>
        <w:t>викладач</w:t>
      </w:r>
      <w:proofErr w:type="spellEnd"/>
      <w:r w:rsidRPr="005467BF">
        <w:rPr>
          <w:sz w:val="28"/>
          <w:szCs w:val="28"/>
          <w:shd w:val="clear" w:color="auto" w:fill="FFFFFF"/>
        </w:rPr>
        <w:t xml:space="preserve"> </w:t>
      </w:r>
      <w:proofErr w:type="spellStart"/>
      <w:r w:rsidRPr="005467BF">
        <w:rPr>
          <w:sz w:val="28"/>
          <w:szCs w:val="28"/>
          <w:shd w:val="clear" w:color="auto" w:fill="FFFFFF"/>
        </w:rPr>
        <w:t>кафедри</w:t>
      </w:r>
      <w:proofErr w:type="spellEnd"/>
      <w:r w:rsidRPr="005467BF">
        <w:rPr>
          <w:sz w:val="28"/>
          <w:szCs w:val="28"/>
          <w:shd w:val="clear" w:color="auto" w:fill="FFFFFF"/>
        </w:rPr>
        <w:t xml:space="preserve"> </w:t>
      </w:r>
      <w:proofErr w:type="spellStart"/>
      <w:r w:rsidRPr="005467BF">
        <w:rPr>
          <w:sz w:val="28"/>
          <w:szCs w:val="28"/>
          <w:shd w:val="clear" w:color="auto" w:fill="FFFFFF"/>
        </w:rPr>
        <w:t>образотворчого</w:t>
      </w:r>
      <w:proofErr w:type="spellEnd"/>
      <w:r w:rsidRPr="005467BF">
        <w:rPr>
          <w:sz w:val="28"/>
          <w:szCs w:val="28"/>
          <w:shd w:val="clear" w:color="auto" w:fill="FFFFFF"/>
        </w:rPr>
        <w:t xml:space="preserve"> </w:t>
      </w:r>
      <w:proofErr w:type="spellStart"/>
      <w:r w:rsidRPr="005467BF">
        <w:rPr>
          <w:sz w:val="28"/>
          <w:szCs w:val="28"/>
          <w:shd w:val="clear" w:color="auto" w:fill="FFFFFF"/>
        </w:rPr>
        <w:t>мистецтва</w:t>
      </w:r>
      <w:proofErr w:type="spellEnd"/>
      <w:r w:rsidRPr="005467BF">
        <w:rPr>
          <w:sz w:val="28"/>
          <w:szCs w:val="28"/>
          <w:shd w:val="clear" w:color="auto" w:fill="FFFFFF"/>
        </w:rPr>
        <w:t xml:space="preserve">, </w:t>
      </w:r>
      <w:proofErr w:type="spellStart"/>
      <w:r w:rsidRPr="005467BF">
        <w:rPr>
          <w:sz w:val="28"/>
          <w:szCs w:val="28"/>
          <w:shd w:val="clear" w:color="auto" w:fill="FFFFFF"/>
        </w:rPr>
        <w:t>теорії</w:t>
      </w:r>
      <w:proofErr w:type="spellEnd"/>
      <w:r w:rsidRPr="005467BF">
        <w:rPr>
          <w:sz w:val="28"/>
          <w:szCs w:val="28"/>
          <w:shd w:val="clear" w:color="auto" w:fill="FFFFFF"/>
        </w:rPr>
        <w:t xml:space="preserve">, </w:t>
      </w:r>
      <w:proofErr w:type="spellStart"/>
      <w:r w:rsidRPr="005467BF">
        <w:rPr>
          <w:sz w:val="28"/>
          <w:szCs w:val="28"/>
          <w:shd w:val="clear" w:color="auto" w:fill="FFFFFF"/>
        </w:rPr>
        <w:t>історії</w:t>
      </w:r>
      <w:proofErr w:type="spellEnd"/>
      <w:r w:rsidRPr="005467BF">
        <w:rPr>
          <w:sz w:val="28"/>
          <w:szCs w:val="28"/>
          <w:shd w:val="clear" w:color="auto" w:fill="FFFFFF"/>
        </w:rPr>
        <w:t xml:space="preserve"> </w:t>
      </w:r>
      <w:proofErr w:type="spellStart"/>
      <w:r w:rsidRPr="005467BF">
        <w:rPr>
          <w:sz w:val="28"/>
          <w:szCs w:val="28"/>
          <w:shd w:val="clear" w:color="auto" w:fill="FFFFFF"/>
        </w:rPr>
        <w:t>музики</w:t>
      </w:r>
      <w:proofErr w:type="spellEnd"/>
      <w:r w:rsidRPr="005467BF">
        <w:rPr>
          <w:sz w:val="28"/>
          <w:szCs w:val="28"/>
          <w:shd w:val="clear" w:color="auto" w:fill="FFFFFF"/>
        </w:rPr>
        <w:t xml:space="preserve"> та </w:t>
      </w:r>
      <w:proofErr w:type="spellStart"/>
      <w:r w:rsidRPr="005467BF">
        <w:rPr>
          <w:sz w:val="28"/>
          <w:szCs w:val="28"/>
          <w:shd w:val="clear" w:color="auto" w:fill="FFFFFF"/>
        </w:rPr>
        <w:t>художньої</w:t>
      </w:r>
      <w:proofErr w:type="spellEnd"/>
      <w:r w:rsidRPr="005467BF">
        <w:rPr>
          <w:sz w:val="28"/>
          <w:szCs w:val="28"/>
          <w:shd w:val="clear" w:color="auto" w:fill="FFFFFF"/>
        </w:rPr>
        <w:t xml:space="preserve"> </w:t>
      </w:r>
      <w:proofErr w:type="spellStart"/>
      <w:r w:rsidRPr="005467BF">
        <w:rPr>
          <w:sz w:val="28"/>
          <w:szCs w:val="28"/>
          <w:shd w:val="clear" w:color="auto" w:fill="FFFFFF"/>
        </w:rPr>
        <w:t>культури</w:t>
      </w:r>
      <w:proofErr w:type="spellEnd"/>
      <w:r w:rsidRPr="005467BF">
        <w:rPr>
          <w:sz w:val="28"/>
          <w:szCs w:val="28"/>
          <w:shd w:val="clear" w:color="auto" w:fill="FFFFFF"/>
        </w:rPr>
        <w:t xml:space="preserve"> </w:t>
      </w:r>
      <w:proofErr w:type="spellStart"/>
      <w:r w:rsidRPr="005467BF">
        <w:rPr>
          <w:sz w:val="28"/>
          <w:szCs w:val="28"/>
          <w:shd w:val="clear" w:color="auto" w:fill="FFFFFF"/>
        </w:rPr>
        <w:t>інституту</w:t>
      </w:r>
      <w:proofErr w:type="spellEnd"/>
      <w:r w:rsidRPr="005467BF">
        <w:rPr>
          <w:sz w:val="28"/>
          <w:szCs w:val="28"/>
          <w:shd w:val="clear" w:color="auto" w:fill="FFFFFF"/>
        </w:rPr>
        <w:t xml:space="preserve"> </w:t>
      </w:r>
      <w:proofErr w:type="spellStart"/>
      <w:r w:rsidRPr="005467BF">
        <w:rPr>
          <w:sz w:val="28"/>
          <w:szCs w:val="28"/>
          <w:shd w:val="clear" w:color="auto" w:fill="FFFFFF"/>
        </w:rPr>
        <w:t>культури</w:t>
      </w:r>
      <w:proofErr w:type="spellEnd"/>
      <w:r w:rsidRPr="005467BF">
        <w:rPr>
          <w:sz w:val="28"/>
          <w:szCs w:val="28"/>
          <w:shd w:val="clear" w:color="auto" w:fill="FFFFFF"/>
        </w:rPr>
        <w:t xml:space="preserve"> та </w:t>
      </w:r>
      <w:proofErr w:type="spellStart"/>
      <w:r w:rsidRPr="005467BF">
        <w:rPr>
          <w:sz w:val="28"/>
          <w:szCs w:val="28"/>
          <w:shd w:val="clear" w:color="auto" w:fill="FFFFFF"/>
        </w:rPr>
        <w:t>мистецтв</w:t>
      </w:r>
      <w:proofErr w:type="spellEnd"/>
      <w:r w:rsidRPr="005467BF">
        <w:rPr>
          <w:sz w:val="28"/>
          <w:szCs w:val="28"/>
          <w:shd w:val="clear" w:color="auto" w:fill="FFFFFF"/>
        </w:rPr>
        <w:t xml:space="preserve"> </w:t>
      </w:r>
      <w:proofErr w:type="spellStart"/>
      <w:r w:rsidRPr="005467BF">
        <w:rPr>
          <w:sz w:val="28"/>
          <w:szCs w:val="28"/>
          <w:shd w:val="clear" w:color="auto" w:fill="FFFFFF"/>
        </w:rPr>
        <w:t>Сумського</w:t>
      </w:r>
      <w:proofErr w:type="spellEnd"/>
      <w:r w:rsidRPr="005467BF">
        <w:rPr>
          <w:sz w:val="28"/>
          <w:szCs w:val="28"/>
          <w:shd w:val="clear" w:color="auto" w:fill="FFFFFF"/>
        </w:rPr>
        <w:t xml:space="preserve"> державного </w:t>
      </w:r>
      <w:proofErr w:type="spellStart"/>
      <w:r w:rsidRPr="005467BF">
        <w:rPr>
          <w:sz w:val="28"/>
          <w:szCs w:val="28"/>
          <w:shd w:val="clear" w:color="auto" w:fill="FFFFFF"/>
        </w:rPr>
        <w:t>педагогічного</w:t>
      </w:r>
      <w:proofErr w:type="spellEnd"/>
      <w:r w:rsidRPr="005467BF">
        <w:rPr>
          <w:sz w:val="28"/>
          <w:szCs w:val="28"/>
          <w:shd w:val="clear" w:color="auto" w:fill="FFFFFF"/>
        </w:rPr>
        <w:t xml:space="preserve"> </w:t>
      </w:r>
      <w:proofErr w:type="spellStart"/>
      <w:r w:rsidRPr="005467BF">
        <w:rPr>
          <w:sz w:val="28"/>
          <w:szCs w:val="28"/>
          <w:shd w:val="clear" w:color="auto" w:fill="FFFFFF"/>
        </w:rPr>
        <w:t>університету</w:t>
      </w:r>
      <w:proofErr w:type="spellEnd"/>
      <w:r w:rsidRPr="005467BF">
        <w:rPr>
          <w:sz w:val="28"/>
          <w:szCs w:val="28"/>
          <w:shd w:val="clear" w:color="auto" w:fill="FFFFFF"/>
        </w:rPr>
        <w:t xml:space="preserve">, </w:t>
      </w:r>
      <w:proofErr w:type="spellStart"/>
      <w:r w:rsidRPr="005467BF">
        <w:rPr>
          <w:sz w:val="28"/>
          <w:szCs w:val="28"/>
          <w:shd w:val="clear" w:color="auto" w:fill="FFFFFF"/>
        </w:rPr>
        <w:t>студенти</w:t>
      </w:r>
      <w:proofErr w:type="spellEnd"/>
      <w:r w:rsidRPr="005467BF">
        <w:rPr>
          <w:sz w:val="28"/>
          <w:szCs w:val="28"/>
          <w:shd w:val="clear" w:color="auto" w:fill="FFFFFF"/>
        </w:rPr>
        <w:t xml:space="preserve"> </w:t>
      </w:r>
      <w:proofErr w:type="spellStart"/>
      <w:r w:rsidRPr="005467BF">
        <w:rPr>
          <w:sz w:val="28"/>
          <w:szCs w:val="28"/>
          <w:shd w:val="clear" w:color="auto" w:fill="FFFFFF"/>
        </w:rPr>
        <w:t>Сумського</w:t>
      </w:r>
      <w:proofErr w:type="spellEnd"/>
      <w:r w:rsidRPr="005467BF">
        <w:rPr>
          <w:sz w:val="28"/>
          <w:szCs w:val="28"/>
          <w:shd w:val="clear" w:color="auto" w:fill="FFFFFF"/>
        </w:rPr>
        <w:t xml:space="preserve"> державного </w:t>
      </w:r>
      <w:proofErr w:type="spellStart"/>
      <w:r w:rsidRPr="005467BF">
        <w:rPr>
          <w:sz w:val="28"/>
          <w:szCs w:val="28"/>
          <w:shd w:val="clear" w:color="auto" w:fill="FFFFFF"/>
        </w:rPr>
        <w:t>педагогічного</w:t>
      </w:r>
      <w:proofErr w:type="spellEnd"/>
      <w:r w:rsidRPr="005467BF">
        <w:rPr>
          <w:sz w:val="28"/>
          <w:szCs w:val="28"/>
          <w:shd w:val="clear" w:color="auto" w:fill="FFFFFF"/>
        </w:rPr>
        <w:t xml:space="preserve"> </w:t>
      </w:r>
      <w:proofErr w:type="spellStart"/>
      <w:r w:rsidRPr="005467BF">
        <w:rPr>
          <w:sz w:val="28"/>
          <w:szCs w:val="28"/>
          <w:shd w:val="clear" w:color="auto" w:fill="FFFFFF"/>
        </w:rPr>
        <w:t>університету</w:t>
      </w:r>
      <w:proofErr w:type="spellEnd"/>
      <w:r w:rsidRPr="005467BF">
        <w:rPr>
          <w:sz w:val="28"/>
          <w:szCs w:val="28"/>
          <w:shd w:val="clear" w:color="auto" w:fill="FFFFFF"/>
        </w:rPr>
        <w:t>.</w:t>
      </w:r>
      <w:proofErr w:type="gramEnd"/>
    </w:p>
    <w:p w:rsidR="00AA7F4F" w:rsidRDefault="00AA7F4F" w:rsidP="00AA7F4F">
      <w:pPr>
        <w:ind w:firstLine="567"/>
        <w:jc w:val="both"/>
        <w:rPr>
          <w:sz w:val="28"/>
          <w:szCs w:val="28"/>
          <w:lang w:val="uk-UA"/>
        </w:rPr>
      </w:pPr>
      <w:r w:rsidRPr="00891FFC">
        <w:rPr>
          <w:rFonts w:eastAsia="Calibri"/>
          <w:spacing w:val="-4"/>
          <w:sz w:val="28"/>
          <w:szCs w:val="28"/>
          <w:lang w:val="uk-UA"/>
        </w:rPr>
        <w:t xml:space="preserve">До формування здорового способу життя, профілактики </w:t>
      </w:r>
      <w:r>
        <w:rPr>
          <w:rFonts w:eastAsia="Calibri"/>
          <w:spacing w:val="-4"/>
          <w:sz w:val="28"/>
          <w:szCs w:val="28"/>
          <w:lang w:val="uk-UA"/>
        </w:rPr>
        <w:t xml:space="preserve">дитячого травматизму </w:t>
      </w:r>
      <w:r w:rsidRPr="00891FFC">
        <w:rPr>
          <w:rFonts w:eastAsia="Calibri"/>
          <w:spacing w:val="-4"/>
          <w:sz w:val="28"/>
          <w:szCs w:val="28"/>
          <w:lang w:val="uk-UA"/>
        </w:rPr>
        <w:t xml:space="preserve"> та шкідливих звичок залучені державні та громадські організації, батьківська громадськість, учнівське самоврядування</w:t>
      </w:r>
      <w:r w:rsidRPr="00891FFC">
        <w:rPr>
          <w:rFonts w:eastAsia="Calibri"/>
          <w:sz w:val="28"/>
          <w:szCs w:val="28"/>
          <w:lang w:val="uk-UA"/>
        </w:rPr>
        <w:t xml:space="preserve">. </w:t>
      </w:r>
      <w:r>
        <w:rPr>
          <w:sz w:val="28"/>
          <w:szCs w:val="28"/>
          <w:lang w:val="uk-UA"/>
        </w:rPr>
        <w:t>Відповідно до плану роботи школи проведено тематичні тижні та місячники.</w:t>
      </w:r>
    </w:p>
    <w:p w:rsidR="00AA7F4F" w:rsidRPr="00C97BC1" w:rsidRDefault="00AA7F4F" w:rsidP="00AA7F4F">
      <w:pPr>
        <w:ind w:firstLine="567"/>
        <w:jc w:val="both"/>
        <w:rPr>
          <w:sz w:val="28"/>
          <w:szCs w:val="28"/>
          <w:lang w:val="uk-UA"/>
        </w:rPr>
      </w:pPr>
      <w:r w:rsidRPr="00C97BC1">
        <w:rPr>
          <w:sz w:val="28"/>
          <w:szCs w:val="28"/>
          <w:lang w:val="uk-UA"/>
        </w:rPr>
        <w:t xml:space="preserve">Для дітей організовано зустрічі з інспекторами </w:t>
      </w:r>
      <w:r>
        <w:rPr>
          <w:sz w:val="28"/>
          <w:szCs w:val="28"/>
          <w:lang w:val="uk-UA"/>
        </w:rPr>
        <w:t>С</w:t>
      </w:r>
      <w:r w:rsidRPr="00C97BC1">
        <w:rPr>
          <w:sz w:val="28"/>
          <w:szCs w:val="28"/>
          <w:lang w:val="uk-UA"/>
        </w:rPr>
        <w:t>умського відділу поліції.</w:t>
      </w:r>
    </w:p>
    <w:p w:rsidR="00AA7F4F" w:rsidRDefault="00AA7F4F" w:rsidP="00AA7F4F">
      <w:pPr>
        <w:ind w:firstLine="567"/>
        <w:jc w:val="both"/>
        <w:rPr>
          <w:rFonts w:eastAsia="Calibri"/>
          <w:sz w:val="28"/>
          <w:szCs w:val="28"/>
          <w:lang w:val="uk-UA"/>
        </w:rPr>
      </w:pPr>
      <w:r w:rsidRPr="00891FFC">
        <w:rPr>
          <w:rFonts w:eastAsia="Calibri"/>
          <w:sz w:val="28"/>
          <w:szCs w:val="28"/>
          <w:lang w:val="uk-UA"/>
        </w:rPr>
        <w:t>П</w:t>
      </w:r>
      <w:r w:rsidRPr="00FD603A">
        <w:rPr>
          <w:rFonts w:eastAsia="Calibri"/>
          <w:sz w:val="28"/>
          <w:szCs w:val="28"/>
          <w:lang w:val="uk-UA"/>
        </w:rPr>
        <w:t>роведен</w:t>
      </w:r>
      <w:r w:rsidRPr="00891FFC">
        <w:rPr>
          <w:rFonts w:eastAsia="Calibri"/>
          <w:sz w:val="28"/>
          <w:szCs w:val="28"/>
          <w:lang w:val="uk-UA"/>
        </w:rPr>
        <w:t>і</w:t>
      </w:r>
      <w:r w:rsidRPr="00FD603A">
        <w:rPr>
          <w:rFonts w:eastAsia="Calibri"/>
          <w:sz w:val="28"/>
          <w:szCs w:val="28"/>
          <w:lang w:val="uk-UA"/>
        </w:rPr>
        <w:t xml:space="preserve"> змагання серед учнів </w:t>
      </w:r>
      <w:r w:rsidRPr="00891FFC">
        <w:rPr>
          <w:rFonts w:eastAsia="Calibri"/>
          <w:sz w:val="28"/>
          <w:szCs w:val="28"/>
          <w:lang w:val="uk-UA"/>
        </w:rPr>
        <w:t>3-4 класів</w:t>
      </w:r>
      <w:r w:rsidRPr="00FD603A">
        <w:rPr>
          <w:rFonts w:eastAsia="Calibri"/>
          <w:sz w:val="28"/>
          <w:szCs w:val="28"/>
          <w:lang w:val="uk-UA"/>
        </w:rPr>
        <w:t xml:space="preserve"> </w:t>
      </w:r>
      <w:r w:rsidRPr="00891FFC">
        <w:rPr>
          <w:rFonts w:eastAsia="Calibri"/>
          <w:sz w:val="28"/>
          <w:szCs w:val="28"/>
          <w:lang w:val="uk-UA"/>
        </w:rPr>
        <w:t xml:space="preserve">з </w:t>
      </w:r>
      <w:r w:rsidRPr="00FD603A">
        <w:rPr>
          <w:rFonts w:eastAsia="Calibri"/>
          <w:sz w:val="28"/>
          <w:szCs w:val="28"/>
          <w:lang w:val="uk-UA"/>
        </w:rPr>
        <w:t>перетягування канату</w:t>
      </w:r>
      <w:r>
        <w:rPr>
          <w:rFonts w:eastAsia="Calibri"/>
          <w:sz w:val="28"/>
          <w:szCs w:val="28"/>
          <w:lang w:val="uk-UA"/>
        </w:rPr>
        <w:t xml:space="preserve"> та підтягування.</w:t>
      </w:r>
      <w:r w:rsidRPr="00891FFC">
        <w:rPr>
          <w:rFonts w:eastAsia="Calibri"/>
          <w:sz w:val="28"/>
          <w:szCs w:val="28"/>
          <w:lang w:val="uk-UA"/>
        </w:rPr>
        <w:t xml:space="preserve"> </w:t>
      </w:r>
    </w:p>
    <w:p w:rsidR="00AA7F4F" w:rsidRPr="003646B9" w:rsidRDefault="00AA7F4F" w:rsidP="00AA7F4F">
      <w:pPr>
        <w:ind w:firstLine="567"/>
        <w:jc w:val="both"/>
        <w:rPr>
          <w:sz w:val="28"/>
          <w:szCs w:val="24"/>
          <w:lang w:val="uk-UA"/>
        </w:rPr>
      </w:pPr>
      <w:r>
        <w:rPr>
          <w:sz w:val="28"/>
          <w:szCs w:val="28"/>
          <w:lang w:val="uk-UA"/>
        </w:rPr>
        <w:t xml:space="preserve">Проводиться просвітницька робота з батьками. В куточках для батьків  розміщено інформацію щодо раціонального харчування учнів, попередження побутового травматизму, рекомендації щодо профілактики ГРВІ та грипу, алгоритм дій під час виявлення підозрілих предметів тощо. </w:t>
      </w:r>
      <w:r w:rsidRPr="003646B9">
        <w:rPr>
          <w:sz w:val="28"/>
          <w:szCs w:val="28"/>
          <w:lang w:val="uk-UA"/>
        </w:rPr>
        <w:t>В куточках для батьків  розміщено інформацію щодо раціонального харчування учнів, попередження побутового травматизму, рекомендації щодо профілактики ГРВІ та грипу, алгоритм дій під час виявлення підозрілих предметів тощо. Питання зміцнення здоров’я учнів заслуховувалися на батьківських зборах</w:t>
      </w:r>
      <w:r>
        <w:rPr>
          <w:sz w:val="28"/>
          <w:szCs w:val="28"/>
          <w:lang w:val="uk-UA"/>
        </w:rPr>
        <w:t>.</w:t>
      </w:r>
      <w:r w:rsidRPr="003646B9">
        <w:rPr>
          <w:sz w:val="28"/>
          <w:szCs w:val="24"/>
          <w:lang w:val="uk-UA"/>
        </w:rPr>
        <w:t xml:space="preserve"> </w:t>
      </w:r>
    </w:p>
    <w:p w:rsidR="00AA7F4F" w:rsidRPr="005467BF" w:rsidRDefault="00AA7F4F" w:rsidP="00AA7F4F">
      <w:pPr>
        <w:pStyle w:val="ae"/>
        <w:spacing w:before="0" w:beforeAutospacing="0" w:after="0" w:afterAutospacing="0"/>
        <w:ind w:firstLine="567"/>
        <w:jc w:val="both"/>
        <w:rPr>
          <w:rFonts w:eastAsia="Calibri"/>
          <w:sz w:val="28"/>
          <w:szCs w:val="28"/>
          <w:lang w:val="uk-UA"/>
        </w:rPr>
      </w:pPr>
      <w:r w:rsidRPr="003646B9">
        <w:rPr>
          <w:sz w:val="28"/>
          <w:szCs w:val="28"/>
          <w:lang w:val="uk-UA"/>
        </w:rPr>
        <w:t>У грудні 201</w:t>
      </w:r>
      <w:r>
        <w:rPr>
          <w:sz w:val="28"/>
          <w:szCs w:val="28"/>
          <w:lang w:val="uk-UA"/>
        </w:rPr>
        <w:t>6</w:t>
      </w:r>
      <w:r w:rsidRPr="003646B9">
        <w:rPr>
          <w:sz w:val="28"/>
          <w:szCs w:val="28"/>
          <w:lang w:val="uk-UA"/>
        </w:rPr>
        <w:t xml:space="preserve"> року проведено </w:t>
      </w:r>
      <w:proofErr w:type="spellStart"/>
      <w:r w:rsidRPr="003646B9">
        <w:rPr>
          <w:rFonts w:eastAsia="Calibri"/>
          <w:color w:val="141823"/>
          <w:sz w:val="28"/>
          <w:szCs w:val="28"/>
          <w:shd w:val="clear" w:color="auto" w:fill="FFFFFF"/>
        </w:rPr>
        <w:t>лекторій</w:t>
      </w:r>
      <w:proofErr w:type="spellEnd"/>
      <w:r w:rsidRPr="003646B9">
        <w:rPr>
          <w:rFonts w:eastAsia="Calibri"/>
          <w:color w:val="141823"/>
          <w:sz w:val="28"/>
          <w:szCs w:val="28"/>
          <w:shd w:val="clear" w:color="auto" w:fill="FFFFFF"/>
        </w:rPr>
        <w:t xml:space="preserve"> для </w:t>
      </w:r>
      <w:proofErr w:type="spellStart"/>
      <w:r w:rsidRPr="003646B9">
        <w:rPr>
          <w:rFonts w:eastAsia="Calibri"/>
          <w:color w:val="141823"/>
          <w:sz w:val="28"/>
          <w:szCs w:val="28"/>
          <w:shd w:val="clear" w:color="auto" w:fill="FFFFFF"/>
        </w:rPr>
        <w:t>батьків</w:t>
      </w:r>
      <w:proofErr w:type="spellEnd"/>
      <w:r w:rsidRPr="003646B9">
        <w:rPr>
          <w:rFonts w:eastAsia="Calibri"/>
          <w:color w:val="141823"/>
          <w:sz w:val="28"/>
          <w:szCs w:val="28"/>
          <w:shd w:val="clear" w:color="auto" w:fill="FFFFFF"/>
        </w:rPr>
        <w:t xml:space="preserve"> </w:t>
      </w:r>
      <w:r>
        <w:rPr>
          <w:rFonts w:eastAsia="Calibri"/>
          <w:color w:val="141823"/>
          <w:sz w:val="28"/>
          <w:szCs w:val="28"/>
          <w:shd w:val="clear" w:color="auto" w:fill="FFFFFF"/>
          <w:lang w:val="uk-UA"/>
        </w:rPr>
        <w:t xml:space="preserve">щодо </w:t>
      </w:r>
      <w:r>
        <w:rPr>
          <w:sz w:val="28"/>
          <w:szCs w:val="28"/>
          <w:lang w:val="uk-UA"/>
        </w:rPr>
        <w:t xml:space="preserve">профілактики захворювання на ГРВІ та грип. Лікування вірусних захворювань, основні симптоми. </w:t>
      </w:r>
      <w:r w:rsidRPr="005467BF">
        <w:rPr>
          <w:rFonts w:eastAsia="Calibri"/>
          <w:sz w:val="28"/>
          <w:szCs w:val="28"/>
          <w:shd w:val="clear" w:color="auto" w:fill="FFFFFF"/>
          <w:lang w:val="uk-UA"/>
        </w:rPr>
        <w:t xml:space="preserve">Перед батьками виступили </w:t>
      </w:r>
      <w:r w:rsidRPr="005467BF">
        <w:rPr>
          <w:bCs/>
          <w:sz w:val="28"/>
          <w:szCs w:val="28"/>
          <w:lang w:val="uk-UA"/>
        </w:rPr>
        <w:t xml:space="preserve">лікар-педіатр </w:t>
      </w:r>
      <w:proofErr w:type="spellStart"/>
      <w:r w:rsidRPr="005467BF">
        <w:rPr>
          <w:bCs/>
          <w:sz w:val="28"/>
          <w:szCs w:val="28"/>
          <w:lang w:val="uk-UA"/>
        </w:rPr>
        <w:t>Савінова</w:t>
      </w:r>
      <w:proofErr w:type="spellEnd"/>
      <w:r w:rsidRPr="005467BF">
        <w:rPr>
          <w:bCs/>
          <w:sz w:val="28"/>
          <w:szCs w:val="28"/>
          <w:lang w:val="uk-UA"/>
        </w:rPr>
        <w:t xml:space="preserve"> Н.С.</w:t>
      </w:r>
    </w:p>
    <w:p w:rsidR="00AA7F4F" w:rsidRDefault="00AA7F4F" w:rsidP="00AA7F4F">
      <w:pPr>
        <w:jc w:val="both"/>
        <w:rPr>
          <w:sz w:val="28"/>
          <w:szCs w:val="24"/>
          <w:lang w:val="uk-UA"/>
        </w:rPr>
      </w:pPr>
      <w:r>
        <w:rPr>
          <w:sz w:val="28"/>
          <w:szCs w:val="28"/>
          <w:lang w:val="uk-UA"/>
        </w:rPr>
        <w:tab/>
      </w:r>
      <w:r>
        <w:rPr>
          <w:sz w:val="28"/>
          <w:szCs w:val="24"/>
          <w:lang w:val="uk-UA"/>
        </w:rPr>
        <w:t>Питання «Зміцнення здоров’я та недопущення травматизму дітей у навчальному закладі» знаходиться на систематичному контролі.</w:t>
      </w:r>
    </w:p>
    <w:p w:rsidR="00AA7F4F" w:rsidRDefault="00AA7F4F" w:rsidP="00AA7F4F">
      <w:pPr>
        <w:jc w:val="center"/>
        <w:rPr>
          <w:sz w:val="28"/>
          <w:szCs w:val="24"/>
          <w:lang w:val="uk-UA"/>
        </w:rPr>
      </w:pPr>
    </w:p>
    <w:p w:rsidR="00AA7F4F" w:rsidRPr="00231B11" w:rsidRDefault="00AA7F4F" w:rsidP="00AA7F4F">
      <w:pPr>
        <w:jc w:val="center"/>
        <w:rPr>
          <w:b/>
          <w:sz w:val="28"/>
          <w:szCs w:val="28"/>
          <w:lang w:val="uk-UA"/>
        </w:rPr>
      </w:pPr>
      <w:r w:rsidRPr="00231B11">
        <w:rPr>
          <w:b/>
          <w:sz w:val="28"/>
          <w:szCs w:val="28"/>
          <w:lang w:val="uk-UA"/>
        </w:rPr>
        <w:t>Стан травматизму учнів КУ ССШ І ступеня № 30 за 2016-2017 навчальний рік</w:t>
      </w:r>
    </w:p>
    <w:p w:rsidR="00AA7F4F" w:rsidRPr="00231B11" w:rsidRDefault="00AA7F4F" w:rsidP="00AA7F4F">
      <w:pPr>
        <w:jc w:val="center"/>
        <w:rPr>
          <w:b/>
          <w:sz w:val="28"/>
          <w:szCs w:val="28"/>
          <w:lang w:val="uk-UA"/>
        </w:rPr>
      </w:pPr>
    </w:p>
    <w:tbl>
      <w:tblPr>
        <w:tblpPr w:leftFromText="180" w:rightFromText="180" w:vertAnchor="text" w:tblpX="137" w:tblpY="1"/>
        <w:tblOverlap w:val="never"/>
        <w:tblW w:w="1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1908"/>
        <w:gridCol w:w="1559"/>
        <w:gridCol w:w="2552"/>
        <w:gridCol w:w="3685"/>
        <w:gridCol w:w="2315"/>
      </w:tblGrid>
      <w:tr w:rsidR="00AA7F4F" w:rsidRPr="00231B11" w:rsidTr="002265B7">
        <w:trPr>
          <w:trHeight w:val="129"/>
        </w:trPr>
        <w:tc>
          <w:tcPr>
            <w:tcW w:w="2311" w:type="dxa"/>
            <w:vMerge w:val="restart"/>
            <w:vAlign w:val="center"/>
          </w:tcPr>
          <w:p w:rsidR="00AA7F4F" w:rsidRPr="00231B11" w:rsidRDefault="00AA7F4F" w:rsidP="002265B7">
            <w:pPr>
              <w:jc w:val="center"/>
              <w:rPr>
                <w:sz w:val="28"/>
                <w:lang w:eastAsia="uk-UA"/>
              </w:rPr>
            </w:pPr>
            <w:r w:rsidRPr="00231B11">
              <w:rPr>
                <w:sz w:val="28"/>
                <w:szCs w:val="28"/>
                <w:lang w:val="uk-UA"/>
              </w:rPr>
              <w:t>Кількість травм та мікротравм</w:t>
            </w:r>
          </w:p>
        </w:tc>
        <w:tc>
          <w:tcPr>
            <w:tcW w:w="12019" w:type="dxa"/>
            <w:gridSpan w:val="5"/>
            <w:vAlign w:val="center"/>
          </w:tcPr>
          <w:p w:rsidR="00AA7F4F" w:rsidRPr="00231B11" w:rsidRDefault="00AA7F4F" w:rsidP="002265B7">
            <w:pPr>
              <w:jc w:val="center"/>
              <w:rPr>
                <w:sz w:val="28"/>
                <w:lang w:eastAsia="uk-UA"/>
              </w:rPr>
            </w:pPr>
            <w:proofErr w:type="spellStart"/>
            <w:r w:rsidRPr="00231B11">
              <w:rPr>
                <w:sz w:val="28"/>
                <w:lang w:eastAsia="uk-UA"/>
              </w:rPr>
              <w:t>Шкільний</w:t>
            </w:r>
            <w:proofErr w:type="spellEnd"/>
            <w:r w:rsidRPr="00231B11">
              <w:rPr>
                <w:sz w:val="28"/>
                <w:lang w:eastAsia="uk-UA"/>
              </w:rPr>
              <w:t xml:space="preserve"> травматизм</w:t>
            </w:r>
          </w:p>
        </w:tc>
      </w:tr>
      <w:tr w:rsidR="00AA7F4F" w:rsidRPr="00231B11" w:rsidTr="002265B7">
        <w:trPr>
          <w:trHeight w:val="551"/>
        </w:trPr>
        <w:tc>
          <w:tcPr>
            <w:tcW w:w="2311" w:type="dxa"/>
            <w:vMerge/>
            <w:vAlign w:val="center"/>
          </w:tcPr>
          <w:p w:rsidR="00AA7F4F" w:rsidRPr="00231B11" w:rsidRDefault="00AA7F4F" w:rsidP="002265B7">
            <w:pPr>
              <w:jc w:val="center"/>
              <w:rPr>
                <w:sz w:val="28"/>
                <w:lang w:eastAsia="uk-UA"/>
              </w:rPr>
            </w:pPr>
          </w:p>
        </w:tc>
        <w:tc>
          <w:tcPr>
            <w:tcW w:w="1908" w:type="dxa"/>
            <w:vMerge w:val="restart"/>
            <w:vAlign w:val="center"/>
          </w:tcPr>
          <w:p w:rsidR="00AA7F4F" w:rsidRPr="00231B11" w:rsidRDefault="00AA7F4F" w:rsidP="002265B7">
            <w:pPr>
              <w:ind w:left="-108" w:right="-108"/>
              <w:jc w:val="center"/>
              <w:rPr>
                <w:sz w:val="28"/>
                <w:lang w:eastAsia="uk-UA"/>
              </w:rPr>
            </w:pPr>
            <w:r w:rsidRPr="00231B11">
              <w:rPr>
                <w:sz w:val="28"/>
                <w:lang w:eastAsia="uk-UA"/>
              </w:rPr>
              <w:t xml:space="preserve">На уроках </w:t>
            </w:r>
            <w:proofErr w:type="spellStart"/>
            <w:r w:rsidRPr="00231B11">
              <w:rPr>
                <w:sz w:val="28"/>
                <w:lang w:eastAsia="uk-UA"/>
              </w:rPr>
              <w:lastRenderedPageBreak/>
              <w:t>фізкультури</w:t>
            </w:r>
            <w:proofErr w:type="spellEnd"/>
          </w:p>
          <w:p w:rsidR="00AA7F4F" w:rsidRPr="00F73963" w:rsidRDefault="00AA7F4F" w:rsidP="002265B7">
            <w:pPr>
              <w:rPr>
                <w:sz w:val="28"/>
                <w:lang w:val="uk-UA" w:eastAsia="uk-UA"/>
              </w:rPr>
            </w:pPr>
          </w:p>
        </w:tc>
        <w:tc>
          <w:tcPr>
            <w:tcW w:w="1559" w:type="dxa"/>
            <w:vMerge w:val="restart"/>
            <w:vAlign w:val="center"/>
          </w:tcPr>
          <w:p w:rsidR="00AA7F4F" w:rsidRPr="00231B11" w:rsidRDefault="00AA7F4F" w:rsidP="002265B7">
            <w:pPr>
              <w:jc w:val="center"/>
              <w:rPr>
                <w:sz w:val="28"/>
                <w:lang w:eastAsia="uk-UA"/>
              </w:rPr>
            </w:pPr>
            <w:r w:rsidRPr="00231B11">
              <w:rPr>
                <w:sz w:val="28"/>
                <w:lang w:eastAsia="uk-UA"/>
              </w:rPr>
              <w:lastRenderedPageBreak/>
              <w:t xml:space="preserve">На </w:t>
            </w:r>
            <w:proofErr w:type="spellStart"/>
            <w:r w:rsidRPr="00231B11">
              <w:rPr>
                <w:sz w:val="28"/>
                <w:lang w:eastAsia="uk-UA"/>
              </w:rPr>
              <w:t>інших</w:t>
            </w:r>
            <w:proofErr w:type="spellEnd"/>
            <w:r w:rsidRPr="00231B11">
              <w:rPr>
                <w:sz w:val="28"/>
                <w:lang w:eastAsia="uk-UA"/>
              </w:rPr>
              <w:t xml:space="preserve"> </w:t>
            </w:r>
            <w:r w:rsidRPr="00231B11">
              <w:rPr>
                <w:sz w:val="28"/>
                <w:lang w:eastAsia="uk-UA"/>
              </w:rPr>
              <w:lastRenderedPageBreak/>
              <w:t>уроках</w:t>
            </w:r>
          </w:p>
        </w:tc>
        <w:tc>
          <w:tcPr>
            <w:tcW w:w="2552" w:type="dxa"/>
            <w:vMerge w:val="restart"/>
            <w:vAlign w:val="center"/>
          </w:tcPr>
          <w:p w:rsidR="00AA7F4F" w:rsidRPr="00231B11" w:rsidRDefault="00AA7F4F" w:rsidP="002265B7">
            <w:pPr>
              <w:ind w:left="-108"/>
              <w:jc w:val="center"/>
              <w:rPr>
                <w:sz w:val="28"/>
                <w:lang w:eastAsia="uk-UA"/>
              </w:rPr>
            </w:pPr>
            <w:r w:rsidRPr="00231B11">
              <w:rPr>
                <w:sz w:val="28"/>
                <w:lang w:eastAsia="uk-UA"/>
              </w:rPr>
              <w:lastRenderedPageBreak/>
              <w:t xml:space="preserve">На </w:t>
            </w:r>
            <w:proofErr w:type="spellStart"/>
            <w:r w:rsidRPr="00231B11">
              <w:rPr>
                <w:sz w:val="28"/>
                <w:lang w:eastAsia="uk-UA"/>
              </w:rPr>
              <w:t>перервах</w:t>
            </w:r>
            <w:proofErr w:type="spellEnd"/>
          </w:p>
        </w:tc>
        <w:tc>
          <w:tcPr>
            <w:tcW w:w="6000" w:type="dxa"/>
            <w:gridSpan w:val="2"/>
            <w:vAlign w:val="center"/>
          </w:tcPr>
          <w:p w:rsidR="00AA7F4F" w:rsidRPr="00231B11" w:rsidRDefault="00AA7F4F" w:rsidP="002265B7">
            <w:pPr>
              <w:jc w:val="center"/>
              <w:rPr>
                <w:sz w:val="28"/>
                <w:lang w:eastAsia="uk-UA"/>
              </w:rPr>
            </w:pPr>
            <w:proofErr w:type="spellStart"/>
            <w:r w:rsidRPr="00231B11">
              <w:rPr>
                <w:sz w:val="28"/>
                <w:lang w:eastAsia="uk-UA"/>
              </w:rPr>
              <w:t>Всього</w:t>
            </w:r>
            <w:proofErr w:type="spellEnd"/>
            <w:r w:rsidRPr="00231B11">
              <w:rPr>
                <w:sz w:val="28"/>
                <w:lang w:eastAsia="uk-UA"/>
              </w:rPr>
              <w:t xml:space="preserve"> </w:t>
            </w:r>
            <w:proofErr w:type="spellStart"/>
            <w:r w:rsidRPr="00231B11">
              <w:rPr>
                <w:sz w:val="28"/>
                <w:lang w:eastAsia="uk-UA"/>
              </w:rPr>
              <w:t>шкільного</w:t>
            </w:r>
            <w:proofErr w:type="spellEnd"/>
          </w:p>
        </w:tc>
      </w:tr>
      <w:tr w:rsidR="00AA7F4F" w:rsidRPr="00231B11" w:rsidTr="002265B7">
        <w:trPr>
          <w:trHeight w:val="289"/>
        </w:trPr>
        <w:tc>
          <w:tcPr>
            <w:tcW w:w="2311" w:type="dxa"/>
            <w:vMerge/>
            <w:vAlign w:val="center"/>
          </w:tcPr>
          <w:p w:rsidR="00AA7F4F" w:rsidRPr="00231B11" w:rsidRDefault="00AA7F4F" w:rsidP="002265B7">
            <w:pPr>
              <w:jc w:val="center"/>
              <w:rPr>
                <w:b/>
                <w:bCs/>
                <w:sz w:val="28"/>
                <w:lang w:eastAsia="uk-UA"/>
              </w:rPr>
            </w:pPr>
          </w:p>
        </w:tc>
        <w:tc>
          <w:tcPr>
            <w:tcW w:w="1908" w:type="dxa"/>
            <w:vMerge/>
            <w:tcBorders>
              <w:top w:val="nil"/>
            </w:tcBorders>
            <w:vAlign w:val="center"/>
          </w:tcPr>
          <w:p w:rsidR="00AA7F4F" w:rsidRPr="00231B11" w:rsidRDefault="00AA7F4F" w:rsidP="002265B7">
            <w:pPr>
              <w:ind w:left="-108"/>
              <w:jc w:val="center"/>
              <w:rPr>
                <w:b/>
                <w:bCs/>
                <w:sz w:val="28"/>
                <w:lang w:eastAsia="uk-UA"/>
              </w:rPr>
            </w:pPr>
          </w:p>
        </w:tc>
        <w:tc>
          <w:tcPr>
            <w:tcW w:w="1559" w:type="dxa"/>
            <w:vMerge/>
            <w:tcBorders>
              <w:top w:val="nil"/>
            </w:tcBorders>
            <w:vAlign w:val="center"/>
          </w:tcPr>
          <w:p w:rsidR="00AA7F4F" w:rsidRPr="00231B11" w:rsidRDefault="00AA7F4F" w:rsidP="002265B7">
            <w:pPr>
              <w:jc w:val="center"/>
              <w:rPr>
                <w:b/>
                <w:bCs/>
                <w:sz w:val="28"/>
                <w:lang w:eastAsia="uk-UA"/>
              </w:rPr>
            </w:pPr>
          </w:p>
        </w:tc>
        <w:tc>
          <w:tcPr>
            <w:tcW w:w="2552" w:type="dxa"/>
            <w:vMerge/>
            <w:tcBorders>
              <w:top w:val="nil"/>
            </w:tcBorders>
            <w:vAlign w:val="center"/>
          </w:tcPr>
          <w:p w:rsidR="00AA7F4F" w:rsidRPr="00231B11" w:rsidRDefault="00AA7F4F" w:rsidP="002265B7">
            <w:pPr>
              <w:ind w:left="-108"/>
              <w:jc w:val="center"/>
              <w:rPr>
                <w:b/>
                <w:bCs/>
                <w:sz w:val="28"/>
                <w:lang w:eastAsia="uk-UA"/>
              </w:rPr>
            </w:pPr>
          </w:p>
        </w:tc>
        <w:tc>
          <w:tcPr>
            <w:tcW w:w="3685" w:type="dxa"/>
            <w:tcBorders>
              <w:top w:val="nil"/>
            </w:tcBorders>
            <w:vAlign w:val="center"/>
          </w:tcPr>
          <w:p w:rsidR="00AA7F4F" w:rsidRPr="00231B11" w:rsidRDefault="00AA7F4F" w:rsidP="002265B7">
            <w:pPr>
              <w:jc w:val="center"/>
              <w:rPr>
                <w:sz w:val="28"/>
                <w:lang w:eastAsia="uk-UA"/>
              </w:rPr>
            </w:pPr>
            <w:proofErr w:type="spellStart"/>
            <w:r w:rsidRPr="00231B11">
              <w:rPr>
                <w:sz w:val="28"/>
                <w:lang w:eastAsia="uk-UA"/>
              </w:rPr>
              <w:t>Акти</w:t>
            </w:r>
            <w:proofErr w:type="spellEnd"/>
            <w:r w:rsidRPr="00231B11">
              <w:rPr>
                <w:sz w:val="28"/>
                <w:lang w:eastAsia="uk-UA"/>
              </w:rPr>
              <w:t xml:space="preserve"> Н-Н</w:t>
            </w:r>
          </w:p>
        </w:tc>
        <w:tc>
          <w:tcPr>
            <w:tcW w:w="2315" w:type="dxa"/>
            <w:vAlign w:val="center"/>
          </w:tcPr>
          <w:p w:rsidR="00AA7F4F" w:rsidRPr="00231B11" w:rsidRDefault="00AA7F4F" w:rsidP="002265B7">
            <w:pPr>
              <w:tabs>
                <w:tab w:val="left" w:pos="1201"/>
                <w:tab w:val="left" w:pos="1309"/>
              </w:tabs>
              <w:ind w:left="-108"/>
              <w:jc w:val="center"/>
              <w:rPr>
                <w:sz w:val="28"/>
                <w:lang w:eastAsia="uk-UA"/>
              </w:rPr>
            </w:pPr>
            <w:proofErr w:type="spellStart"/>
            <w:r w:rsidRPr="00231B11">
              <w:rPr>
                <w:sz w:val="28"/>
                <w:lang w:eastAsia="uk-UA"/>
              </w:rPr>
              <w:t>Мікротравми</w:t>
            </w:r>
            <w:proofErr w:type="spellEnd"/>
          </w:p>
        </w:tc>
      </w:tr>
      <w:tr w:rsidR="00AA7F4F" w:rsidRPr="00231B11" w:rsidTr="002265B7">
        <w:trPr>
          <w:trHeight w:val="85"/>
        </w:trPr>
        <w:tc>
          <w:tcPr>
            <w:tcW w:w="2311" w:type="dxa"/>
          </w:tcPr>
          <w:p w:rsidR="00AA7F4F" w:rsidRPr="00231B11" w:rsidRDefault="00AA7F4F" w:rsidP="002265B7">
            <w:pPr>
              <w:jc w:val="center"/>
              <w:rPr>
                <w:sz w:val="28"/>
                <w:lang w:val="uk-UA" w:eastAsia="uk-UA"/>
              </w:rPr>
            </w:pPr>
            <w:r w:rsidRPr="00231B11">
              <w:rPr>
                <w:sz w:val="28"/>
                <w:lang w:val="uk-UA" w:eastAsia="uk-UA"/>
              </w:rPr>
              <w:lastRenderedPageBreak/>
              <w:t>6</w:t>
            </w:r>
          </w:p>
        </w:tc>
        <w:tc>
          <w:tcPr>
            <w:tcW w:w="1908" w:type="dxa"/>
          </w:tcPr>
          <w:p w:rsidR="00AA7F4F" w:rsidRPr="00231B11" w:rsidRDefault="00AA7F4F" w:rsidP="002265B7">
            <w:pPr>
              <w:jc w:val="center"/>
              <w:rPr>
                <w:sz w:val="28"/>
                <w:lang w:eastAsia="uk-UA"/>
              </w:rPr>
            </w:pPr>
            <w:r w:rsidRPr="00231B11">
              <w:rPr>
                <w:sz w:val="28"/>
                <w:lang w:eastAsia="uk-UA"/>
              </w:rPr>
              <w:t>1</w:t>
            </w:r>
          </w:p>
        </w:tc>
        <w:tc>
          <w:tcPr>
            <w:tcW w:w="1559" w:type="dxa"/>
          </w:tcPr>
          <w:p w:rsidR="00AA7F4F" w:rsidRPr="00231B11" w:rsidRDefault="00AA7F4F" w:rsidP="002265B7">
            <w:pPr>
              <w:jc w:val="center"/>
              <w:rPr>
                <w:sz w:val="28"/>
                <w:lang w:eastAsia="uk-UA"/>
              </w:rPr>
            </w:pPr>
            <w:r w:rsidRPr="00231B11">
              <w:rPr>
                <w:sz w:val="28"/>
                <w:lang w:eastAsia="uk-UA"/>
              </w:rPr>
              <w:t>-</w:t>
            </w:r>
          </w:p>
        </w:tc>
        <w:tc>
          <w:tcPr>
            <w:tcW w:w="2552" w:type="dxa"/>
          </w:tcPr>
          <w:p w:rsidR="00AA7F4F" w:rsidRPr="00231B11" w:rsidRDefault="00AA7F4F" w:rsidP="002265B7">
            <w:pPr>
              <w:jc w:val="center"/>
              <w:rPr>
                <w:sz w:val="28"/>
                <w:lang w:eastAsia="uk-UA"/>
              </w:rPr>
            </w:pPr>
            <w:r w:rsidRPr="00231B11">
              <w:rPr>
                <w:sz w:val="28"/>
                <w:lang w:eastAsia="uk-UA"/>
              </w:rPr>
              <w:t>5</w:t>
            </w:r>
          </w:p>
        </w:tc>
        <w:tc>
          <w:tcPr>
            <w:tcW w:w="3685" w:type="dxa"/>
          </w:tcPr>
          <w:p w:rsidR="00AA7F4F" w:rsidRPr="00231B11" w:rsidRDefault="00AA7F4F" w:rsidP="002265B7">
            <w:pPr>
              <w:jc w:val="center"/>
              <w:rPr>
                <w:sz w:val="28"/>
                <w:lang w:val="uk-UA" w:eastAsia="uk-UA"/>
              </w:rPr>
            </w:pPr>
            <w:r w:rsidRPr="00231B11">
              <w:rPr>
                <w:sz w:val="28"/>
                <w:lang w:val="uk-UA" w:eastAsia="uk-UA"/>
              </w:rPr>
              <w:t>-</w:t>
            </w:r>
          </w:p>
        </w:tc>
        <w:tc>
          <w:tcPr>
            <w:tcW w:w="2315" w:type="dxa"/>
          </w:tcPr>
          <w:p w:rsidR="00AA7F4F" w:rsidRPr="00231B11" w:rsidRDefault="00AA7F4F" w:rsidP="002265B7">
            <w:pPr>
              <w:jc w:val="center"/>
              <w:rPr>
                <w:sz w:val="28"/>
                <w:lang w:val="uk-UA" w:eastAsia="uk-UA"/>
              </w:rPr>
            </w:pPr>
            <w:r w:rsidRPr="00231B11">
              <w:rPr>
                <w:sz w:val="28"/>
                <w:lang w:val="uk-UA" w:eastAsia="uk-UA"/>
              </w:rPr>
              <w:t>6</w:t>
            </w:r>
          </w:p>
        </w:tc>
      </w:tr>
    </w:tbl>
    <w:p w:rsidR="00AA7F4F" w:rsidRDefault="00AA7F4F" w:rsidP="00AA7F4F">
      <w:pPr>
        <w:ind w:firstLine="567"/>
        <w:jc w:val="both"/>
        <w:rPr>
          <w:sz w:val="28"/>
          <w:szCs w:val="28"/>
          <w:lang w:val="uk-UA"/>
        </w:rPr>
      </w:pPr>
      <w:r w:rsidRPr="007E32AC">
        <w:rPr>
          <w:color w:val="FF0000"/>
          <w:sz w:val="28"/>
          <w:szCs w:val="28"/>
          <w:lang w:val="uk-UA"/>
        </w:rPr>
        <w:tab/>
      </w:r>
      <w:r>
        <w:rPr>
          <w:sz w:val="28"/>
          <w:szCs w:val="28"/>
          <w:lang w:val="uk-UA"/>
        </w:rPr>
        <w:t>За фактом кожного випадку травмування учнів під час навчально-виховного процесу проведено службове розслідування та складено відповідний акт. У 2016-2017 навчальному році зареєстровано 6 випадків травмування учнів під час навчально-виховного процесу, з них 6 мікротравм. За межами школи відбулося 13 випадків травмувань учнів.</w:t>
      </w:r>
    </w:p>
    <w:p w:rsidR="00AA7F4F" w:rsidRDefault="00AA7F4F" w:rsidP="00AA7F4F">
      <w:pPr>
        <w:ind w:firstLine="708"/>
        <w:jc w:val="both"/>
        <w:rPr>
          <w:b/>
          <w:color w:val="FF0000"/>
          <w:sz w:val="28"/>
          <w:szCs w:val="28"/>
          <w:lang w:val="uk-UA"/>
        </w:rPr>
      </w:pPr>
      <w:r w:rsidRPr="00231B11">
        <w:rPr>
          <w:sz w:val="28"/>
          <w:szCs w:val="28"/>
          <w:lang w:val="uk-UA"/>
        </w:rPr>
        <w:t xml:space="preserve">У порівнянні з 2015-2016 навчальним роком (6 випадків), ситуація з травматизмом під час </w:t>
      </w:r>
      <w:proofErr w:type="spellStart"/>
      <w:r w:rsidRPr="00231B11">
        <w:rPr>
          <w:sz w:val="28"/>
          <w:szCs w:val="28"/>
          <w:lang w:val="uk-UA"/>
        </w:rPr>
        <w:t>навчально</w:t>
      </w:r>
      <w:proofErr w:type="spellEnd"/>
      <w:r w:rsidRPr="00231B11">
        <w:rPr>
          <w:sz w:val="28"/>
          <w:szCs w:val="28"/>
          <w:lang w:val="uk-UA"/>
        </w:rPr>
        <w:t xml:space="preserve"> – виховного процесу залишилася стабільною, що свідчить про відносну результативність роботи педагогічного колективу в цьому напрямку. </w:t>
      </w:r>
      <w:r>
        <w:rPr>
          <w:b/>
          <w:color w:val="FF0000"/>
          <w:sz w:val="28"/>
          <w:szCs w:val="28"/>
          <w:lang w:val="uk-UA"/>
        </w:rPr>
        <w:br w:type="page"/>
      </w:r>
    </w:p>
    <w:p w:rsidR="00AA7F4F" w:rsidRPr="00C35BAF" w:rsidRDefault="00AA7F4F" w:rsidP="00AA7F4F">
      <w:pPr>
        <w:jc w:val="center"/>
        <w:rPr>
          <w:b/>
          <w:sz w:val="28"/>
          <w:szCs w:val="28"/>
          <w:lang w:val="uk-UA"/>
        </w:rPr>
      </w:pPr>
      <w:r w:rsidRPr="00C35BAF">
        <w:rPr>
          <w:b/>
          <w:sz w:val="28"/>
          <w:szCs w:val="28"/>
          <w:lang w:val="uk-UA"/>
        </w:rPr>
        <w:lastRenderedPageBreak/>
        <w:t>Медичне обслуговування школярів</w:t>
      </w:r>
    </w:p>
    <w:p w:rsidR="00AA7F4F" w:rsidRPr="00C35BAF" w:rsidRDefault="00AA7F4F" w:rsidP="00AA7F4F">
      <w:pPr>
        <w:ind w:firstLine="567"/>
        <w:jc w:val="both"/>
        <w:rPr>
          <w:sz w:val="28"/>
          <w:szCs w:val="28"/>
          <w:lang w:val="uk-UA"/>
        </w:rPr>
      </w:pPr>
      <w:r w:rsidRPr="00C35BAF">
        <w:rPr>
          <w:sz w:val="28"/>
          <w:szCs w:val="28"/>
          <w:lang w:val="uk-UA"/>
        </w:rPr>
        <w:t xml:space="preserve">На задовільному рівні організовано медичне обслуговування учнів. Навчальний заклад був забезпечений медичним працівником: медична сестра – 1 ставка та лікар-педіатр – 0,25 ставки. </w:t>
      </w:r>
    </w:p>
    <w:p w:rsidR="00AA7F4F" w:rsidRPr="00C35BAF" w:rsidRDefault="00AA7F4F" w:rsidP="00AA7F4F">
      <w:pPr>
        <w:ind w:firstLine="567"/>
        <w:jc w:val="both"/>
        <w:rPr>
          <w:sz w:val="28"/>
          <w:szCs w:val="28"/>
          <w:lang w:val="uk-UA"/>
        </w:rPr>
      </w:pPr>
      <w:r w:rsidRPr="00C35BAF">
        <w:rPr>
          <w:sz w:val="28"/>
          <w:szCs w:val="28"/>
          <w:lang w:val="uk-UA"/>
        </w:rPr>
        <w:t>Питання стану здоров’я дітей трималося на постійному контролі адміністрацією навчального закладу. Відомості про стан здоров’я дітей за результатами медичних оглядів розглядалися на нарадах при директору.</w:t>
      </w:r>
    </w:p>
    <w:p w:rsidR="00AA7F4F" w:rsidRPr="00C35BAF" w:rsidRDefault="00AA7F4F" w:rsidP="00AA7F4F">
      <w:pPr>
        <w:ind w:firstLine="708"/>
        <w:jc w:val="both"/>
        <w:rPr>
          <w:sz w:val="28"/>
          <w:szCs w:val="28"/>
          <w:lang w:val="uk-UA"/>
        </w:rPr>
      </w:pPr>
      <w:r w:rsidRPr="00C35BAF">
        <w:rPr>
          <w:sz w:val="28"/>
          <w:szCs w:val="28"/>
          <w:lang w:val="uk-UA"/>
        </w:rPr>
        <w:t xml:space="preserve">Медичними працівниками велася документація на кожного учня Ф-026, Ф-063(карта профілактичних щеплень та медична карта учня). </w:t>
      </w:r>
      <w:r w:rsidRPr="00022ABC">
        <w:rPr>
          <w:sz w:val="28"/>
          <w:szCs w:val="28"/>
          <w:lang w:val="uk-UA"/>
        </w:rPr>
        <w:t>Дотримується календар щеплень.</w:t>
      </w:r>
      <w:r>
        <w:rPr>
          <w:sz w:val="28"/>
          <w:szCs w:val="28"/>
          <w:lang w:val="uk-UA"/>
        </w:rPr>
        <w:t xml:space="preserve"> </w:t>
      </w:r>
      <w:r w:rsidRPr="00C35BAF">
        <w:rPr>
          <w:sz w:val="28"/>
          <w:szCs w:val="28"/>
          <w:lang w:val="uk-UA"/>
        </w:rPr>
        <w:t>На початок навчального року всі учні пройшли медичний огляд та надали довідки відповідного зразка.</w:t>
      </w:r>
    </w:p>
    <w:p w:rsidR="00AA7F4F" w:rsidRDefault="00AA7F4F" w:rsidP="00AA7F4F">
      <w:pPr>
        <w:ind w:firstLine="708"/>
        <w:jc w:val="both"/>
        <w:rPr>
          <w:sz w:val="28"/>
          <w:szCs w:val="28"/>
          <w:lang w:val="uk-UA"/>
        </w:rPr>
      </w:pPr>
      <w:r>
        <w:rPr>
          <w:sz w:val="28"/>
          <w:szCs w:val="28"/>
          <w:lang w:val="uk-UA"/>
        </w:rPr>
        <w:t>За наявності довідки ЛКК організовано роботу з формування спеціальних медичних груп з фізичної культури. За підсумками 2016-2017 навчального року до підготовчої групи віднесено 11 учнів, до спеціальної групи - 3 учні, 3 учні школи звільнені від занять фізичною культурою. Решта учнів віднесені до основної групи для занять фізичною культурою.</w:t>
      </w:r>
    </w:p>
    <w:p w:rsidR="00AA7F4F" w:rsidRPr="00231B11" w:rsidRDefault="00AA7F4F" w:rsidP="00AA7F4F">
      <w:pPr>
        <w:ind w:firstLine="567"/>
        <w:jc w:val="both"/>
        <w:rPr>
          <w:sz w:val="28"/>
          <w:szCs w:val="28"/>
          <w:lang w:val="uk-UA"/>
        </w:rPr>
      </w:pPr>
      <w:r w:rsidRPr="00231B11">
        <w:rPr>
          <w:sz w:val="28"/>
          <w:szCs w:val="28"/>
          <w:lang w:val="uk-UA"/>
        </w:rPr>
        <w:t>За підсумками медичних оглядів 2017 року виявлен</w:t>
      </w:r>
      <w:r>
        <w:rPr>
          <w:sz w:val="28"/>
          <w:szCs w:val="28"/>
          <w:lang w:val="uk-UA"/>
        </w:rPr>
        <w:t>і наступні</w:t>
      </w:r>
      <w:r w:rsidRPr="00231B11">
        <w:rPr>
          <w:sz w:val="28"/>
          <w:szCs w:val="28"/>
          <w:lang w:val="uk-UA"/>
        </w:rPr>
        <w:t xml:space="preserve"> патологі</w:t>
      </w:r>
      <w:r>
        <w:rPr>
          <w:sz w:val="28"/>
          <w:szCs w:val="28"/>
          <w:lang w:val="uk-UA"/>
        </w:rPr>
        <w:t>ї</w:t>
      </w:r>
      <w:r w:rsidRPr="00231B11">
        <w:rPr>
          <w:sz w:val="28"/>
          <w:szCs w:val="28"/>
          <w:lang w:val="uk-UA"/>
        </w:rPr>
        <w:t>:</w:t>
      </w:r>
      <w:r w:rsidRPr="00231B11">
        <w:rPr>
          <w:sz w:val="28"/>
          <w:szCs w:val="28"/>
          <w:lang w:val="uk-UA"/>
        </w:rPr>
        <w:tab/>
      </w:r>
    </w:p>
    <w:p w:rsidR="00AA7F4F" w:rsidRPr="00231B11" w:rsidRDefault="00AA7F4F" w:rsidP="00AA7F4F">
      <w:pPr>
        <w:numPr>
          <w:ilvl w:val="1"/>
          <w:numId w:val="2"/>
        </w:numPr>
        <w:tabs>
          <w:tab w:val="left" w:pos="1276"/>
        </w:tabs>
        <w:ind w:left="0" w:firstLine="851"/>
        <w:jc w:val="both"/>
        <w:rPr>
          <w:sz w:val="28"/>
          <w:szCs w:val="28"/>
          <w:lang w:val="uk-UA"/>
        </w:rPr>
      </w:pPr>
      <w:r w:rsidRPr="00231B11">
        <w:rPr>
          <w:sz w:val="28"/>
          <w:szCs w:val="28"/>
          <w:lang w:val="uk-UA"/>
        </w:rPr>
        <w:t xml:space="preserve">ендокринологічна – 3; </w:t>
      </w:r>
    </w:p>
    <w:p w:rsidR="00AA7F4F" w:rsidRPr="00231B11" w:rsidRDefault="00AA7F4F" w:rsidP="00AA7F4F">
      <w:pPr>
        <w:numPr>
          <w:ilvl w:val="1"/>
          <w:numId w:val="2"/>
        </w:numPr>
        <w:tabs>
          <w:tab w:val="left" w:pos="1276"/>
        </w:tabs>
        <w:ind w:left="0" w:firstLine="851"/>
        <w:jc w:val="both"/>
        <w:rPr>
          <w:sz w:val="28"/>
          <w:szCs w:val="28"/>
          <w:lang w:val="uk-UA"/>
        </w:rPr>
      </w:pPr>
      <w:r w:rsidRPr="00231B11">
        <w:rPr>
          <w:sz w:val="28"/>
          <w:szCs w:val="28"/>
          <w:lang w:val="uk-UA"/>
        </w:rPr>
        <w:t>«Д» хворих – 176;</w:t>
      </w:r>
    </w:p>
    <w:p w:rsidR="00AA7F4F" w:rsidRPr="00231B11" w:rsidRDefault="00AA7F4F" w:rsidP="00AA7F4F">
      <w:pPr>
        <w:numPr>
          <w:ilvl w:val="1"/>
          <w:numId w:val="2"/>
        </w:numPr>
        <w:tabs>
          <w:tab w:val="left" w:pos="1276"/>
        </w:tabs>
        <w:ind w:left="0" w:firstLine="851"/>
        <w:jc w:val="both"/>
        <w:rPr>
          <w:sz w:val="28"/>
          <w:szCs w:val="28"/>
          <w:lang w:val="uk-UA"/>
        </w:rPr>
      </w:pPr>
      <w:r w:rsidRPr="00231B11">
        <w:rPr>
          <w:sz w:val="28"/>
          <w:szCs w:val="28"/>
          <w:lang w:val="uk-UA"/>
        </w:rPr>
        <w:t>захворювання нервової системи та органів почуття – 9;</w:t>
      </w:r>
    </w:p>
    <w:p w:rsidR="00AA7F4F" w:rsidRPr="00231B11" w:rsidRDefault="00AA7F4F" w:rsidP="00AA7F4F">
      <w:pPr>
        <w:numPr>
          <w:ilvl w:val="1"/>
          <w:numId w:val="2"/>
        </w:numPr>
        <w:tabs>
          <w:tab w:val="left" w:pos="1276"/>
        </w:tabs>
        <w:ind w:left="0" w:firstLine="851"/>
        <w:jc w:val="both"/>
        <w:rPr>
          <w:sz w:val="28"/>
          <w:szCs w:val="28"/>
          <w:lang w:val="uk-UA"/>
        </w:rPr>
      </w:pPr>
      <w:r w:rsidRPr="00231B11">
        <w:rPr>
          <w:sz w:val="28"/>
          <w:szCs w:val="28"/>
          <w:lang w:val="uk-UA"/>
        </w:rPr>
        <w:t>захворювання органів кровообігу – 14;</w:t>
      </w:r>
    </w:p>
    <w:p w:rsidR="00AA7F4F" w:rsidRPr="00231B11" w:rsidRDefault="00AA7F4F" w:rsidP="00AA7F4F">
      <w:pPr>
        <w:numPr>
          <w:ilvl w:val="1"/>
          <w:numId w:val="2"/>
        </w:numPr>
        <w:tabs>
          <w:tab w:val="left" w:pos="1276"/>
        </w:tabs>
        <w:ind w:left="0" w:firstLine="851"/>
        <w:jc w:val="both"/>
        <w:rPr>
          <w:sz w:val="28"/>
          <w:szCs w:val="28"/>
          <w:lang w:val="uk-UA"/>
        </w:rPr>
      </w:pPr>
      <w:r w:rsidRPr="00231B11">
        <w:rPr>
          <w:sz w:val="28"/>
          <w:szCs w:val="28"/>
          <w:lang w:val="uk-UA"/>
        </w:rPr>
        <w:t xml:space="preserve">хвороба вуха – 1 </w:t>
      </w:r>
    </w:p>
    <w:p w:rsidR="00AA7F4F" w:rsidRPr="00231B11" w:rsidRDefault="00AA7F4F" w:rsidP="00AA7F4F">
      <w:pPr>
        <w:numPr>
          <w:ilvl w:val="1"/>
          <w:numId w:val="2"/>
        </w:numPr>
        <w:tabs>
          <w:tab w:val="left" w:pos="1276"/>
        </w:tabs>
        <w:ind w:left="0" w:firstLine="851"/>
        <w:jc w:val="both"/>
        <w:rPr>
          <w:sz w:val="28"/>
          <w:szCs w:val="28"/>
          <w:lang w:val="uk-UA"/>
        </w:rPr>
      </w:pPr>
      <w:r w:rsidRPr="00231B11">
        <w:rPr>
          <w:sz w:val="28"/>
          <w:szCs w:val="28"/>
          <w:lang w:val="uk-UA"/>
        </w:rPr>
        <w:t>захворювання шлунково-кишкового тракту – 21;</w:t>
      </w:r>
    </w:p>
    <w:p w:rsidR="00AA7F4F" w:rsidRPr="00231B11" w:rsidRDefault="00AA7F4F" w:rsidP="00AA7F4F">
      <w:pPr>
        <w:numPr>
          <w:ilvl w:val="1"/>
          <w:numId w:val="2"/>
        </w:numPr>
        <w:tabs>
          <w:tab w:val="left" w:pos="1276"/>
        </w:tabs>
        <w:ind w:left="0" w:firstLine="851"/>
        <w:jc w:val="both"/>
        <w:rPr>
          <w:sz w:val="28"/>
          <w:szCs w:val="28"/>
          <w:lang w:val="uk-UA"/>
        </w:rPr>
      </w:pPr>
      <w:r w:rsidRPr="00231B11">
        <w:rPr>
          <w:sz w:val="28"/>
          <w:szCs w:val="28"/>
          <w:lang w:val="uk-UA"/>
        </w:rPr>
        <w:t xml:space="preserve">захворювання очей – 96; </w:t>
      </w:r>
    </w:p>
    <w:p w:rsidR="00AA7F4F" w:rsidRPr="00231B11" w:rsidRDefault="00AA7F4F" w:rsidP="00AA7F4F">
      <w:pPr>
        <w:numPr>
          <w:ilvl w:val="1"/>
          <w:numId w:val="2"/>
        </w:numPr>
        <w:tabs>
          <w:tab w:val="left" w:pos="1276"/>
        </w:tabs>
        <w:ind w:left="0" w:firstLine="851"/>
        <w:jc w:val="both"/>
        <w:rPr>
          <w:sz w:val="28"/>
          <w:szCs w:val="28"/>
          <w:lang w:val="uk-UA"/>
        </w:rPr>
      </w:pPr>
      <w:r w:rsidRPr="00231B11">
        <w:rPr>
          <w:sz w:val="28"/>
          <w:szCs w:val="28"/>
          <w:lang w:val="uk-UA"/>
        </w:rPr>
        <w:t>захворювання шкіри – 6;</w:t>
      </w:r>
    </w:p>
    <w:p w:rsidR="00AA7F4F" w:rsidRPr="00231B11" w:rsidRDefault="00AA7F4F" w:rsidP="00AA7F4F">
      <w:pPr>
        <w:numPr>
          <w:ilvl w:val="1"/>
          <w:numId w:val="2"/>
        </w:numPr>
        <w:tabs>
          <w:tab w:val="left" w:pos="1276"/>
        </w:tabs>
        <w:ind w:left="0" w:firstLine="851"/>
        <w:jc w:val="both"/>
        <w:rPr>
          <w:sz w:val="28"/>
          <w:szCs w:val="28"/>
          <w:lang w:val="uk-UA"/>
        </w:rPr>
      </w:pPr>
      <w:r w:rsidRPr="00231B11">
        <w:rPr>
          <w:sz w:val="28"/>
          <w:szCs w:val="28"/>
          <w:lang w:val="uk-UA"/>
        </w:rPr>
        <w:t xml:space="preserve">вроджені вади розвитку – 8; </w:t>
      </w:r>
    </w:p>
    <w:p w:rsidR="00AA7F4F" w:rsidRPr="00231B11" w:rsidRDefault="00AA7F4F" w:rsidP="00AA7F4F">
      <w:pPr>
        <w:numPr>
          <w:ilvl w:val="1"/>
          <w:numId w:val="2"/>
        </w:numPr>
        <w:tabs>
          <w:tab w:val="left" w:pos="1276"/>
        </w:tabs>
        <w:ind w:left="0" w:firstLine="851"/>
        <w:jc w:val="both"/>
        <w:rPr>
          <w:sz w:val="28"/>
          <w:szCs w:val="28"/>
          <w:lang w:val="uk-UA"/>
        </w:rPr>
      </w:pPr>
      <w:r w:rsidRPr="00231B11">
        <w:rPr>
          <w:sz w:val="28"/>
          <w:szCs w:val="28"/>
          <w:lang w:val="uk-UA"/>
        </w:rPr>
        <w:t>кістково-м’язової системи – 33.</w:t>
      </w:r>
    </w:p>
    <w:p w:rsidR="00AA7F4F" w:rsidRPr="007E32AC" w:rsidRDefault="00AA7F4F" w:rsidP="00AA7F4F">
      <w:pPr>
        <w:ind w:firstLine="708"/>
        <w:jc w:val="both"/>
        <w:rPr>
          <w:sz w:val="28"/>
          <w:szCs w:val="28"/>
          <w:lang w:val="uk-UA"/>
        </w:rPr>
      </w:pPr>
      <w:r w:rsidRPr="007E32AC">
        <w:rPr>
          <w:sz w:val="28"/>
          <w:szCs w:val="28"/>
          <w:lang w:val="uk-UA"/>
        </w:rPr>
        <w:t>На початок навчального року в класах проведено маркування меблів та їх підбір відповідно до зросту учнів, записи про розмір меблів заносяться для кожного учня окремо в лист здоров</w:t>
      </w:r>
      <w:r w:rsidRPr="007E32AC">
        <w:rPr>
          <w:sz w:val="28"/>
          <w:szCs w:val="28"/>
        </w:rPr>
        <w:t>’</w:t>
      </w:r>
      <w:r w:rsidRPr="007E32AC">
        <w:rPr>
          <w:sz w:val="28"/>
          <w:szCs w:val="28"/>
          <w:lang w:val="uk-UA"/>
        </w:rPr>
        <w:t xml:space="preserve">я, класних журналів. Налагоджено </w:t>
      </w:r>
      <w:proofErr w:type="spellStart"/>
      <w:r w:rsidRPr="007E32AC">
        <w:rPr>
          <w:sz w:val="28"/>
          <w:szCs w:val="28"/>
          <w:lang w:val="uk-UA"/>
        </w:rPr>
        <w:t>медико</w:t>
      </w:r>
      <w:proofErr w:type="spellEnd"/>
      <w:r w:rsidRPr="007E32AC">
        <w:rPr>
          <w:sz w:val="28"/>
          <w:szCs w:val="28"/>
          <w:lang w:val="uk-UA"/>
        </w:rPr>
        <w:t xml:space="preserve"> </w:t>
      </w:r>
      <w:proofErr w:type="spellStart"/>
      <w:r w:rsidRPr="007E32AC">
        <w:rPr>
          <w:sz w:val="28"/>
          <w:szCs w:val="28"/>
          <w:lang w:val="uk-UA"/>
        </w:rPr>
        <w:t>-педагогічний</w:t>
      </w:r>
      <w:proofErr w:type="spellEnd"/>
      <w:r w:rsidRPr="007E32AC">
        <w:rPr>
          <w:sz w:val="28"/>
          <w:szCs w:val="28"/>
          <w:lang w:val="uk-UA"/>
        </w:rPr>
        <w:t xml:space="preserve"> контроль за проведенням занять із фізичної культури, завантаженістю учнів на уроках, санітарним станом спортивної зали, форми учнів, дотримання всіх санітарно – гігієнічних норм. Організовано чіткий контроль за станом харчування учнів. </w:t>
      </w:r>
    </w:p>
    <w:p w:rsidR="00AA7F4F" w:rsidRPr="007E32AC" w:rsidRDefault="00AA7F4F" w:rsidP="00AA7F4F">
      <w:pPr>
        <w:ind w:firstLine="567"/>
        <w:jc w:val="both"/>
        <w:rPr>
          <w:sz w:val="28"/>
          <w:szCs w:val="28"/>
          <w:lang w:val="uk-UA"/>
        </w:rPr>
      </w:pPr>
      <w:r w:rsidRPr="007E32AC">
        <w:rPr>
          <w:sz w:val="28"/>
          <w:szCs w:val="28"/>
          <w:lang w:val="uk-UA"/>
        </w:rPr>
        <w:lastRenderedPageBreak/>
        <w:t xml:space="preserve">Упродовж навчального року проводилася активна просвітницька робота серед учасників </w:t>
      </w:r>
      <w:proofErr w:type="spellStart"/>
      <w:r w:rsidRPr="007E32AC">
        <w:rPr>
          <w:sz w:val="28"/>
          <w:szCs w:val="28"/>
          <w:lang w:val="uk-UA"/>
        </w:rPr>
        <w:t>навчально</w:t>
      </w:r>
      <w:proofErr w:type="spellEnd"/>
      <w:r w:rsidRPr="007E32AC">
        <w:rPr>
          <w:sz w:val="28"/>
          <w:szCs w:val="28"/>
          <w:lang w:val="uk-UA"/>
        </w:rPr>
        <w:t xml:space="preserve"> – виховного процесу з питань профілактики інфекційних захворювань, </w:t>
      </w:r>
      <w:proofErr w:type="spellStart"/>
      <w:r w:rsidRPr="007E32AC">
        <w:rPr>
          <w:sz w:val="28"/>
          <w:szCs w:val="28"/>
          <w:lang w:val="uk-UA"/>
        </w:rPr>
        <w:t>педикульозу</w:t>
      </w:r>
      <w:proofErr w:type="spellEnd"/>
      <w:r w:rsidRPr="007E32AC">
        <w:rPr>
          <w:sz w:val="28"/>
          <w:szCs w:val="28"/>
          <w:lang w:val="uk-UA"/>
        </w:rPr>
        <w:t>, туберкульозу, отруєнь, дотримання особистої гігієни, проведення щеплень, важливості дотримання дисципліни, надання медичних  довідок, збалансованого харчування, здорового способу життя.</w:t>
      </w:r>
    </w:p>
    <w:p w:rsidR="00AA7F4F" w:rsidRPr="00E5589E" w:rsidRDefault="00AA7F4F" w:rsidP="00AA7F4F">
      <w:pPr>
        <w:tabs>
          <w:tab w:val="left" w:pos="1276"/>
        </w:tabs>
        <w:jc w:val="both"/>
        <w:rPr>
          <w:sz w:val="28"/>
          <w:szCs w:val="28"/>
          <w:lang w:val="uk-UA"/>
        </w:rPr>
      </w:pPr>
    </w:p>
    <w:p w:rsidR="00AA7F4F" w:rsidRPr="00DB389F" w:rsidRDefault="00AA7F4F" w:rsidP="00AA7F4F">
      <w:pPr>
        <w:jc w:val="center"/>
        <w:rPr>
          <w:b/>
          <w:sz w:val="28"/>
          <w:szCs w:val="28"/>
          <w:lang w:val="uk-UA"/>
        </w:rPr>
      </w:pPr>
      <w:r>
        <w:rPr>
          <w:b/>
          <w:sz w:val="28"/>
          <w:szCs w:val="28"/>
          <w:lang w:val="uk-UA"/>
        </w:rPr>
        <w:t>Організація харчування учнів</w:t>
      </w:r>
    </w:p>
    <w:p w:rsidR="00AA7F4F" w:rsidRPr="00CF6283" w:rsidRDefault="00AA7F4F" w:rsidP="00AA7F4F">
      <w:pPr>
        <w:ind w:firstLine="567"/>
        <w:jc w:val="both"/>
        <w:rPr>
          <w:sz w:val="28"/>
          <w:szCs w:val="28"/>
          <w:lang w:val="uk-UA"/>
        </w:rPr>
      </w:pPr>
      <w:r w:rsidRPr="00CF6283">
        <w:rPr>
          <w:sz w:val="28"/>
          <w:szCs w:val="28"/>
          <w:lang w:val="uk-UA"/>
        </w:rPr>
        <w:t>Харчування школярів – одна з найважливіших соціальних проблем, якій завжди приділя</w:t>
      </w:r>
      <w:r>
        <w:rPr>
          <w:sz w:val="28"/>
          <w:szCs w:val="28"/>
          <w:lang w:val="uk-UA"/>
        </w:rPr>
        <w:t>є</w:t>
      </w:r>
      <w:r w:rsidRPr="00CF6283">
        <w:rPr>
          <w:sz w:val="28"/>
          <w:szCs w:val="28"/>
          <w:lang w:val="uk-UA"/>
        </w:rPr>
        <w:t>ть</w:t>
      </w:r>
      <w:r>
        <w:rPr>
          <w:sz w:val="28"/>
          <w:szCs w:val="28"/>
          <w:lang w:val="uk-UA"/>
        </w:rPr>
        <w:t>ся</w:t>
      </w:r>
      <w:r w:rsidRPr="00CF6283">
        <w:rPr>
          <w:sz w:val="28"/>
          <w:szCs w:val="28"/>
          <w:lang w:val="uk-UA"/>
        </w:rPr>
        <w:t xml:space="preserve"> значн</w:t>
      </w:r>
      <w:r>
        <w:rPr>
          <w:sz w:val="28"/>
          <w:szCs w:val="28"/>
          <w:lang w:val="uk-UA"/>
        </w:rPr>
        <w:t>а</w:t>
      </w:r>
      <w:r w:rsidRPr="00CF6283">
        <w:rPr>
          <w:sz w:val="28"/>
          <w:szCs w:val="28"/>
          <w:lang w:val="uk-UA"/>
        </w:rPr>
        <w:t xml:space="preserve"> уваг</w:t>
      </w:r>
      <w:r>
        <w:rPr>
          <w:sz w:val="28"/>
          <w:szCs w:val="28"/>
          <w:lang w:val="uk-UA"/>
        </w:rPr>
        <w:t>а</w:t>
      </w:r>
      <w:r w:rsidRPr="00CF6283">
        <w:rPr>
          <w:sz w:val="28"/>
          <w:szCs w:val="28"/>
          <w:lang w:val="uk-UA"/>
        </w:rPr>
        <w:t xml:space="preserve">. </w:t>
      </w:r>
    </w:p>
    <w:p w:rsidR="00AA7F4F" w:rsidRDefault="00AA7F4F" w:rsidP="00AA7F4F">
      <w:pPr>
        <w:pStyle w:val="af8"/>
        <w:tabs>
          <w:tab w:val="left" w:pos="1134"/>
        </w:tabs>
        <w:spacing w:after="0"/>
        <w:ind w:firstLine="567"/>
        <w:rPr>
          <w:rFonts w:eastAsia="Times New Roman" w:cs="Times New Roman"/>
          <w:sz w:val="28"/>
          <w:szCs w:val="28"/>
          <w:lang w:val="uk-UA" w:eastAsia="ru-RU"/>
        </w:rPr>
      </w:pPr>
      <w:r w:rsidRPr="008F52A9">
        <w:rPr>
          <w:rFonts w:eastAsia="Times New Roman" w:cs="Times New Roman"/>
          <w:sz w:val="28"/>
          <w:szCs w:val="28"/>
          <w:lang w:val="uk-UA" w:eastAsia="ru-RU"/>
        </w:rPr>
        <w:t>Харчування школярів у 2016-2017 навчальному році було організовано згідно Законів України «Про освіту» (статті 25), «Про загальну середню освіту» (пункт 2, статті 22), «Про охорону дитинства» (пункт 18 абзацу 5 статті 5), «Про забезпечення санітарного та епідемічного благополуччя населення», «Про захист населення від інфекційних хвороб», Постанов Кабінету Міністрів України від 22.11.2004 №1591 «Про затвердження норм харчування у навчальних та оздоровчих закладах» (із змінами),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(із змінами), спільного наказу Міністерства охорони здоров’я України і Міністерства освіти і науки України від 01.06.2005 № 242/329 «Про затвердження Порядку організації харчування дітей у навчальних та оздоровчих закладах», рішень Сумської міської ради від 13.01.2016 № 227-МР «Про встановлення вартості харчування дітей та учнів у навчальних закладах м. Суми», від 21.12.2016 №1605-МР «Про встановлення вартості харчування дітей та учнів у навчальних закладах м. Суми», від 26.12.2016 №1557-МР «Про затвердження Порядку забезпечення безкоштовним харчуванням за рахунок коштів міського бюджету дітей, батьки яких безпосередньо беруть, брали участь у проведенні АТО або загинули під час проведення АТО», від 30.11.2016 №1495-МР ««Про затвердження Порядку забезпечення безкоштовним харчуванням за рахунок коштів міського бюджету дітей, батьки яких є учасниками бойових дій в Афганістані», наказів управління освіти і науки Сумської міської ради від 30.08.2016 №710 «Про організацію харчування учнів загальноосвітніх навчальних закладів у 2016-2017 навчальному році», від 30.12.2016 №1161 «Про внесення змін до наказу управління освіти і науки Сумської міської ради від 30.08.2016 №710 «Про організацію харчування учнів загальноосвітніх навчальних закладів у 2016-2017 навчальному році», наказів по школі від 30.08.2016 №136 «Про організацію харчування учнів закладу», від 03.01.2017 №1 «Про внесення змін до наказу по школі 30.08.2016 №136 «Про організацію харчування учнів закладу».</w:t>
      </w:r>
    </w:p>
    <w:p w:rsidR="00AA7F4F" w:rsidRPr="008F52A9" w:rsidRDefault="00AA7F4F" w:rsidP="00AA7F4F">
      <w:pPr>
        <w:pStyle w:val="ac"/>
        <w:widowControl w:val="0"/>
        <w:ind w:left="0" w:firstLine="567"/>
        <w:jc w:val="both"/>
        <w:rPr>
          <w:rFonts w:eastAsia="Times New Roman"/>
          <w:szCs w:val="28"/>
          <w:lang w:val="uk-UA" w:eastAsia="ru-RU"/>
        </w:rPr>
      </w:pPr>
      <w:r w:rsidRPr="008F52A9">
        <w:rPr>
          <w:rFonts w:eastAsia="Times New Roman"/>
          <w:szCs w:val="28"/>
          <w:lang w:val="uk-UA" w:eastAsia="ru-RU"/>
        </w:rPr>
        <w:t>У 2016-2017 навчальному році у школі навчалось 577 учнів, гарячим харчуванням було охоплено 571 учнів, що становить 99% від загальної кількості учнів школи. Шість учнів (1%) звільнені від харчування за станом здоров’я.</w:t>
      </w:r>
    </w:p>
    <w:p w:rsidR="00AA7F4F" w:rsidRDefault="00AA7F4F" w:rsidP="00AA7F4F">
      <w:pPr>
        <w:pStyle w:val="ac"/>
        <w:widowControl w:val="0"/>
        <w:ind w:left="0" w:firstLine="567"/>
        <w:jc w:val="both"/>
        <w:rPr>
          <w:rFonts w:eastAsia="Times New Roman"/>
          <w:szCs w:val="28"/>
          <w:lang w:val="uk-UA" w:eastAsia="ru-RU"/>
        </w:rPr>
      </w:pPr>
      <w:r w:rsidRPr="008F52A9">
        <w:rPr>
          <w:rFonts w:eastAsia="Times New Roman"/>
          <w:szCs w:val="28"/>
          <w:lang w:val="uk-UA" w:eastAsia="ru-RU"/>
        </w:rPr>
        <w:lastRenderedPageBreak/>
        <w:t>У закладі було організовано харчування учнів пільгових категорій: 10 учнів з малозабезпечених сімей, 22 учн</w:t>
      </w:r>
      <w:r>
        <w:rPr>
          <w:rFonts w:eastAsia="Times New Roman"/>
          <w:szCs w:val="28"/>
          <w:lang w:val="uk-UA" w:eastAsia="ru-RU"/>
        </w:rPr>
        <w:t>я</w:t>
      </w:r>
      <w:r w:rsidRPr="008F52A9">
        <w:rPr>
          <w:rFonts w:eastAsia="Times New Roman"/>
          <w:szCs w:val="28"/>
          <w:lang w:val="uk-UA" w:eastAsia="ru-RU"/>
        </w:rPr>
        <w:t xml:space="preserve"> (4%), батьки яких брали, беруть участь або загинули в АТО. </w:t>
      </w:r>
    </w:p>
    <w:p w:rsidR="00AA7F4F" w:rsidRPr="008F52A9" w:rsidRDefault="00AA7F4F" w:rsidP="00AA7F4F">
      <w:pPr>
        <w:pStyle w:val="ac"/>
        <w:widowControl w:val="0"/>
        <w:ind w:left="0" w:firstLine="567"/>
        <w:jc w:val="both"/>
        <w:rPr>
          <w:rFonts w:eastAsia="Times New Roman"/>
          <w:szCs w:val="28"/>
          <w:lang w:val="uk-UA" w:eastAsia="ru-RU"/>
        </w:rPr>
      </w:pPr>
      <w:r w:rsidRPr="008F52A9">
        <w:rPr>
          <w:rFonts w:eastAsia="Times New Roman"/>
          <w:szCs w:val="28"/>
          <w:lang w:val="uk-UA" w:eastAsia="ru-RU"/>
        </w:rPr>
        <w:t>За потреби в закладі організовувалось щадне харчування учнів згідно з рекомендаціями лікарів. У 2016-2017 навчальному році таких дітей було 32.</w:t>
      </w:r>
    </w:p>
    <w:p w:rsidR="00AA7F4F" w:rsidRPr="008F52A9" w:rsidRDefault="00AA7F4F" w:rsidP="00AA7F4F">
      <w:pPr>
        <w:pStyle w:val="ac"/>
        <w:widowControl w:val="0"/>
        <w:ind w:left="0" w:firstLine="567"/>
        <w:jc w:val="both"/>
        <w:rPr>
          <w:rFonts w:eastAsia="Times New Roman"/>
          <w:szCs w:val="28"/>
          <w:lang w:val="uk-UA" w:eastAsia="ru-RU"/>
        </w:rPr>
      </w:pPr>
      <w:r w:rsidRPr="008F52A9">
        <w:rPr>
          <w:rFonts w:eastAsia="Times New Roman"/>
          <w:szCs w:val="28"/>
          <w:lang w:val="uk-UA" w:eastAsia="ru-RU"/>
        </w:rPr>
        <w:t>У закладі щомісячно аналізувалось виконання натуральних норм харчування відповідно до Постанови Кабінету Міністрів України від 22.11.2004 №1591 «Про затвердження норм харчування в навчальних закладах». Аналіз перспективного меню та вибірки продуктів за квітень-травень 2017 року показав, що норми харчування виконувались в середньому на 94%. Залишки їжі на тарілках не перевищували 15% від об’єму порцій.</w:t>
      </w:r>
    </w:p>
    <w:p w:rsidR="00AA7F4F" w:rsidRDefault="00AA7F4F" w:rsidP="00AA7F4F">
      <w:pPr>
        <w:widowControl w:val="0"/>
        <w:ind w:firstLine="567"/>
        <w:jc w:val="both"/>
        <w:rPr>
          <w:sz w:val="28"/>
          <w:szCs w:val="28"/>
          <w:lang w:val="uk-UA"/>
        </w:rPr>
      </w:pPr>
      <w:r w:rsidRPr="006B4A87">
        <w:rPr>
          <w:sz w:val="28"/>
          <w:szCs w:val="28"/>
          <w:lang w:val="uk-UA"/>
        </w:rPr>
        <w:t>Адміністрацією школи приділялась увага питанням організації харчування: встановлено режим харчування відповідно до режиму роботи школи; перспективне меню погоджено в санітарно-епідеміологічній службі; щоденно вивішувалось меню-розклад, яке затверджувалось директором; учні отримували їжу в один і той же час відповідно до графік</w:t>
      </w:r>
      <w:r>
        <w:rPr>
          <w:sz w:val="28"/>
          <w:szCs w:val="28"/>
          <w:lang w:val="uk-UA"/>
        </w:rPr>
        <w:t>у</w:t>
      </w:r>
      <w:r w:rsidRPr="006B4A87">
        <w:rPr>
          <w:sz w:val="28"/>
          <w:szCs w:val="28"/>
          <w:lang w:val="uk-UA"/>
        </w:rPr>
        <w:t xml:space="preserve">, затвердженого директором школи; забезпечувався систематичний контроль за виконанням натуральних норм харчування і якістю продукції, яка надходила до їдальні, </w:t>
      </w:r>
      <w:r>
        <w:rPr>
          <w:sz w:val="28"/>
          <w:szCs w:val="28"/>
          <w:lang w:val="uk-UA"/>
        </w:rPr>
        <w:t>здійснювався</w:t>
      </w:r>
      <w:r w:rsidRPr="006B4A87">
        <w:rPr>
          <w:sz w:val="28"/>
          <w:szCs w:val="28"/>
          <w:lang w:val="uk-UA"/>
        </w:rPr>
        <w:t xml:space="preserve"> контрол</w:t>
      </w:r>
      <w:r>
        <w:rPr>
          <w:sz w:val="28"/>
          <w:szCs w:val="28"/>
          <w:lang w:val="uk-UA"/>
        </w:rPr>
        <w:t>ь</w:t>
      </w:r>
      <w:r w:rsidRPr="006B4A87">
        <w:rPr>
          <w:sz w:val="28"/>
          <w:szCs w:val="28"/>
          <w:lang w:val="uk-UA"/>
        </w:rPr>
        <w:t xml:space="preserve"> організаці</w:t>
      </w:r>
      <w:r>
        <w:rPr>
          <w:sz w:val="28"/>
          <w:szCs w:val="28"/>
          <w:lang w:val="uk-UA"/>
        </w:rPr>
        <w:t>ї</w:t>
      </w:r>
      <w:r w:rsidRPr="006B4A87">
        <w:rPr>
          <w:sz w:val="28"/>
          <w:szCs w:val="28"/>
          <w:lang w:val="uk-UA"/>
        </w:rPr>
        <w:t xml:space="preserve"> </w:t>
      </w:r>
      <w:r>
        <w:rPr>
          <w:sz w:val="28"/>
          <w:szCs w:val="28"/>
          <w:lang w:val="uk-UA"/>
        </w:rPr>
        <w:t>пільгового харчування</w:t>
      </w:r>
      <w:r w:rsidRPr="006B4A87">
        <w:rPr>
          <w:sz w:val="28"/>
          <w:szCs w:val="28"/>
          <w:lang w:val="uk-UA"/>
        </w:rPr>
        <w:t xml:space="preserve"> дітей із малозабезпечених сімей, які отримують допомогу до ст.5 Закону України «Про охорону дитинства»</w:t>
      </w:r>
      <w:r>
        <w:rPr>
          <w:sz w:val="28"/>
          <w:szCs w:val="28"/>
          <w:lang w:val="uk-UA"/>
        </w:rPr>
        <w:t xml:space="preserve">. </w:t>
      </w:r>
    </w:p>
    <w:p w:rsidR="00AA7F4F" w:rsidRPr="008F52A9" w:rsidRDefault="00AA7F4F" w:rsidP="00AA7F4F">
      <w:pPr>
        <w:pStyle w:val="ac"/>
        <w:widowControl w:val="0"/>
        <w:ind w:left="0" w:firstLine="567"/>
        <w:jc w:val="both"/>
        <w:rPr>
          <w:rFonts w:eastAsia="Times New Roman"/>
          <w:szCs w:val="28"/>
          <w:lang w:val="uk-UA" w:eastAsia="ru-RU"/>
        </w:rPr>
      </w:pPr>
      <w:r w:rsidRPr="008F52A9">
        <w:rPr>
          <w:rFonts w:eastAsia="Times New Roman"/>
          <w:szCs w:val="28"/>
          <w:lang w:val="uk-UA" w:eastAsia="ru-RU"/>
        </w:rPr>
        <w:t>Всі учні школи забезпечені артезіанською питною сертифікованою водою.</w:t>
      </w:r>
    </w:p>
    <w:p w:rsidR="00AA7F4F" w:rsidRPr="00F60A50" w:rsidRDefault="00AA7F4F" w:rsidP="00AA7F4F">
      <w:pPr>
        <w:widowControl w:val="0"/>
        <w:ind w:firstLine="567"/>
        <w:jc w:val="both"/>
        <w:rPr>
          <w:sz w:val="28"/>
          <w:szCs w:val="28"/>
          <w:lang w:val="uk-UA"/>
        </w:rPr>
      </w:pPr>
      <w:r w:rsidRPr="006B4A87">
        <w:rPr>
          <w:sz w:val="28"/>
          <w:szCs w:val="28"/>
          <w:lang w:val="uk-UA"/>
        </w:rPr>
        <w:t xml:space="preserve">Договори на постачання продуктів харчування були </w:t>
      </w:r>
      <w:proofErr w:type="spellStart"/>
      <w:r w:rsidRPr="006B4A87">
        <w:rPr>
          <w:sz w:val="28"/>
          <w:szCs w:val="28"/>
          <w:lang w:val="uk-UA"/>
        </w:rPr>
        <w:t>заключені</w:t>
      </w:r>
      <w:proofErr w:type="spellEnd"/>
      <w:r w:rsidRPr="006B4A87">
        <w:rPr>
          <w:sz w:val="28"/>
          <w:szCs w:val="28"/>
          <w:lang w:val="uk-UA"/>
        </w:rPr>
        <w:t xml:space="preserve"> з КОРП </w:t>
      </w:r>
      <w:r w:rsidRPr="00F60A50">
        <w:rPr>
          <w:sz w:val="28"/>
          <w:szCs w:val="28"/>
          <w:lang w:val="uk-UA"/>
        </w:rPr>
        <w:t>«Дрібнооптовий»</w:t>
      </w:r>
      <w:r>
        <w:rPr>
          <w:sz w:val="28"/>
          <w:szCs w:val="28"/>
          <w:lang w:val="uk-UA"/>
        </w:rPr>
        <w:t xml:space="preserve"> СМР</w:t>
      </w:r>
      <w:r w:rsidRPr="00F60A50">
        <w:rPr>
          <w:sz w:val="28"/>
          <w:szCs w:val="28"/>
          <w:lang w:val="uk-UA"/>
        </w:rPr>
        <w:t>, ФОП «</w:t>
      </w:r>
      <w:proofErr w:type="spellStart"/>
      <w:r>
        <w:rPr>
          <w:sz w:val="28"/>
          <w:szCs w:val="28"/>
          <w:lang w:val="uk-UA"/>
        </w:rPr>
        <w:t>Бага</w:t>
      </w:r>
      <w:proofErr w:type="spellEnd"/>
      <w:r>
        <w:rPr>
          <w:sz w:val="28"/>
          <w:szCs w:val="28"/>
          <w:lang w:val="uk-UA"/>
        </w:rPr>
        <w:t xml:space="preserve"> М.В</w:t>
      </w:r>
      <w:r w:rsidRPr="00F60A50">
        <w:rPr>
          <w:sz w:val="28"/>
          <w:szCs w:val="28"/>
          <w:lang w:val="uk-UA"/>
        </w:rPr>
        <w:t>.», ФОП Костенко А.О., ФОП Урун С.М., ПО «Сумський виробничий комбінат»</w:t>
      </w:r>
      <w:r>
        <w:rPr>
          <w:sz w:val="28"/>
          <w:szCs w:val="28"/>
          <w:lang w:val="uk-UA"/>
        </w:rPr>
        <w:t>, ФОП «</w:t>
      </w:r>
      <w:proofErr w:type="spellStart"/>
      <w:r>
        <w:rPr>
          <w:sz w:val="28"/>
          <w:szCs w:val="28"/>
          <w:lang w:val="uk-UA"/>
        </w:rPr>
        <w:t>Зеленський</w:t>
      </w:r>
      <w:proofErr w:type="spellEnd"/>
      <w:r>
        <w:rPr>
          <w:sz w:val="28"/>
          <w:szCs w:val="28"/>
          <w:lang w:val="uk-UA"/>
        </w:rPr>
        <w:t>», ПП «Орхідея-Суми».</w:t>
      </w:r>
      <w:r w:rsidRPr="00F60A50">
        <w:rPr>
          <w:sz w:val="28"/>
          <w:szCs w:val="28"/>
          <w:lang w:val="uk-UA"/>
        </w:rPr>
        <w:t xml:space="preserve"> </w:t>
      </w:r>
    </w:p>
    <w:p w:rsidR="00AA7F4F" w:rsidRPr="006B4A87" w:rsidRDefault="00AA7F4F" w:rsidP="00AA7F4F">
      <w:pPr>
        <w:widowControl w:val="0"/>
        <w:ind w:firstLine="567"/>
        <w:jc w:val="both"/>
        <w:rPr>
          <w:sz w:val="28"/>
          <w:szCs w:val="28"/>
          <w:lang w:val="uk-UA"/>
        </w:rPr>
      </w:pPr>
      <w:r w:rsidRPr="006B4A87">
        <w:rPr>
          <w:sz w:val="28"/>
          <w:szCs w:val="28"/>
          <w:lang w:val="uk-UA"/>
        </w:rPr>
        <w:t>Виробничі приміщення харчоблоку бул</w:t>
      </w:r>
      <w:r>
        <w:rPr>
          <w:sz w:val="28"/>
          <w:szCs w:val="28"/>
          <w:lang w:val="uk-UA"/>
        </w:rPr>
        <w:t>о</w:t>
      </w:r>
      <w:r w:rsidRPr="006B4A87">
        <w:rPr>
          <w:sz w:val="28"/>
          <w:szCs w:val="28"/>
          <w:lang w:val="uk-UA"/>
        </w:rPr>
        <w:t xml:space="preserve"> відремонтован</w:t>
      </w:r>
      <w:r>
        <w:rPr>
          <w:sz w:val="28"/>
          <w:szCs w:val="28"/>
          <w:lang w:val="uk-UA"/>
        </w:rPr>
        <w:t>о</w:t>
      </w:r>
      <w:r w:rsidRPr="006B4A87">
        <w:rPr>
          <w:sz w:val="28"/>
          <w:szCs w:val="28"/>
          <w:lang w:val="uk-UA"/>
        </w:rPr>
        <w:t>, поступово поліпшувалась матеріально-технічна база</w:t>
      </w:r>
      <w:r>
        <w:rPr>
          <w:sz w:val="28"/>
          <w:szCs w:val="28"/>
          <w:lang w:val="uk-UA"/>
        </w:rPr>
        <w:t xml:space="preserve">. </w:t>
      </w:r>
      <w:r w:rsidRPr="006B4A87">
        <w:rPr>
          <w:sz w:val="28"/>
          <w:szCs w:val="28"/>
          <w:lang w:val="uk-UA"/>
        </w:rPr>
        <w:t xml:space="preserve">Регулярно здійснювались поповнення та заміна розбитого </w:t>
      </w:r>
      <w:r>
        <w:rPr>
          <w:sz w:val="28"/>
          <w:szCs w:val="28"/>
          <w:lang w:val="uk-UA"/>
        </w:rPr>
        <w:t xml:space="preserve">столового </w:t>
      </w:r>
      <w:r w:rsidRPr="006B4A87">
        <w:rPr>
          <w:sz w:val="28"/>
          <w:szCs w:val="28"/>
          <w:lang w:val="uk-UA"/>
        </w:rPr>
        <w:t>посуду. Придбан</w:t>
      </w:r>
      <w:r>
        <w:rPr>
          <w:sz w:val="28"/>
          <w:szCs w:val="28"/>
          <w:lang w:val="uk-UA"/>
        </w:rPr>
        <w:t>о</w:t>
      </w:r>
      <w:r w:rsidRPr="006B4A87">
        <w:rPr>
          <w:sz w:val="28"/>
          <w:szCs w:val="28"/>
          <w:lang w:val="uk-UA"/>
        </w:rPr>
        <w:t xml:space="preserve"> сертифікований посуд. Харчоблок</w:t>
      </w:r>
      <w:r>
        <w:rPr>
          <w:sz w:val="28"/>
          <w:szCs w:val="28"/>
          <w:lang w:val="uk-UA"/>
        </w:rPr>
        <w:t>и</w:t>
      </w:r>
      <w:r w:rsidRPr="006B4A87">
        <w:rPr>
          <w:sz w:val="28"/>
          <w:szCs w:val="28"/>
          <w:lang w:val="uk-UA"/>
        </w:rPr>
        <w:t xml:space="preserve"> протягом навчального року забезпеч</w:t>
      </w:r>
      <w:r>
        <w:rPr>
          <w:sz w:val="28"/>
          <w:szCs w:val="28"/>
          <w:lang w:val="uk-UA"/>
        </w:rPr>
        <w:t>увались</w:t>
      </w:r>
      <w:r w:rsidRPr="006B4A87">
        <w:rPr>
          <w:sz w:val="28"/>
          <w:szCs w:val="28"/>
          <w:lang w:val="uk-UA"/>
        </w:rPr>
        <w:t xml:space="preserve"> необхідними миючими та дезінфікуючими засобами</w:t>
      </w:r>
      <w:r>
        <w:rPr>
          <w:sz w:val="28"/>
          <w:szCs w:val="28"/>
          <w:lang w:val="uk-UA"/>
        </w:rPr>
        <w:t>.</w:t>
      </w:r>
      <w:r w:rsidRPr="00024543">
        <w:rPr>
          <w:sz w:val="28"/>
          <w:szCs w:val="28"/>
          <w:lang w:val="uk-UA"/>
        </w:rPr>
        <w:t xml:space="preserve"> </w:t>
      </w:r>
      <w:r>
        <w:rPr>
          <w:sz w:val="28"/>
          <w:szCs w:val="28"/>
          <w:lang w:val="uk-UA"/>
        </w:rPr>
        <w:t>Харчоблоки школи в</w:t>
      </w:r>
      <w:r w:rsidRPr="00CF6283">
        <w:rPr>
          <w:sz w:val="28"/>
          <w:szCs w:val="28"/>
          <w:lang w:val="uk-UA"/>
        </w:rPr>
        <w:t xml:space="preserve"> достатній кількості </w:t>
      </w:r>
      <w:r>
        <w:rPr>
          <w:sz w:val="28"/>
          <w:szCs w:val="28"/>
          <w:lang w:val="uk-UA"/>
        </w:rPr>
        <w:t>забезпечені</w:t>
      </w:r>
      <w:r w:rsidRPr="00CF6283">
        <w:rPr>
          <w:sz w:val="28"/>
          <w:szCs w:val="28"/>
          <w:lang w:val="uk-UA"/>
        </w:rPr>
        <w:t xml:space="preserve"> технологічн</w:t>
      </w:r>
      <w:r>
        <w:rPr>
          <w:sz w:val="28"/>
          <w:szCs w:val="28"/>
          <w:lang w:val="uk-UA"/>
        </w:rPr>
        <w:t>им</w:t>
      </w:r>
      <w:r w:rsidRPr="00CF6283">
        <w:rPr>
          <w:sz w:val="28"/>
          <w:szCs w:val="28"/>
          <w:lang w:val="uk-UA"/>
        </w:rPr>
        <w:t xml:space="preserve"> </w:t>
      </w:r>
      <w:r>
        <w:rPr>
          <w:sz w:val="28"/>
          <w:szCs w:val="28"/>
          <w:lang w:val="uk-UA"/>
        </w:rPr>
        <w:t>і</w:t>
      </w:r>
      <w:r w:rsidRPr="00CF6283">
        <w:rPr>
          <w:sz w:val="28"/>
          <w:szCs w:val="28"/>
          <w:lang w:val="uk-UA"/>
        </w:rPr>
        <w:t xml:space="preserve"> холодильн</w:t>
      </w:r>
      <w:r>
        <w:rPr>
          <w:sz w:val="28"/>
          <w:szCs w:val="28"/>
          <w:lang w:val="uk-UA"/>
        </w:rPr>
        <w:t>им</w:t>
      </w:r>
      <w:r w:rsidRPr="00CF6283">
        <w:rPr>
          <w:sz w:val="28"/>
          <w:szCs w:val="28"/>
          <w:lang w:val="uk-UA"/>
        </w:rPr>
        <w:t xml:space="preserve"> обладнання</w:t>
      </w:r>
      <w:r>
        <w:rPr>
          <w:sz w:val="28"/>
          <w:szCs w:val="28"/>
          <w:lang w:val="uk-UA"/>
        </w:rPr>
        <w:t>м</w:t>
      </w:r>
      <w:r w:rsidRPr="00CF6283">
        <w:rPr>
          <w:sz w:val="28"/>
          <w:szCs w:val="28"/>
          <w:lang w:val="uk-UA"/>
        </w:rPr>
        <w:t>.</w:t>
      </w:r>
    </w:p>
    <w:p w:rsidR="00AA7F4F" w:rsidRDefault="00AA7F4F" w:rsidP="00AA7F4F">
      <w:pPr>
        <w:ind w:firstLine="567"/>
        <w:jc w:val="both"/>
        <w:rPr>
          <w:sz w:val="28"/>
          <w:szCs w:val="28"/>
          <w:lang w:val="uk-UA"/>
        </w:rPr>
      </w:pPr>
      <w:r w:rsidRPr="00CF6283">
        <w:rPr>
          <w:sz w:val="28"/>
          <w:szCs w:val="28"/>
          <w:lang w:val="uk-UA"/>
        </w:rPr>
        <w:t xml:space="preserve">З метою поліпшення контролю за організацією харчування в навчальному закладі проводилися рейди перевірки шкільної їдальні з залученням представників батьківської громадськості, </w:t>
      </w:r>
      <w:r w:rsidRPr="00825021">
        <w:rPr>
          <w:sz w:val="28"/>
          <w:szCs w:val="28"/>
          <w:lang w:val="uk-UA"/>
        </w:rPr>
        <w:t xml:space="preserve">двічі організовано дегустування страв батьками учнів школи, проведено анкетування, щодо якості харчування у закладі, засідання круглих столів, щодо покращення якості харчування у закладі та визначення постачальників продуктів харчування. </w:t>
      </w:r>
    </w:p>
    <w:p w:rsidR="00AA7F4F" w:rsidRDefault="00AA7F4F" w:rsidP="00AA7F4F">
      <w:pPr>
        <w:ind w:firstLine="567"/>
        <w:jc w:val="both"/>
        <w:rPr>
          <w:color w:val="FF0000"/>
          <w:sz w:val="28"/>
          <w:szCs w:val="28"/>
          <w:lang w:val="uk-UA"/>
        </w:rPr>
      </w:pPr>
      <w:r w:rsidRPr="00CF6283">
        <w:rPr>
          <w:sz w:val="28"/>
          <w:szCs w:val="28"/>
          <w:lang w:val="uk-UA"/>
        </w:rPr>
        <w:t>Питання організації харчування заслуховуються</w:t>
      </w:r>
      <w:r>
        <w:rPr>
          <w:sz w:val="28"/>
          <w:szCs w:val="28"/>
          <w:lang w:val="uk-UA"/>
        </w:rPr>
        <w:t xml:space="preserve"> на батьківських зборах, педрадах, нарадах при директорові</w:t>
      </w:r>
      <w:r w:rsidRPr="00CF6283">
        <w:rPr>
          <w:sz w:val="28"/>
          <w:szCs w:val="28"/>
          <w:lang w:val="uk-UA"/>
        </w:rPr>
        <w:t>. Бесіди з учнями, їх батьками, анкетування свідчать, що учні задоволені організа</w:t>
      </w:r>
      <w:r>
        <w:rPr>
          <w:sz w:val="28"/>
          <w:szCs w:val="28"/>
          <w:lang w:val="uk-UA"/>
        </w:rPr>
        <w:t>цією</w:t>
      </w:r>
      <w:r w:rsidRPr="00CF6283">
        <w:rPr>
          <w:sz w:val="28"/>
          <w:szCs w:val="28"/>
          <w:lang w:val="uk-UA"/>
        </w:rPr>
        <w:t xml:space="preserve"> харчування у школі, роботою працівників шкільної їдальні, якістю приготованої їжі</w:t>
      </w:r>
      <w:r w:rsidRPr="00024543">
        <w:rPr>
          <w:sz w:val="28"/>
          <w:szCs w:val="28"/>
          <w:lang w:val="uk-UA"/>
        </w:rPr>
        <w:t xml:space="preserve">. </w:t>
      </w:r>
    </w:p>
    <w:p w:rsidR="00AA7F4F" w:rsidRPr="00825021" w:rsidRDefault="00AA7F4F" w:rsidP="00AA7F4F">
      <w:pPr>
        <w:ind w:firstLine="567"/>
        <w:jc w:val="both"/>
        <w:rPr>
          <w:lang w:val="uk-UA"/>
        </w:rPr>
      </w:pPr>
    </w:p>
    <w:p w:rsidR="00AA7F4F" w:rsidRDefault="00AA7F4F" w:rsidP="00AA7F4F">
      <w:pPr>
        <w:ind w:firstLine="567"/>
        <w:jc w:val="center"/>
        <w:rPr>
          <w:b/>
          <w:sz w:val="28"/>
          <w:szCs w:val="28"/>
          <w:lang w:val="uk-UA"/>
        </w:rPr>
      </w:pPr>
      <w:r w:rsidRPr="009F0A1D">
        <w:rPr>
          <w:b/>
          <w:sz w:val="28"/>
          <w:szCs w:val="28"/>
          <w:lang w:val="uk-UA"/>
        </w:rPr>
        <w:lastRenderedPageBreak/>
        <w:t>Аналіз діяльності соціального педагога</w:t>
      </w:r>
    </w:p>
    <w:p w:rsidR="00AA7F4F" w:rsidRPr="00F73963" w:rsidRDefault="00AA7F4F" w:rsidP="00AA7F4F">
      <w:pPr>
        <w:ind w:firstLine="708"/>
        <w:jc w:val="both"/>
        <w:rPr>
          <w:sz w:val="28"/>
          <w:szCs w:val="28"/>
          <w:lang w:val="uk-UA"/>
        </w:rPr>
      </w:pPr>
      <w:r w:rsidRPr="006E37D7">
        <w:rPr>
          <w:bCs/>
          <w:sz w:val="28"/>
          <w:szCs w:val="28"/>
          <w:lang w:val="uk-UA"/>
        </w:rPr>
        <w:t>Діяльність соціального педагога школи спрямована на реалізацію таких завдань:</w:t>
      </w:r>
      <w:r w:rsidRPr="006E37D7">
        <w:rPr>
          <w:sz w:val="28"/>
          <w:szCs w:val="28"/>
          <w:lang w:val="uk-UA"/>
        </w:rPr>
        <w:t xml:space="preserve"> діагностика діяльності і розвитку учнів, класного колективу, мікроклімату в класі; консультативно-методична допомога всім учасникам навчально-виховного процесу; </w:t>
      </w:r>
      <w:proofErr w:type="spellStart"/>
      <w:r w:rsidRPr="006E37D7">
        <w:rPr>
          <w:sz w:val="28"/>
          <w:szCs w:val="28"/>
          <w:lang w:val="uk-UA"/>
        </w:rPr>
        <w:t>просвітницько</w:t>
      </w:r>
      <w:proofErr w:type="spellEnd"/>
      <w:r w:rsidRPr="006E37D7">
        <w:rPr>
          <w:sz w:val="28"/>
          <w:szCs w:val="28"/>
          <w:lang w:val="uk-UA"/>
        </w:rPr>
        <w:t xml:space="preserve"> - інформаційна робота з підвищення психолого-педагогічної культури в школі та сім’ї; соціально - педагогічний патронаж соціально незахищених категорій дітей; робота з сім’ями, які опинилися в складних життєвих ситуаціях; превентивне виховання, спрямоване на переконання учнів у доцільності дотримання значимих норм і правил поведінки, ведення здорового способу життя. Упродовж навчального року </w:t>
      </w:r>
      <w:proofErr w:type="spellStart"/>
      <w:r w:rsidRPr="006E37D7">
        <w:rPr>
          <w:sz w:val="28"/>
          <w:szCs w:val="28"/>
          <w:lang w:val="uk-UA"/>
        </w:rPr>
        <w:t>відвідано</w:t>
      </w:r>
      <w:proofErr w:type="spellEnd"/>
      <w:r w:rsidRPr="006E37D7">
        <w:rPr>
          <w:sz w:val="28"/>
          <w:szCs w:val="28"/>
          <w:lang w:val="uk-UA"/>
        </w:rPr>
        <w:t xml:space="preserve"> вдома та за результатами обстеження складено акти обстеження матеріально-побутових умов учнів, які знаходяться під опікою. На обліку в КМСД не знаходиться жоден учень. Забезпечено співпрацю зі службою у справах дітей міськвиконкому, кримінальною міліцією у справах дітей, батьківською громадськістю. Упродовж року здійснювався соціально-педагогічний супровід учнів школи та складено соціальний паспорт школи:</w:t>
      </w:r>
    </w:p>
    <w:tbl>
      <w:tblPr>
        <w:tblpPr w:leftFromText="180" w:rightFromText="180" w:vertAnchor="text" w:horzAnchor="page" w:tblpX="1588" w:tblpY="204"/>
        <w:tblW w:w="5927" w:type="dxa"/>
        <w:tblLook w:val="04A0" w:firstRow="1" w:lastRow="0" w:firstColumn="1" w:lastColumn="0" w:noHBand="0" w:noVBand="1"/>
      </w:tblPr>
      <w:tblGrid>
        <w:gridCol w:w="5400"/>
        <w:gridCol w:w="527"/>
      </w:tblGrid>
      <w:tr w:rsidR="00AA7F4F" w:rsidRPr="000069E7" w:rsidTr="002265B7">
        <w:trPr>
          <w:trHeight w:val="225"/>
        </w:trPr>
        <w:tc>
          <w:tcPr>
            <w:tcW w:w="5400" w:type="dxa"/>
            <w:tcBorders>
              <w:top w:val="nil"/>
              <w:left w:val="single" w:sz="4" w:space="0" w:color="0000FF"/>
              <w:bottom w:val="nil"/>
              <w:right w:val="nil"/>
            </w:tcBorders>
            <w:shd w:val="clear" w:color="auto" w:fill="auto"/>
            <w:noWrap/>
            <w:vAlign w:val="bottom"/>
            <w:hideMark/>
          </w:tcPr>
          <w:p w:rsidR="00AA7F4F" w:rsidRPr="000069E7" w:rsidRDefault="00AA7F4F" w:rsidP="00AA7F4F">
            <w:pPr>
              <w:pStyle w:val="ac"/>
              <w:numPr>
                <w:ilvl w:val="0"/>
                <w:numId w:val="12"/>
              </w:numPr>
              <w:rPr>
                <w:color w:val="000000"/>
                <w:szCs w:val="28"/>
              </w:rPr>
            </w:pPr>
            <w:proofErr w:type="spellStart"/>
            <w:r w:rsidRPr="000069E7">
              <w:rPr>
                <w:color w:val="000000"/>
                <w:szCs w:val="28"/>
              </w:rPr>
              <w:t>встановлена</w:t>
            </w:r>
            <w:proofErr w:type="spellEnd"/>
            <w:r w:rsidRPr="000069E7">
              <w:rPr>
                <w:color w:val="000000"/>
                <w:szCs w:val="28"/>
              </w:rPr>
              <w:t xml:space="preserve"> </w:t>
            </w:r>
            <w:proofErr w:type="spellStart"/>
            <w:r w:rsidRPr="000069E7">
              <w:rPr>
                <w:color w:val="000000"/>
                <w:szCs w:val="28"/>
              </w:rPr>
              <w:t>інвалідність</w:t>
            </w:r>
            <w:proofErr w:type="spellEnd"/>
          </w:p>
        </w:tc>
        <w:tc>
          <w:tcPr>
            <w:tcW w:w="527" w:type="dxa"/>
            <w:tcBorders>
              <w:top w:val="nil"/>
              <w:left w:val="nil"/>
              <w:bottom w:val="nil"/>
              <w:right w:val="single" w:sz="4" w:space="0" w:color="0000FF"/>
            </w:tcBorders>
            <w:shd w:val="clear" w:color="auto" w:fill="auto"/>
            <w:noWrap/>
            <w:vAlign w:val="bottom"/>
            <w:hideMark/>
          </w:tcPr>
          <w:p w:rsidR="00AA7F4F" w:rsidRPr="000069E7" w:rsidRDefault="00AA7F4F" w:rsidP="002265B7">
            <w:pPr>
              <w:rPr>
                <w:color w:val="000000"/>
                <w:sz w:val="28"/>
                <w:szCs w:val="28"/>
              </w:rPr>
            </w:pPr>
            <w:r w:rsidRPr="000069E7">
              <w:rPr>
                <w:color w:val="000000"/>
                <w:sz w:val="28"/>
                <w:szCs w:val="28"/>
              </w:rPr>
              <w:t>4</w:t>
            </w:r>
          </w:p>
        </w:tc>
      </w:tr>
      <w:tr w:rsidR="00AA7F4F" w:rsidRPr="000069E7" w:rsidTr="002265B7">
        <w:trPr>
          <w:trHeight w:val="225"/>
        </w:trPr>
        <w:tc>
          <w:tcPr>
            <w:tcW w:w="5400" w:type="dxa"/>
            <w:tcBorders>
              <w:top w:val="nil"/>
              <w:left w:val="single" w:sz="4" w:space="0" w:color="0000FF"/>
              <w:bottom w:val="nil"/>
              <w:right w:val="nil"/>
            </w:tcBorders>
            <w:shd w:val="clear" w:color="auto" w:fill="auto"/>
            <w:noWrap/>
            <w:vAlign w:val="bottom"/>
            <w:hideMark/>
          </w:tcPr>
          <w:p w:rsidR="00AA7F4F" w:rsidRPr="000069E7" w:rsidRDefault="00AA7F4F" w:rsidP="00AA7F4F">
            <w:pPr>
              <w:pStyle w:val="ac"/>
              <w:numPr>
                <w:ilvl w:val="0"/>
                <w:numId w:val="12"/>
              </w:numPr>
              <w:rPr>
                <w:color w:val="000000"/>
                <w:szCs w:val="28"/>
              </w:rPr>
            </w:pPr>
            <w:r w:rsidRPr="000069E7">
              <w:rPr>
                <w:color w:val="000000"/>
                <w:szCs w:val="28"/>
                <w:lang w:val="uk-UA"/>
              </w:rPr>
              <w:t>малозабезпеченість</w:t>
            </w:r>
          </w:p>
        </w:tc>
        <w:tc>
          <w:tcPr>
            <w:tcW w:w="527" w:type="dxa"/>
            <w:tcBorders>
              <w:top w:val="nil"/>
              <w:left w:val="nil"/>
              <w:bottom w:val="nil"/>
              <w:right w:val="single" w:sz="4" w:space="0" w:color="0000FF"/>
            </w:tcBorders>
            <w:shd w:val="clear" w:color="auto" w:fill="auto"/>
            <w:noWrap/>
            <w:vAlign w:val="bottom"/>
            <w:hideMark/>
          </w:tcPr>
          <w:p w:rsidR="00AA7F4F" w:rsidRPr="000069E7" w:rsidRDefault="00AA7F4F" w:rsidP="002265B7">
            <w:pPr>
              <w:rPr>
                <w:color w:val="000000"/>
                <w:sz w:val="28"/>
                <w:szCs w:val="28"/>
              </w:rPr>
            </w:pPr>
            <w:r w:rsidRPr="000069E7">
              <w:rPr>
                <w:color w:val="000000"/>
                <w:sz w:val="28"/>
                <w:szCs w:val="28"/>
              </w:rPr>
              <w:t>7</w:t>
            </w:r>
          </w:p>
        </w:tc>
      </w:tr>
      <w:tr w:rsidR="00AA7F4F" w:rsidRPr="000069E7" w:rsidTr="002265B7">
        <w:trPr>
          <w:trHeight w:val="225"/>
        </w:trPr>
        <w:tc>
          <w:tcPr>
            <w:tcW w:w="5400" w:type="dxa"/>
            <w:tcBorders>
              <w:top w:val="nil"/>
              <w:left w:val="single" w:sz="4" w:space="0" w:color="0000FF"/>
              <w:bottom w:val="nil"/>
              <w:right w:val="nil"/>
            </w:tcBorders>
            <w:shd w:val="clear" w:color="auto" w:fill="auto"/>
            <w:noWrap/>
            <w:vAlign w:val="bottom"/>
            <w:hideMark/>
          </w:tcPr>
          <w:p w:rsidR="00AA7F4F" w:rsidRPr="000069E7" w:rsidRDefault="00AA7F4F" w:rsidP="00AA7F4F">
            <w:pPr>
              <w:pStyle w:val="ac"/>
              <w:numPr>
                <w:ilvl w:val="0"/>
                <w:numId w:val="12"/>
              </w:numPr>
              <w:rPr>
                <w:color w:val="000000"/>
                <w:szCs w:val="28"/>
              </w:rPr>
            </w:pPr>
            <w:proofErr w:type="spellStart"/>
            <w:r w:rsidRPr="000069E7">
              <w:rPr>
                <w:color w:val="000000"/>
                <w:szCs w:val="28"/>
              </w:rPr>
              <w:t>діти-чорнобильці</w:t>
            </w:r>
            <w:proofErr w:type="spellEnd"/>
          </w:p>
        </w:tc>
        <w:tc>
          <w:tcPr>
            <w:tcW w:w="527" w:type="dxa"/>
            <w:tcBorders>
              <w:top w:val="nil"/>
              <w:left w:val="nil"/>
              <w:bottom w:val="nil"/>
              <w:right w:val="single" w:sz="4" w:space="0" w:color="0000FF"/>
            </w:tcBorders>
            <w:shd w:val="clear" w:color="auto" w:fill="auto"/>
            <w:noWrap/>
            <w:vAlign w:val="bottom"/>
            <w:hideMark/>
          </w:tcPr>
          <w:p w:rsidR="00AA7F4F" w:rsidRPr="000069E7" w:rsidRDefault="00AA7F4F" w:rsidP="002265B7">
            <w:pPr>
              <w:rPr>
                <w:color w:val="000000"/>
                <w:sz w:val="28"/>
                <w:szCs w:val="28"/>
              </w:rPr>
            </w:pPr>
            <w:r w:rsidRPr="000069E7">
              <w:rPr>
                <w:color w:val="000000"/>
                <w:sz w:val="28"/>
                <w:szCs w:val="28"/>
              </w:rPr>
              <w:t>3</w:t>
            </w:r>
          </w:p>
        </w:tc>
      </w:tr>
      <w:tr w:rsidR="00AA7F4F" w:rsidRPr="000069E7" w:rsidTr="002265B7">
        <w:trPr>
          <w:trHeight w:val="225"/>
        </w:trPr>
        <w:tc>
          <w:tcPr>
            <w:tcW w:w="5400" w:type="dxa"/>
            <w:tcBorders>
              <w:top w:val="nil"/>
              <w:left w:val="single" w:sz="4" w:space="0" w:color="0000FF"/>
              <w:bottom w:val="nil"/>
              <w:right w:val="nil"/>
            </w:tcBorders>
            <w:shd w:val="clear" w:color="auto" w:fill="auto"/>
            <w:noWrap/>
            <w:vAlign w:val="bottom"/>
            <w:hideMark/>
          </w:tcPr>
          <w:p w:rsidR="00AA7F4F" w:rsidRPr="000069E7" w:rsidRDefault="00AA7F4F" w:rsidP="00AA7F4F">
            <w:pPr>
              <w:pStyle w:val="ac"/>
              <w:numPr>
                <w:ilvl w:val="0"/>
                <w:numId w:val="12"/>
              </w:numPr>
              <w:rPr>
                <w:color w:val="000000"/>
                <w:szCs w:val="28"/>
              </w:rPr>
            </w:pPr>
            <w:r w:rsidRPr="000069E7">
              <w:rPr>
                <w:color w:val="000000"/>
                <w:szCs w:val="28"/>
                <w:lang w:val="uk-UA"/>
              </w:rPr>
              <w:t>діти-напівсироти</w:t>
            </w:r>
          </w:p>
        </w:tc>
        <w:tc>
          <w:tcPr>
            <w:tcW w:w="527" w:type="dxa"/>
            <w:tcBorders>
              <w:top w:val="nil"/>
              <w:left w:val="nil"/>
              <w:bottom w:val="nil"/>
              <w:right w:val="single" w:sz="4" w:space="0" w:color="0000FF"/>
            </w:tcBorders>
            <w:shd w:val="clear" w:color="auto" w:fill="auto"/>
            <w:noWrap/>
            <w:vAlign w:val="bottom"/>
            <w:hideMark/>
          </w:tcPr>
          <w:p w:rsidR="00AA7F4F" w:rsidRPr="000069E7" w:rsidRDefault="00AA7F4F" w:rsidP="002265B7">
            <w:pPr>
              <w:rPr>
                <w:color w:val="000000"/>
                <w:sz w:val="28"/>
                <w:szCs w:val="28"/>
              </w:rPr>
            </w:pPr>
            <w:r w:rsidRPr="000069E7">
              <w:rPr>
                <w:color w:val="000000"/>
                <w:sz w:val="28"/>
                <w:szCs w:val="28"/>
              </w:rPr>
              <w:t>6</w:t>
            </w:r>
          </w:p>
        </w:tc>
      </w:tr>
      <w:tr w:rsidR="00AA7F4F" w:rsidRPr="000069E7" w:rsidTr="002265B7">
        <w:trPr>
          <w:trHeight w:val="225"/>
        </w:trPr>
        <w:tc>
          <w:tcPr>
            <w:tcW w:w="5400" w:type="dxa"/>
            <w:tcBorders>
              <w:top w:val="nil"/>
              <w:left w:val="single" w:sz="4" w:space="0" w:color="0000FF"/>
              <w:bottom w:val="nil"/>
              <w:right w:val="nil"/>
            </w:tcBorders>
            <w:shd w:val="clear" w:color="auto" w:fill="auto"/>
            <w:noWrap/>
            <w:vAlign w:val="bottom"/>
            <w:hideMark/>
          </w:tcPr>
          <w:p w:rsidR="00AA7F4F" w:rsidRPr="000069E7" w:rsidRDefault="00AA7F4F" w:rsidP="00AA7F4F">
            <w:pPr>
              <w:pStyle w:val="ac"/>
              <w:numPr>
                <w:ilvl w:val="0"/>
                <w:numId w:val="12"/>
              </w:numPr>
              <w:rPr>
                <w:color w:val="000000"/>
                <w:szCs w:val="28"/>
              </w:rPr>
            </w:pPr>
            <w:r>
              <w:rPr>
                <w:color w:val="000000"/>
                <w:szCs w:val="28"/>
                <w:lang w:val="uk-UA"/>
              </w:rPr>
              <w:t xml:space="preserve">діти, </w:t>
            </w:r>
            <w:r w:rsidRPr="000069E7">
              <w:rPr>
                <w:color w:val="000000"/>
                <w:szCs w:val="28"/>
                <w:lang w:val="uk-UA"/>
              </w:rPr>
              <w:t>які виховуються матерями-одиначками</w:t>
            </w:r>
          </w:p>
        </w:tc>
        <w:tc>
          <w:tcPr>
            <w:tcW w:w="527" w:type="dxa"/>
            <w:tcBorders>
              <w:top w:val="nil"/>
              <w:left w:val="nil"/>
              <w:bottom w:val="nil"/>
              <w:right w:val="single" w:sz="4" w:space="0" w:color="0000FF"/>
            </w:tcBorders>
            <w:shd w:val="clear" w:color="auto" w:fill="auto"/>
            <w:noWrap/>
            <w:vAlign w:val="bottom"/>
            <w:hideMark/>
          </w:tcPr>
          <w:p w:rsidR="00AA7F4F" w:rsidRPr="000069E7" w:rsidRDefault="00AA7F4F" w:rsidP="002265B7">
            <w:pPr>
              <w:rPr>
                <w:color w:val="000000"/>
                <w:sz w:val="28"/>
                <w:szCs w:val="28"/>
              </w:rPr>
            </w:pPr>
            <w:r w:rsidRPr="000069E7">
              <w:rPr>
                <w:color w:val="000000"/>
                <w:sz w:val="28"/>
                <w:szCs w:val="28"/>
              </w:rPr>
              <w:t>10</w:t>
            </w:r>
          </w:p>
        </w:tc>
      </w:tr>
      <w:tr w:rsidR="00AA7F4F" w:rsidRPr="000069E7" w:rsidTr="002265B7">
        <w:trPr>
          <w:trHeight w:val="225"/>
        </w:trPr>
        <w:tc>
          <w:tcPr>
            <w:tcW w:w="5400" w:type="dxa"/>
            <w:tcBorders>
              <w:top w:val="nil"/>
              <w:left w:val="single" w:sz="4" w:space="0" w:color="0000FF"/>
              <w:bottom w:val="nil"/>
              <w:right w:val="nil"/>
            </w:tcBorders>
            <w:shd w:val="clear" w:color="auto" w:fill="auto"/>
            <w:noWrap/>
            <w:vAlign w:val="bottom"/>
            <w:hideMark/>
          </w:tcPr>
          <w:p w:rsidR="00AA7F4F" w:rsidRPr="000069E7" w:rsidRDefault="00AA7F4F" w:rsidP="00AA7F4F">
            <w:pPr>
              <w:pStyle w:val="ac"/>
              <w:numPr>
                <w:ilvl w:val="0"/>
                <w:numId w:val="12"/>
              </w:numPr>
              <w:rPr>
                <w:color w:val="000000"/>
                <w:szCs w:val="28"/>
              </w:rPr>
            </w:pPr>
            <w:r w:rsidRPr="000069E7">
              <w:rPr>
                <w:color w:val="000000"/>
                <w:szCs w:val="28"/>
                <w:lang w:val="uk-UA"/>
              </w:rPr>
              <w:t xml:space="preserve">діти із багатодітних сімей </w:t>
            </w:r>
          </w:p>
        </w:tc>
        <w:tc>
          <w:tcPr>
            <w:tcW w:w="527" w:type="dxa"/>
            <w:tcBorders>
              <w:top w:val="nil"/>
              <w:left w:val="nil"/>
              <w:bottom w:val="nil"/>
              <w:right w:val="single" w:sz="4" w:space="0" w:color="0000FF"/>
            </w:tcBorders>
            <w:shd w:val="clear" w:color="auto" w:fill="auto"/>
            <w:noWrap/>
            <w:vAlign w:val="bottom"/>
            <w:hideMark/>
          </w:tcPr>
          <w:p w:rsidR="00AA7F4F" w:rsidRPr="000069E7" w:rsidRDefault="00AA7F4F" w:rsidP="002265B7">
            <w:pPr>
              <w:rPr>
                <w:color w:val="000000"/>
                <w:sz w:val="28"/>
                <w:szCs w:val="28"/>
              </w:rPr>
            </w:pPr>
            <w:r w:rsidRPr="000069E7">
              <w:rPr>
                <w:color w:val="000000"/>
                <w:sz w:val="28"/>
                <w:szCs w:val="28"/>
              </w:rPr>
              <w:t>39</w:t>
            </w:r>
          </w:p>
        </w:tc>
      </w:tr>
      <w:tr w:rsidR="00AA7F4F" w:rsidRPr="000069E7" w:rsidTr="002265B7">
        <w:trPr>
          <w:trHeight w:val="225"/>
        </w:trPr>
        <w:tc>
          <w:tcPr>
            <w:tcW w:w="5400" w:type="dxa"/>
            <w:tcBorders>
              <w:top w:val="nil"/>
              <w:left w:val="single" w:sz="4" w:space="0" w:color="0000FF"/>
              <w:bottom w:val="nil"/>
              <w:right w:val="nil"/>
            </w:tcBorders>
            <w:shd w:val="clear" w:color="auto" w:fill="auto"/>
            <w:noWrap/>
            <w:vAlign w:val="bottom"/>
            <w:hideMark/>
          </w:tcPr>
          <w:p w:rsidR="00AA7F4F" w:rsidRPr="000069E7" w:rsidRDefault="00AA7F4F" w:rsidP="00AA7F4F">
            <w:pPr>
              <w:pStyle w:val="ac"/>
              <w:numPr>
                <w:ilvl w:val="0"/>
                <w:numId w:val="12"/>
              </w:numPr>
              <w:rPr>
                <w:color w:val="000000"/>
                <w:szCs w:val="28"/>
              </w:rPr>
            </w:pPr>
            <w:r w:rsidRPr="000069E7">
              <w:rPr>
                <w:color w:val="000000"/>
                <w:szCs w:val="28"/>
                <w:lang w:val="uk-UA"/>
              </w:rPr>
              <w:t>вимушена  міграція</w:t>
            </w:r>
          </w:p>
        </w:tc>
        <w:tc>
          <w:tcPr>
            <w:tcW w:w="527" w:type="dxa"/>
            <w:tcBorders>
              <w:top w:val="nil"/>
              <w:left w:val="nil"/>
              <w:bottom w:val="nil"/>
              <w:right w:val="single" w:sz="4" w:space="0" w:color="0000FF"/>
            </w:tcBorders>
            <w:shd w:val="clear" w:color="auto" w:fill="auto"/>
            <w:noWrap/>
            <w:vAlign w:val="bottom"/>
            <w:hideMark/>
          </w:tcPr>
          <w:p w:rsidR="00AA7F4F" w:rsidRPr="000069E7" w:rsidRDefault="00AA7F4F" w:rsidP="002265B7">
            <w:pPr>
              <w:rPr>
                <w:color w:val="000000"/>
                <w:sz w:val="28"/>
                <w:szCs w:val="28"/>
              </w:rPr>
            </w:pPr>
            <w:r w:rsidRPr="000069E7">
              <w:rPr>
                <w:color w:val="000000"/>
                <w:sz w:val="28"/>
                <w:szCs w:val="28"/>
              </w:rPr>
              <w:t>4</w:t>
            </w:r>
          </w:p>
        </w:tc>
      </w:tr>
      <w:tr w:rsidR="00AA7F4F" w:rsidRPr="000069E7" w:rsidTr="002265B7">
        <w:trPr>
          <w:trHeight w:val="225"/>
        </w:trPr>
        <w:tc>
          <w:tcPr>
            <w:tcW w:w="5400" w:type="dxa"/>
            <w:tcBorders>
              <w:top w:val="nil"/>
              <w:left w:val="single" w:sz="4" w:space="0" w:color="0000FF"/>
              <w:bottom w:val="nil"/>
              <w:right w:val="nil"/>
            </w:tcBorders>
            <w:shd w:val="clear" w:color="auto" w:fill="auto"/>
            <w:noWrap/>
            <w:vAlign w:val="bottom"/>
            <w:hideMark/>
          </w:tcPr>
          <w:p w:rsidR="00AA7F4F" w:rsidRPr="000069E7" w:rsidRDefault="00AA7F4F" w:rsidP="00AA7F4F">
            <w:pPr>
              <w:pStyle w:val="ac"/>
              <w:numPr>
                <w:ilvl w:val="0"/>
                <w:numId w:val="12"/>
              </w:numPr>
              <w:rPr>
                <w:color w:val="000000"/>
                <w:szCs w:val="28"/>
              </w:rPr>
            </w:pPr>
            <w:r w:rsidRPr="000069E7">
              <w:rPr>
                <w:color w:val="000000"/>
                <w:szCs w:val="28"/>
                <w:lang w:val="uk-UA"/>
              </w:rPr>
              <w:t>діти, батьки яких демобілізовані із зони проведення АТО</w:t>
            </w:r>
          </w:p>
        </w:tc>
        <w:tc>
          <w:tcPr>
            <w:tcW w:w="527" w:type="dxa"/>
            <w:tcBorders>
              <w:top w:val="nil"/>
              <w:left w:val="nil"/>
              <w:bottom w:val="nil"/>
              <w:right w:val="single" w:sz="4" w:space="0" w:color="0000FF"/>
            </w:tcBorders>
            <w:shd w:val="clear" w:color="auto" w:fill="auto"/>
            <w:noWrap/>
            <w:vAlign w:val="bottom"/>
            <w:hideMark/>
          </w:tcPr>
          <w:p w:rsidR="00AA7F4F" w:rsidRPr="000069E7" w:rsidRDefault="00AA7F4F" w:rsidP="002265B7">
            <w:pPr>
              <w:rPr>
                <w:color w:val="000000"/>
                <w:sz w:val="28"/>
                <w:szCs w:val="28"/>
              </w:rPr>
            </w:pPr>
            <w:r w:rsidRPr="000069E7">
              <w:rPr>
                <w:color w:val="000000"/>
                <w:sz w:val="28"/>
                <w:szCs w:val="28"/>
              </w:rPr>
              <w:t>22</w:t>
            </w:r>
          </w:p>
        </w:tc>
      </w:tr>
      <w:tr w:rsidR="00AA7F4F" w:rsidRPr="000069E7" w:rsidTr="002265B7">
        <w:trPr>
          <w:trHeight w:val="225"/>
        </w:trPr>
        <w:tc>
          <w:tcPr>
            <w:tcW w:w="5400" w:type="dxa"/>
            <w:tcBorders>
              <w:top w:val="nil"/>
              <w:left w:val="single" w:sz="4" w:space="0" w:color="0000FF"/>
              <w:bottom w:val="single" w:sz="4" w:space="0" w:color="0000FF"/>
              <w:right w:val="nil"/>
            </w:tcBorders>
            <w:shd w:val="clear" w:color="auto" w:fill="auto"/>
            <w:noWrap/>
            <w:vAlign w:val="bottom"/>
            <w:hideMark/>
          </w:tcPr>
          <w:p w:rsidR="00AA7F4F" w:rsidRPr="000069E7" w:rsidRDefault="00AA7F4F" w:rsidP="00AA7F4F">
            <w:pPr>
              <w:pStyle w:val="ac"/>
              <w:numPr>
                <w:ilvl w:val="0"/>
                <w:numId w:val="12"/>
              </w:numPr>
              <w:rPr>
                <w:color w:val="000000"/>
                <w:szCs w:val="28"/>
              </w:rPr>
            </w:pPr>
            <w:r w:rsidRPr="000069E7">
              <w:rPr>
                <w:color w:val="000000"/>
                <w:szCs w:val="28"/>
                <w:lang w:val="uk-UA"/>
              </w:rPr>
              <w:t>діти, батьки яких постраждали при виконанні службового обов’язку</w:t>
            </w:r>
          </w:p>
        </w:tc>
        <w:tc>
          <w:tcPr>
            <w:tcW w:w="527" w:type="dxa"/>
            <w:tcBorders>
              <w:top w:val="nil"/>
              <w:left w:val="nil"/>
              <w:bottom w:val="single" w:sz="4" w:space="0" w:color="0000FF"/>
              <w:right w:val="single" w:sz="4" w:space="0" w:color="0000FF"/>
            </w:tcBorders>
            <w:shd w:val="clear" w:color="auto" w:fill="auto"/>
            <w:noWrap/>
            <w:vAlign w:val="bottom"/>
            <w:hideMark/>
          </w:tcPr>
          <w:p w:rsidR="00AA7F4F" w:rsidRPr="000069E7" w:rsidRDefault="00AA7F4F" w:rsidP="002265B7">
            <w:pPr>
              <w:rPr>
                <w:color w:val="000000"/>
                <w:sz w:val="28"/>
                <w:szCs w:val="28"/>
              </w:rPr>
            </w:pPr>
            <w:r w:rsidRPr="000069E7">
              <w:rPr>
                <w:color w:val="000000"/>
                <w:sz w:val="28"/>
                <w:szCs w:val="28"/>
              </w:rPr>
              <w:t>1</w:t>
            </w:r>
          </w:p>
        </w:tc>
      </w:tr>
    </w:tbl>
    <w:p w:rsidR="00AA7F4F" w:rsidRDefault="00AA7F4F" w:rsidP="00AA7F4F">
      <w:pPr>
        <w:ind w:firstLine="708"/>
        <w:jc w:val="both"/>
        <w:rPr>
          <w:sz w:val="28"/>
          <w:szCs w:val="28"/>
          <w:lang w:val="en-US"/>
        </w:rPr>
      </w:pPr>
    </w:p>
    <w:p w:rsidR="00AA7F4F" w:rsidRDefault="00AA7F4F" w:rsidP="00AA7F4F">
      <w:pPr>
        <w:ind w:firstLine="708"/>
        <w:jc w:val="both"/>
        <w:rPr>
          <w:sz w:val="28"/>
          <w:szCs w:val="28"/>
          <w:lang w:val="en-US"/>
        </w:rPr>
      </w:pPr>
    </w:p>
    <w:p w:rsidR="00AA7F4F" w:rsidRDefault="00AA7F4F" w:rsidP="00AA7F4F">
      <w:pPr>
        <w:ind w:firstLine="708"/>
        <w:jc w:val="both"/>
        <w:rPr>
          <w:sz w:val="28"/>
          <w:szCs w:val="28"/>
          <w:lang w:val="en-US"/>
        </w:rPr>
      </w:pPr>
    </w:p>
    <w:p w:rsidR="00AA7F4F" w:rsidRDefault="00AA7F4F" w:rsidP="00AA7F4F">
      <w:pPr>
        <w:ind w:firstLine="708"/>
        <w:jc w:val="both"/>
        <w:rPr>
          <w:sz w:val="28"/>
          <w:szCs w:val="28"/>
          <w:lang w:val="en-US"/>
        </w:rPr>
      </w:pPr>
    </w:p>
    <w:p w:rsidR="00AA7F4F" w:rsidRDefault="00AA7F4F" w:rsidP="00AA7F4F">
      <w:pPr>
        <w:ind w:firstLine="708"/>
        <w:jc w:val="both"/>
        <w:rPr>
          <w:sz w:val="28"/>
          <w:szCs w:val="28"/>
          <w:lang w:val="en-US"/>
        </w:rPr>
      </w:pPr>
    </w:p>
    <w:p w:rsidR="00AA7F4F" w:rsidRDefault="00AA7F4F" w:rsidP="00AA7F4F">
      <w:pPr>
        <w:ind w:firstLine="708"/>
        <w:jc w:val="both"/>
        <w:rPr>
          <w:sz w:val="28"/>
          <w:szCs w:val="28"/>
          <w:lang w:val="en-US"/>
        </w:rPr>
      </w:pPr>
    </w:p>
    <w:p w:rsidR="00AA7F4F" w:rsidRDefault="00AA7F4F" w:rsidP="00AA7F4F">
      <w:pPr>
        <w:ind w:firstLine="708"/>
        <w:jc w:val="both"/>
        <w:rPr>
          <w:sz w:val="28"/>
          <w:szCs w:val="28"/>
          <w:lang w:val="en-US"/>
        </w:rPr>
      </w:pPr>
    </w:p>
    <w:p w:rsidR="00AA7F4F" w:rsidRDefault="00AA7F4F" w:rsidP="00AA7F4F">
      <w:pPr>
        <w:ind w:firstLine="708"/>
        <w:jc w:val="both"/>
        <w:rPr>
          <w:sz w:val="28"/>
          <w:szCs w:val="28"/>
          <w:lang w:val="en-US"/>
        </w:rPr>
      </w:pPr>
    </w:p>
    <w:p w:rsidR="00AA7F4F" w:rsidRDefault="00AA7F4F" w:rsidP="00AA7F4F">
      <w:pPr>
        <w:ind w:firstLine="708"/>
        <w:jc w:val="both"/>
        <w:rPr>
          <w:sz w:val="28"/>
          <w:szCs w:val="28"/>
          <w:lang w:val="en-US"/>
        </w:rPr>
      </w:pPr>
    </w:p>
    <w:p w:rsidR="00AA7F4F" w:rsidRDefault="00AA7F4F" w:rsidP="00AA7F4F">
      <w:pPr>
        <w:ind w:firstLine="708"/>
        <w:jc w:val="both"/>
        <w:rPr>
          <w:sz w:val="28"/>
          <w:szCs w:val="28"/>
          <w:lang w:val="en-US"/>
        </w:rPr>
      </w:pPr>
    </w:p>
    <w:p w:rsidR="00AA7F4F" w:rsidRDefault="00AA7F4F" w:rsidP="00AA7F4F">
      <w:pPr>
        <w:ind w:firstLine="708"/>
        <w:jc w:val="both"/>
        <w:rPr>
          <w:sz w:val="28"/>
          <w:szCs w:val="28"/>
          <w:lang w:val="uk-UA"/>
        </w:rPr>
      </w:pPr>
    </w:p>
    <w:p w:rsidR="00AA7F4F" w:rsidRPr="00F73963" w:rsidRDefault="00AA7F4F" w:rsidP="00AA7F4F">
      <w:pPr>
        <w:ind w:firstLine="708"/>
        <w:jc w:val="both"/>
        <w:rPr>
          <w:sz w:val="28"/>
          <w:szCs w:val="28"/>
          <w:lang w:val="uk-UA"/>
        </w:rPr>
      </w:pPr>
    </w:p>
    <w:p w:rsidR="00AA7F4F" w:rsidRDefault="00AA7F4F" w:rsidP="00AA7F4F">
      <w:pPr>
        <w:ind w:firstLine="708"/>
        <w:jc w:val="both"/>
        <w:rPr>
          <w:sz w:val="28"/>
          <w:szCs w:val="28"/>
          <w:lang w:val="en-US"/>
        </w:rPr>
      </w:pPr>
    </w:p>
    <w:p w:rsidR="00AA7F4F" w:rsidRPr="00BB1774" w:rsidRDefault="00AA7F4F" w:rsidP="00AA7F4F">
      <w:pPr>
        <w:ind w:firstLine="708"/>
        <w:jc w:val="both"/>
        <w:rPr>
          <w:sz w:val="28"/>
          <w:szCs w:val="28"/>
          <w:lang w:val="uk-UA"/>
        </w:rPr>
      </w:pPr>
      <w:r w:rsidRPr="00BB1774">
        <w:rPr>
          <w:sz w:val="28"/>
          <w:szCs w:val="28"/>
          <w:lang w:val="uk-UA"/>
        </w:rPr>
        <w:t>Соціальним педагогом забезпечу</w:t>
      </w:r>
      <w:r>
        <w:rPr>
          <w:sz w:val="28"/>
          <w:szCs w:val="28"/>
          <w:lang w:val="uk-UA"/>
        </w:rPr>
        <w:t>вався соціальний супровід дітей, батьки яких брали участь в АТО. У</w:t>
      </w:r>
      <w:r w:rsidRPr="00BB1774">
        <w:rPr>
          <w:sz w:val="28"/>
          <w:szCs w:val="28"/>
          <w:lang w:val="uk-UA"/>
        </w:rPr>
        <w:t>ч</w:t>
      </w:r>
      <w:r>
        <w:rPr>
          <w:sz w:val="28"/>
          <w:szCs w:val="28"/>
          <w:lang w:val="uk-UA"/>
        </w:rPr>
        <w:t>ні</w:t>
      </w:r>
      <w:r w:rsidRPr="00BB1774">
        <w:rPr>
          <w:sz w:val="28"/>
          <w:szCs w:val="28"/>
          <w:lang w:val="uk-UA"/>
        </w:rPr>
        <w:t xml:space="preserve"> забезпечен</w:t>
      </w:r>
      <w:r>
        <w:rPr>
          <w:sz w:val="28"/>
          <w:szCs w:val="28"/>
          <w:lang w:val="uk-UA"/>
        </w:rPr>
        <w:t>і</w:t>
      </w:r>
      <w:r w:rsidRPr="00BB1774">
        <w:rPr>
          <w:sz w:val="28"/>
          <w:szCs w:val="28"/>
          <w:lang w:val="uk-UA"/>
        </w:rPr>
        <w:t xml:space="preserve"> безкоштовним харчуванням,</w:t>
      </w:r>
      <w:r>
        <w:rPr>
          <w:sz w:val="28"/>
          <w:szCs w:val="28"/>
          <w:lang w:val="uk-UA"/>
        </w:rPr>
        <w:t xml:space="preserve"> новорічними подарунками та путівками на оздоровлення до табору ОТ «Чайка» ПАТ «СНВО».</w:t>
      </w:r>
      <w:r w:rsidRPr="00BB1774">
        <w:rPr>
          <w:sz w:val="28"/>
          <w:szCs w:val="28"/>
          <w:lang w:val="uk-UA"/>
        </w:rPr>
        <w:t xml:space="preserve"> У закладі організовано літнє оздоровлення дітей, які потребують соціальної підтримки. Для батьків дітей, які потребують соціальної підтримки, надавались консультації щодо соціального захисту. Діти, які потребують соціальної підтримки, за бажанням залучені до позаурочної роботи на базі школи.</w:t>
      </w:r>
    </w:p>
    <w:p w:rsidR="00AA7F4F" w:rsidRDefault="00AA7F4F" w:rsidP="00AA7F4F">
      <w:pPr>
        <w:ind w:firstLine="567"/>
        <w:jc w:val="both"/>
        <w:rPr>
          <w:sz w:val="28"/>
          <w:szCs w:val="28"/>
          <w:lang w:val="uk-UA"/>
        </w:rPr>
      </w:pPr>
      <w:r>
        <w:rPr>
          <w:sz w:val="28"/>
          <w:szCs w:val="28"/>
          <w:lang w:val="uk-UA"/>
        </w:rPr>
        <w:lastRenderedPageBreak/>
        <w:t xml:space="preserve">Соціальний педагог брала активну участь у </w:t>
      </w:r>
      <w:r w:rsidRPr="003C47A8">
        <w:rPr>
          <w:sz w:val="28"/>
          <w:szCs w:val="28"/>
          <w:lang w:val="uk-UA"/>
        </w:rPr>
        <w:t>пр</w:t>
      </w:r>
      <w:r>
        <w:rPr>
          <w:sz w:val="28"/>
          <w:szCs w:val="28"/>
          <w:lang w:val="uk-UA"/>
        </w:rPr>
        <w:t>оведенні Тижнів правознавства</w:t>
      </w:r>
      <w:r w:rsidRPr="005261F6">
        <w:rPr>
          <w:sz w:val="28"/>
          <w:szCs w:val="28"/>
          <w:lang w:val="uk-UA"/>
        </w:rPr>
        <w:t>. Робота була спрямована на забезпечення захисту прав і свобод дітей, створення умов комфортного освітнього середовища, захисту честі і гідності учнів.</w:t>
      </w:r>
      <w:r>
        <w:rPr>
          <w:sz w:val="28"/>
          <w:szCs w:val="28"/>
          <w:lang w:val="uk-UA"/>
        </w:rPr>
        <w:t xml:space="preserve"> У рамках Тижнів </w:t>
      </w:r>
      <w:r w:rsidRPr="00E828D7">
        <w:rPr>
          <w:sz w:val="28"/>
          <w:szCs w:val="28"/>
          <w:lang w:val="uk-UA"/>
        </w:rPr>
        <w:t xml:space="preserve">проведено виховну годину </w:t>
      </w:r>
      <w:r>
        <w:rPr>
          <w:sz w:val="28"/>
          <w:szCs w:val="28"/>
          <w:lang w:val="uk-UA"/>
        </w:rPr>
        <w:t xml:space="preserve">серед учнів 3 класів «Мої права </w:t>
      </w:r>
      <w:r w:rsidRPr="00E828D7">
        <w:rPr>
          <w:sz w:val="28"/>
          <w:szCs w:val="28"/>
          <w:lang w:val="uk-UA"/>
        </w:rPr>
        <w:t>й обов</w:t>
      </w:r>
      <w:r w:rsidRPr="005261F6">
        <w:rPr>
          <w:sz w:val="28"/>
          <w:szCs w:val="28"/>
          <w:lang w:val="uk-UA"/>
        </w:rPr>
        <w:t>’</w:t>
      </w:r>
      <w:r w:rsidRPr="00E828D7">
        <w:rPr>
          <w:sz w:val="28"/>
          <w:szCs w:val="28"/>
          <w:lang w:val="uk-UA"/>
        </w:rPr>
        <w:t xml:space="preserve">язки», </w:t>
      </w:r>
      <w:r>
        <w:rPr>
          <w:sz w:val="28"/>
          <w:szCs w:val="28"/>
          <w:lang w:val="uk-UA"/>
        </w:rPr>
        <w:t xml:space="preserve">з учнями 3-4-х класів - </w:t>
      </w:r>
      <w:r w:rsidRPr="00E828D7">
        <w:rPr>
          <w:sz w:val="28"/>
          <w:szCs w:val="28"/>
          <w:lang w:val="uk-UA"/>
        </w:rPr>
        <w:t>Асамблею «</w:t>
      </w:r>
      <w:r>
        <w:rPr>
          <w:sz w:val="28"/>
          <w:szCs w:val="28"/>
          <w:lang w:val="uk-UA"/>
        </w:rPr>
        <w:t>Виконуй обов’язок, поважай правопорядок і закон</w:t>
      </w:r>
      <w:r w:rsidRPr="00E828D7">
        <w:rPr>
          <w:sz w:val="28"/>
          <w:szCs w:val="28"/>
          <w:lang w:val="uk-UA"/>
        </w:rPr>
        <w:t xml:space="preserve">», </w:t>
      </w:r>
      <w:r>
        <w:rPr>
          <w:sz w:val="28"/>
          <w:szCs w:val="28"/>
          <w:lang w:val="uk-UA"/>
        </w:rPr>
        <w:t xml:space="preserve">годину спілкування «Захисти себе!», </w:t>
      </w:r>
      <w:r w:rsidRPr="00E828D7">
        <w:rPr>
          <w:sz w:val="28"/>
          <w:szCs w:val="28"/>
          <w:lang w:val="uk-UA"/>
        </w:rPr>
        <w:t>організовано бесіду</w:t>
      </w:r>
      <w:r>
        <w:rPr>
          <w:sz w:val="28"/>
          <w:szCs w:val="28"/>
          <w:lang w:val="uk-UA"/>
        </w:rPr>
        <w:t xml:space="preserve"> </w:t>
      </w:r>
      <w:r w:rsidRPr="006942ED">
        <w:rPr>
          <w:sz w:val="28"/>
          <w:szCs w:val="28"/>
          <w:lang w:val="uk-UA"/>
        </w:rPr>
        <w:t xml:space="preserve">з елементами гри </w:t>
      </w:r>
      <w:r>
        <w:rPr>
          <w:sz w:val="28"/>
          <w:szCs w:val="28"/>
          <w:lang w:val="uk-UA"/>
        </w:rPr>
        <w:t xml:space="preserve">серед учнів 1 класів </w:t>
      </w:r>
      <w:r w:rsidRPr="006942ED">
        <w:rPr>
          <w:sz w:val="28"/>
          <w:szCs w:val="28"/>
          <w:lang w:val="uk-UA"/>
        </w:rPr>
        <w:t>«</w:t>
      </w:r>
      <w:r>
        <w:rPr>
          <w:sz w:val="28"/>
          <w:szCs w:val="28"/>
          <w:lang w:val="uk-UA"/>
        </w:rPr>
        <w:t>Дитячий кодекс поведінки</w:t>
      </w:r>
      <w:r w:rsidRPr="006942ED">
        <w:rPr>
          <w:sz w:val="28"/>
          <w:szCs w:val="28"/>
          <w:lang w:val="uk-UA"/>
        </w:rPr>
        <w:t>»</w:t>
      </w:r>
      <w:r>
        <w:rPr>
          <w:sz w:val="28"/>
          <w:szCs w:val="28"/>
          <w:lang w:val="uk-UA"/>
        </w:rPr>
        <w:t xml:space="preserve">, вернісаж малюнків учнів 2-х класів </w:t>
      </w:r>
      <w:r w:rsidRPr="006942ED">
        <w:rPr>
          <w:sz w:val="28"/>
          <w:szCs w:val="28"/>
          <w:lang w:val="uk-UA"/>
        </w:rPr>
        <w:t>«</w:t>
      </w:r>
      <w:r>
        <w:rPr>
          <w:sz w:val="28"/>
          <w:szCs w:val="28"/>
          <w:lang w:val="uk-UA"/>
        </w:rPr>
        <w:t xml:space="preserve">Я знаю свої права!». </w:t>
      </w:r>
    </w:p>
    <w:p w:rsidR="00AA7F4F" w:rsidRDefault="00AA7F4F" w:rsidP="00AA7F4F">
      <w:pPr>
        <w:ind w:firstLine="567"/>
        <w:jc w:val="both"/>
        <w:rPr>
          <w:sz w:val="28"/>
          <w:szCs w:val="28"/>
          <w:lang w:val="uk-UA"/>
        </w:rPr>
      </w:pPr>
      <w:r>
        <w:rPr>
          <w:sz w:val="28"/>
          <w:szCs w:val="28"/>
          <w:lang w:val="uk-UA"/>
        </w:rPr>
        <w:t xml:space="preserve">Під час проведення Тижня толерантності учні 2-3 класів були учасниками виховних заходів: «Друзі, давайте жити дружно», «Життя без конфліктів», «Поговоримо про толерантність», «Всі ми різні, всі ми рівні». </w:t>
      </w:r>
    </w:p>
    <w:p w:rsidR="00AA7F4F" w:rsidRDefault="00AA7F4F" w:rsidP="00AA7F4F">
      <w:pPr>
        <w:ind w:firstLine="567"/>
        <w:jc w:val="both"/>
        <w:rPr>
          <w:sz w:val="28"/>
          <w:szCs w:val="28"/>
          <w:lang w:val="uk-UA"/>
        </w:rPr>
      </w:pPr>
      <w:r>
        <w:rPr>
          <w:sz w:val="28"/>
          <w:szCs w:val="28"/>
          <w:lang w:val="uk-UA"/>
        </w:rPr>
        <w:t>У рамках Тижня «Ми за здоровий спосіб життя», з</w:t>
      </w:r>
      <w:r w:rsidRPr="003C47A8">
        <w:rPr>
          <w:sz w:val="28"/>
          <w:szCs w:val="28"/>
          <w:lang w:val="uk-UA"/>
        </w:rPr>
        <w:t xml:space="preserve"> учнями про</w:t>
      </w:r>
      <w:r>
        <w:rPr>
          <w:sz w:val="28"/>
          <w:szCs w:val="28"/>
          <w:lang w:val="uk-UA"/>
        </w:rPr>
        <w:t xml:space="preserve">ведено виховні заходи: </w:t>
      </w:r>
      <w:r w:rsidRPr="00C634AC">
        <w:rPr>
          <w:sz w:val="28"/>
          <w:szCs w:val="28"/>
          <w:lang w:val="uk-UA"/>
        </w:rPr>
        <w:t>«Новий день ми починаємо, людям здоров</w:t>
      </w:r>
      <w:r w:rsidRPr="00C634AC">
        <w:rPr>
          <w:sz w:val="28"/>
          <w:szCs w:val="28"/>
        </w:rPr>
        <w:t>’</w:t>
      </w:r>
      <w:r>
        <w:rPr>
          <w:sz w:val="28"/>
          <w:szCs w:val="28"/>
          <w:lang w:val="uk-UA"/>
        </w:rPr>
        <w:t>я</w:t>
      </w:r>
      <w:r w:rsidRPr="00C634AC">
        <w:rPr>
          <w:sz w:val="28"/>
          <w:szCs w:val="28"/>
          <w:lang w:val="uk-UA"/>
        </w:rPr>
        <w:t xml:space="preserve"> і щастя бажаємо», «В гостях у сонечка на галявині Здоров</w:t>
      </w:r>
      <w:r w:rsidRPr="00C634AC">
        <w:rPr>
          <w:sz w:val="28"/>
          <w:szCs w:val="28"/>
        </w:rPr>
        <w:t>’</w:t>
      </w:r>
      <w:r w:rsidRPr="00C634AC">
        <w:rPr>
          <w:sz w:val="28"/>
          <w:szCs w:val="28"/>
          <w:lang w:val="uk-UA"/>
        </w:rPr>
        <w:t>я</w:t>
      </w:r>
      <w:r>
        <w:rPr>
          <w:sz w:val="28"/>
          <w:szCs w:val="28"/>
          <w:lang w:val="uk-UA"/>
        </w:rPr>
        <w:t xml:space="preserve">», </w:t>
      </w:r>
      <w:r w:rsidRPr="00C634AC">
        <w:rPr>
          <w:sz w:val="28"/>
          <w:szCs w:val="28"/>
          <w:lang w:val="uk-UA"/>
        </w:rPr>
        <w:t>виховну бесіду «Здоров</w:t>
      </w:r>
      <w:r w:rsidRPr="00C634AC">
        <w:rPr>
          <w:sz w:val="28"/>
          <w:szCs w:val="28"/>
        </w:rPr>
        <w:t>’</w:t>
      </w:r>
      <w:r w:rsidRPr="00C634AC">
        <w:rPr>
          <w:sz w:val="28"/>
          <w:szCs w:val="28"/>
          <w:lang w:val="uk-UA"/>
        </w:rPr>
        <w:t>я – головний скарб життя</w:t>
      </w:r>
      <w:r>
        <w:rPr>
          <w:sz w:val="28"/>
          <w:szCs w:val="28"/>
          <w:lang w:val="uk-UA"/>
        </w:rPr>
        <w:t xml:space="preserve">», </w:t>
      </w:r>
      <w:r w:rsidRPr="00C634AC">
        <w:rPr>
          <w:sz w:val="28"/>
          <w:szCs w:val="28"/>
          <w:lang w:val="uk-UA"/>
        </w:rPr>
        <w:t>бесіду «Лікар Ай-болить!</w:t>
      </w:r>
      <w:r>
        <w:rPr>
          <w:sz w:val="28"/>
          <w:szCs w:val="28"/>
          <w:lang w:val="uk-UA"/>
        </w:rPr>
        <w:t>», розвиваюче заняття «Коктейль здоров</w:t>
      </w:r>
      <w:r w:rsidRPr="00C634AC">
        <w:rPr>
          <w:sz w:val="28"/>
          <w:szCs w:val="28"/>
        </w:rPr>
        <w:t>’</w:t>
      </w:r>
      <w:r>
        <w:rPr>
          <w:sz w:val="28"/>
          <w:szCs w:val="28"/>
          <w:lang w:val="uk-UA"/>
        </w:rPr>
        <w:t>я», а також спортивні змагання на прогулянці в групі продовженого дня</w:t>
      </w:r>
      <w:r w:rsidRPr="008C7BFC">
        <w:rPr>
          <w:sz w:val="28"/>
          <w:szCs w:val="28"/>
          <w:lang w:val="uk-UA"/>
        </w:rPr>
        <w:t>.</w:t>
      </w:r>
    </w:p>
    <w:p w:rsidR="00AA7F4F" w:rsidRDefault="00AA7F4F" w:rsidP="00AA7F4F">
      <w:pPr>
        <w:ind w:firstLine="567"/>
        <w:jc w:val="both"/>
        <w:rPr>
          <w:sz w:val="28"/>
          <w:szCs w:val="28"/>
          <w:lang w:val="uk-UA"/>
        </w:rPr>
      </w:pPr>
      <w:r>
        <w:rPr>
          <w:sz w:val="28"/>
          <w:szCs w:val="28"/>
          <w:lang w:val="uk-UA"/>
        </w:rPr>
        <w:t>Соціальним педагогом спільно з педагогом – організатором у навчальному закладі було створено стенд «Нові часи, нові герої!», на якому зібрані фото та інформація про батьків учнів, які брали та беруть участь в АТО. З великим зацікавленням учні 3-4-х класів відвідали та прослухали інформацію про наших захисників держави.</w:t>
      </w:r>
    </w:p>
    <w:p w:rsidR="00AA7F4F" w:rsidRDefault="00AA7F4F" w:rsidP="00AA7F4F">
      <w:pPr>
        <w:ind w:firstLine="567"/>
        <w:jc w:val="both"/>
        <w:rPr>
          <w:sz w:val="28"/>
          <w:szCs w:val="28"/>
          <w:lang w:val="uk-UA"/>
        </w:rPr>
      </w:pPr>
      <w:r>
        <w:rPr>
          <w:sz w:val="28"/>
          <w:szCs w:val="28"/>
          <w:lang w:val="uk-UA"/>
        </w:rPr>
        <w:t xml:space="preserve">До Дня землі серед учнів 3-4-х класів спільно зі студентами СДУ був проведений </w:t>
      </w:r>
      <w:proofErr w:type="spellStart"/>
      <w:r>
        <w:rPr>
          <w:sz w:val="28"/>
          <w:szCs w:val="28"/>
          <w:lang w:val="uk-UA"/>
        </w:rPr>
        <w:t>флеш-моб</w:t>
      </w:r>
      <w:proofErr w:type="spellEnd"/>
      <w:r>
        <w:rPr>
          <w:sz w:val="28"/>
          <w:szCs w:val="28"/>
          <w:lang w:val="uk-UA"/>
        </w:rPr>
        <w:t xml:space="preserve"> «</w:t>
      </w:r>
      <w:proofErr w:type="spellStart"/>
      <w:r>
        <w:rPr>
          <w:sz w:val="28"/>
          <w:szCs w:val="28"/>
          <w:lang w:val="uk-UA"/>
        </w:rPr>
        <w:t>Життя-</w:t>
      </w:r>
      <w:proofErr w:type="spellEnd"/>
      <w:r>
        <w:rPr>
          <w:sz w:val="28"/>
          <w:szCs w:val="28"/>
          <w:lang w:val="uk-UA"/>
        </w:rPr>
        <w:t xml:space="preserve"> це рух!», «Ми серце землі!» чим  викликали зацікавленість в учнів відкривати для себе нові знання про землю та як можна допомогти  у збереженні чистоти довкілля.</w:t>
      </w:r>
    </w:p>
    <w:p w:rsidR="00AA7F4F" w:rsidRDefault="00AA7F4F" w:rsidP="00AA7F4F">
      <w:pPr>
        <w:ind w:firstLine="567"/>
        <w:jc w:val="both"/>
        <w:rPr>
          <w:sz w:val="28"/>
          <w:szCs w:val="28"/>
          <w:lang w:val="uk-UA"/>
        </w:rPr>
      </w:pPr>
      <w:r>
        <w:rPr>
          <w:sz w:val="28"/>
          <w:szCs w:val="28"/>
          <w:lang w:val="uk-UA"/>
        </w:rPr>
        <w:t xml:space="preserve">Соціальний педагог брала участь у проведенні ярмарків, що спрямовані на допомогу воїнам АТО та тяжкохворим дітям. </w:t>
      </w:r>
      <w:r w:rsidRPr="009068D5">
        <w:rPr>
          <w:sz w:val="28"/>
          <w:szCs w:val="28"/>
          <w:lang w:val="uk-UA"/>
        </w:rPr>
        <w:t>Для формування активного стилю життя, який забезпечує реалізацію прав, задоволення потреб та інтересів особистості</w:t>
      </w:r>
      <w:r>
        <w:rPr>
          <w:sz w:val="28"/>
          <w:szCs w:val="28"/>
          <w:lang w:val="uk-UA"/>
        </w:rPr>
        <w:t xml:space="preserve"> проведені бесіди </w:t>
      </w:r>
      <w:r w:rsidRPr="005C53D1">
        <w:rPr>
          <w:sz w:val="28"/>
          <w:szCs w:val="28"/>
          <w:lang w:val="uk-UA"/>
        </w:rPr>
        <w:t>«Захисти себе і близьких»</w:t>
      </w:r>
      <w:r>
        <w:rPr>
          <w:sz w:val="28"/>
          <w:szCs w:val="28"/>
          <w:lang w:val="uk-UA"/>
        </w:rPr>
        <w:t>,</w:t>
      </w:r>
      <w:r w:rsidRPr="006E37D7">
        <w:rPr>
          <w:sz w:val="28"/>
          <w:szCs w:val="28"/>
          <w:lang w:val="uk-UA"/>
        </w:rPr>
        <w:t xml:space="preserve"> </w:t>
      </w:r>
      <w:r w:rsidRPr="005C53D1">
        <w:rPr>
          <w:sz w:val="28"/>
          <w:szCs w:val="28"/>
          <w:lang w:val="uk-UA"/>
        </w:rPr>
        <w:t>«</w:t>
      </w:r>
      <w:r w:rsidRPr="00991ABA">
        <w:rPr>
          <w:sz w:val="28"/>
          <w:szCs w:val="28"/>
          <w:lang w:val="uk-UA"/>
        </w:rPr>
        <w:t>Скривджені</w:t>
      </w:r>
      <w:r>
        <w:rPr>
          <w:sz w:val="28"/>
          <w:szCs w:val="28"/>
          <w:lang w:val="uk-UA"/>
        </w:rPr>
        <w:t xml:space="preserve"> </w:t>
      </w:r>
      <w:r w:rsidRPr="00991ABA">
        <w:rPr>
          <w:sz w:val="28"/>
          <w:szCs w:val="28"/>
          <w:lang w:val="uk-UA"/>
        </w:rPr>
        <w:t>діти</w:t>
      </w:r>
      <w:r>
        <w:rPr>
          <w:sz w:val="28"/>
          <w:szCs w:val="28"/>
          <w:lang w:val="uk-UA"/>
        </w:rPr>
        <w:t xml:space="preserve"> </w:t>
      </w:r>
      <w:r w:rsidRPr="00991ABA">
        <w:rPr>
          <w:sz w:val="28"/>
          <w:szCs w:val="28"/>
          <w:lang w:val="uk-UA"/>
        </w:rPr>
        <w:t>або</w:t>
      </w:r>
      <w:r>
        <w:rPr>
          <w:sz w:val="28"/>
          <w:szCs w:val="28"/>
          <w:lang w:val="uk-UA"/>
        </w:rPr>
        <w:t xml:space="preserve"> </w:t>
      </w:r>
      <w:r w:rsidRPr="00991ABA">
        <w:rPr>
          <w:sz w:val="28"/>
          <w:szCs w:val="28"/>
          <w:lang w:val="uk-UA"/>
        </w:rPr>
        <w:t>що</w:t>
      </w:r>
      <w:r>
        <w:rPr>
          <w:sz w:val="28"/>
          <w:szCs w:val="28"/>
          <w:lang w:val="uk-UA"/>
        </w:rPr>
        <w:t xml:space="preserve"> </w:t>
      </w:r>
      <w:r w:rsidRPr="00991ABA">
        <w:rPr>
          <w:sz w:val="28"/>
          <w:szCs w:val="28"/>
          <w:lang w:val="uk-UA"/>
        </w:rPr>
        <w:t>таке</w:t>
      </w:r>
      <w:r>
        <w:rPr>
          <w:sz w:val="28"/>
          <w:szCs w:val="28"/>
          <w:lang w:val="uk-UA"/>
        </w:rPr>
        <w:t xml:space="preserve"> </w:t>
      </w:r>
      <w:r w:rsidRPr="00991ABA">
        <w:rPr>
          <w:sz w:val="28"/>
          <w:szCs w:val="28"/>
          <w:lang w:val="uk-UA"/>
        </w:rPr>
        <w:t>зловживання</w:t>
      </w:r>
      <w:r>
        <w:rPr>
          <w:sz w:val="28"/>
          <w:szCs w:val="28"/>
          <w:lang w:val="uk-UA"/>
        </w:rPr>
        <w:t xml:space="preserve"> </w:t>
      </w:r>
      <w:r w:rsidRPr="00991ABA">
        <w:rPr>
          <w:bCs/>
          <w:sz w:val="28"/>
          <w:szCs w:val="28"/>
          <w:lang w:val="uk-UA"/>
        </w:rPr>
        <w:t>щодо</w:t>
      </w:r>
      <w:r>
        <w:rPr>
          <w:bCs/>
          <w:sz w:val="28"/>
          <w:szCs w:val="28"/>
          <w:lang w:val="uk-UA"/>
        </w:rPr>
        <w:t xml:space="preserve"> </w:t>
      </w:r>
      <w:r w:rsidRPr="00991ABA">
        <w:rPr>
          <w:sz w:val="28"/>
          <w:szCs w:val="28"/>
          <w:lang w:val="uk-UA"/>
        </w:rPr>
        <w:t>діте</w:t>
      </w:r>
      <w:r>
        <w:rPr>
          <w:sz w:val="28"/>
          <w:szCs w:val="28"/>
          <w:lang w:val="uk-UA"/>
        </w:rPr>
        <w:t xml:space="preserve">й», </w:t>
      </w:r>
      <w:r w:rsidRPr="005C53D1">
        <w:rPr>
          <w:sz w:val="28"/>
          <w:szCs w:val="28"/>
          <w:lang w:val="uk-UA"/>
        </w:rPr>
        <w:t>виховн</w:t>
      </w:r>
      <w:r>
        <w:rPr>
          <w:sz w:val="28"/>
          <w:szCs w:val="28"/>
          <w:lang w:val="uk-UA"/>
        </w:rPr>
        <w:t>і</w:t>
      </w:r>
      <w:r w:rsidRPr="005C53D1">
        <w:rPr>
          <w:sz w:val="28"/>
          <w:szCs w:val="28"/>
          <w:lang w:val="uk-UA"/>
        </w:rPr>
        <w:t xml:space="preserve"> годин</w:t>
      </w:r>
      <w:r>
        <w:rPr>
          <w:sz w:val="28"/>
          <w:szCs w:val="28"/>
          <w:lang w:val="uk-UA"/>
        </w:rPr>
        <w:t xml:space="preserve">и </w:t>
      </w:r>
      <w:r w:rsidRPr="005C53D1">
        <w:rPr>
          <w:sz w:val="28"/>
          <w:szCs w:val="28"/>
          <w:lang w:val="uk-UA"/>
        </w:rPr>
        <w:t>«Що ми розуміємо під насиллям?»</w:t>
      </w:r>
      <w:r>
        <w:rPr>
          <w:sz w:val="28"/>
          <w:szCs w:val="28"/>
          <w:lang w:val="uk-UA"/>
        </w:rPr>
        <w:t>,</w:t>
      </w:r>
      <w:r>
        <w:rPr>
          <w:sz w:val="24"/>
          <w:szCs w:val="24"/>
          <w:lang w:val="uk-UA"/>
        </w:rPr>
        <w:t xml:space="preserve"> </w:t>
      </w:r>
      <w:r>
        <w:rPr>
          <w:sz w:val="28"/>
          <w:szCs w:val="28"/>
          <w:lang w:val="uk-UA"/>
        </w:rPr>
        <w:t>«Наші долоньки проти насилля».</w:t>
      </w:r>
    </w:p>
    <w:p w:rsidR="00AA7F4F" w:rsidRDefault="00AA7F4F" w:rsidP="00AA7F4F">
      <w:pPr>
        <w:ind w:firstLine="567"/>
        <w:jc w:val="both"/>
        <w:rPr>
          <w:sz w:val="28"/>
          <w:szCs w:val="28"/>
          <w:lang w:val="uk-UA"/>
        </w:rPr>
      </w:pPr>
      <w:r>
        <w:rPr>
          <w:sz w:val="28"/>
          <w:szCs w:val="28"/>
          <w:lang w:val="uk-UA"/>
        </w:rPr>
        <w:t xml:space="preserve">У рамках Програми протидії торгівлі людьми учасникам навчально-виховного процесу оформлено інформаційний стенд, проведено години спілкування «Я і незнайомець», «Чим небезпечна вулиця?»; серед батьків та вчителів організовано анкетування щодо проблеми торгівлі людьми. </w:t>
      </w:r>
    </w:p>
    <w:p w:rsidR="00AA7F4F" w:rsidRDefault="00AA7F4F" w:rsidP="00AA7F4F">
      <w:pPr>
        <w:ind w:firstLine="567"/>
        <w:jc w:val="both"/>
        <w:rPr>
          <w:sz w:val="28"/>
          <w:szCs w:val="28"/>
          <w:lang w:val="uk-UA"/>
        </w:rPr>
      </w:pPr>
      <w:r>
        <w:rPr>
          <w:sz w:val="28"/>
          <w:szCs w:val="28"/>
          <w:lang w:val="uk-UA"/>
        </w:rPr>
        <w:t xml:space="preserve">Упродовж навчального року </w:t>
      </w:r>
      <w:r w:rsidRPr="009068D5">
        <w:rPr>
          <w:sz w:val="28"/>
          <w:szCs w:val="28"/>
          <w:lang w:val="uk-UA"/>
        </w:rPr>
        <w:t xml:space="preserve"> соціальний педагог проводила</w:t>
      </w:r>
      <w:r w:rsidRPr="003C47A8">
        <w:rPr>
          <w:sz w:val="28"/>
          <w:szCs w:val="28"/>
          <w:lang w:val="uk-UA"/>
        </w:rPr>
        <w:t xml:space="preserve"> систематичне спостереження за </w:t>
      </w:r>
      <w:r>
        <w:rPr>
          <w:sz w:val="28"/>
          <w:szCs w:val="28"/>
          <w:lang w:val="uk-UA"/>
        </w:rPr>
        <w:t>учнями четвертих класів, а також</w:t>
      </w:r>
      <w:r w:rsidRPr="00E42330">
        <w:rPr>
          <w:sz w:val="28"/>
          <w:szCs w:val="28"/>
          <w:lang w:val="uk-UA"/>
        </w:rPr>
        <w:t xml:space="preserve"> діагностичне обсте</w:t>
      </w:r>
      <w:r>
        <w:rPr>
          <w:sz w:val="28"/>
          <w:szCs w:val="28"/>
          <w:lang w:val="uk-UA"/>
        </w:rPr>
        <w:t xml:space="preserve">ження за методикою соціометрії </w:t>
      </w:r>
      <w:r w:rsidRPr="00E42330">
        <w:rPr>
          <w:sz w:val="28"/>
          <w:szCs w:val="28"/>
          <w:lang w:val="uk-UA"/>
        </w:rPr>
        <w:t>Дж. Морено</w:t>
      </w:r>
      <w:r>
        <w:rPr>
          <w:sz w:val="28"/>
          <w:szCs w:val="28"/>
          <w:lang w:val="uk-UA"/>
        </w:rPr>
        <w:t xml:space="preserve">. </w:t>
      </w:r>
    </w:p>
    <w:p w:rsidR="00AA7F4F" w:rsidRDefault="00AA7F4F" w:rsidP="00AA7F4F">
      <w:pPr>
        <w:ind w:firstLine="567"/>
        <w:jc w:val="both"/>
        <w:rPr>
          <w:sz w:val="28"/>
          <w:szCs w:val="28"/>
          <w:lang w:val="uk-UA"/>
        </w:rPr>
      </w:pPr>
      <w:r>
        <w:rPr>
          <w:sz w:val="28"/>
          <w:szCs w:val="28"/>
          <w:lang w:val="uk-UA"/>
        </w:rPr>
        <w:t>Соціальний педагог бере активну участь у організації літнього відпочинку дітей пільгових категорій.</w:t>
      </w:r>
    </w:p>
    <w:p w:rsidR="00AA7F4F" w:rsidRDefault="00AA7F4F" w:rsidP="00AA7F4F">
      <w:pPr>
        <w:ind w:firstLine="567"/>
        <w:jc w:val="center"/>
        <w:rPr>
          <w:b/>
          <w:sz w:val="28"/>
          <w:szCs w:val="28"/>
          <w:lang w:val="uk-UA"/>
        </w:rPr>
      </w:pPr>
    </w:p>
    <w:p w:rsidR="00AA7F4F" w:rsidRPr="00877AB1" w:rsidRDefault="00AA7F4F" w:rsidP="00AA7F4F">
      <w:pPr>
        <w:spacing w:after="30"/>
        <w:ind w:left="-360" w:firstLine="900"/>
        <w:jc w:val="center"/>
        <w:rPr>
          <w:rFonts w:eastAsia="Arial Unicode MS"/>
          <w:b/>
          <w:sz w:val="28"/>
          <w:szCs w:val="28"/>
          <w:lang w:val="uk-UA"/>
        </w:rPr>
      </w:pPr>
      <w:r w:rsidRPr="00877AB1">
        <w:rPr>
          <w:rFonts w:eastAsia="Arial Unicode MS"/>
          <w:b/>
          <w:sz w:val="28"/>
          <w:szCs w:val="28"/>
          <w:lang w:val="uk-UA"/>
        </w:rPr>
        <w:lastRenderedPageBreak/>
        <w:t>Аналіз роботи практичного психолога</w:t>
      </w:r>
    </w:p>
    <w:p w:rsidR="00AA7F4F" w:rsidRPr="00B45FD4" w:rsidRDefault="00AA7F4F" w:rsidP="00AA7F4F">
      <w:pPr>
        <w:pStyle w:val="ad"/>
        <w:ind w:firstLine="708"/>
        <w:jc w:val="both"/>
        <w:rPr>
          <w:rFonts w:ascii="Times New Roman" w:hAnsi="Times New Roman"/>
          <w:sz w:val="28"/>
          <w:szCs w:val="28"/>
          <w:lang w:val="uk-UA"/>
        </w:rPr>
      </w:pPr>
      <w:r w:rsidRPr="00B45FD4">
        <w:rPr>
          <w:rFonts w:ascii="Times New Roman" w:hAnsi="Times New Roman"/>
          <w:spacing w:val="-1"/>
          <w:sz w:val="28"/>
          <w:szCs w:val="28"/>
          <w:lang w:val="uk-UA"/>
        </w:rPr>
        <w:t>У 201</w:t>
      </w:r>
      <w:r w:rsidRPr="00DA36EB">
        <w:rPr>
          <w:rFonts w:ascii="Times New Roman" w:hAnsi="Times New Roman"/>
          <w:spacing w:val="-1"/>
          <w:sz w:val="28"/>
          <w:szCs w:val="28"/>
        </w:rPr>
        <w:t>6</w:t>
      </w:r>
      <w:r w:rsidRPr="00B45FD4">
        <w:rPr>
          <w:rFonts w:ascii="Times New Roman" w:hAnsi="Times New Roman"/>
          <w:spacing w:val="-1"/>
          <w:sz w:val="28"/>
          <w:szCs w:val="28"/>
          <w:lang w:val="uk-UA"/>
        </w:rPr>
        <w:t>-201</w:t>
      </w:r>
      <w:r w:rsidRPr="00DA36EB">
        <w:rPr>
          <w:rFonts w:ascii="Times New Roman" w:hAnsi="Times New Roman"/>
          <w:spacing w:val="-1"/>
          <w:sz w:val="28"/>
          <w:szCs w:val="28"/>
        </w:rPr>
        <w:t>7</w:t>
      </w:r>
      <w:r w:rsidRPr="00B45FD4">
        <w:rPr>
          <w:rFonts w:ascii="Times New Roman" w:hAnsi="Times New Roman"/>
          <w:spacing w:val="-1"/>
          <w:sz w:val="28"/>
          <w:szCs w:val="28"/>
          <w:lang w:val="uk-UA"/>
        </w:rPr>
        <w:t xml:space="preserve"> н. р. </w:t>
      </w:r>
      <w:r w:rsidRPr="00B45FD4">
        <w:rPr>
          <w:rFonts w:ascii="Times New Roman" w:hAnsi="Times New Roman"/>
          <w:sz w:val="28"/>
          <w:szCs w:val="28"/>
          <w:lang w:val="uk-UA"/>
        </w:rPr>
        <w:t xml:space="preserve">основним напрямком роботи психологічної служби школи була діагностика пізнавальних процесів, інтелектуальних здібностей, основних властивостей особистості учнів, а також мотивації навчання, творчих нахилів. За результатами досліджень проведено </w:t>
      </w:r>
      <w:proofErr w:type="spellStart"/>
      <w:r w:rsidRPr="00B45FD4">
        <w:rPr>
          <w:rFonts w:ascii="Times New Roman" w:hAnsi="Times New Roman"/>
          <w:sz w:val="28"/>
          <w:szCs w:val="28"/>
          <w:lang w:val="uk-UA"/>
        </w:rPr>
        <w:t>корекційно</w:t>
      </w:r>
      <w:proofErr w:type="spellEnd"/>
      <w:r w:rsidRPr="00B45FD4">
        <w:rPr>
          <w:rFonts w:ascii="Times New Roman" w:hAnsi="Times New Roman"/>
          <w:sz w:val="28"/>
          <w:szCs w:val="28"/>
          <w:lang w:val="uk-UA"/>
        </w:rPr>
        <w:t xml:space="preserve"> – розвивальну індивідуальну роботу з учнями, надано практичну допомогу вчителям щодо конструктивної взаємодії з батьками учнів і учнями зокрема.</w:t>
      </w:r>
    </w:p>
    <w:p w:rsidR="00AA7F4F" w:rsidRPr="00B45FD4" w:rsidRDefault="00AA7F4F" w:rsidP="00AA7F4F">
      <w:pPr>
        <w:ind w:firstLine="570"/>
        <w:jc w:val="both"/>
        <w:rPr>
          <w:sz w:val="28"/>
          <w:szCs w:val="28"/>
          <w:lang w:val="uk-UA"/>
        </w:rPr>
      </w:pPr>
      <w:r w:rsidRPr="00B45FD4">
        <w:rPr>
          <w:sz w:val="28"/>
          <w:szCs w:val="28"/>
          <w:lang w:val="uk-UA"/>
        </w:rPr>
        <w:t>П</w:t>
      </w:r>
      <w:proofErr w:type="spellStart"/>
      <w:r w:rsidRPr="00B45FD4">
        <w:rPr>
          <w:sz w:val="28"/>
          <w:szCs w:val="28"/>
        </w:rPr>
        <w:t>сихологом</w:t>
      </w:r>
      <w:proofErr w:type="spellEnd"/>
      <w:r w:rsidRPr="00B45FD4">
        <w:rPr>
          <w:sz w:val="28"/>
          <w:szCs w:val="28"/>
        </w:rPr>
        <w:t xml:space="preserve"> проведено </w:t>
      </w:r>
      <w:proofErr w:type="spellStart"/>
      <w:r w:rsidRPr="00B45FD4">
        <w:rPr>
          <w:sz w:val="28"/>
          <w:szCs w:val="28"/>
        </w:rPr>
        <w:t>групові</w:t>
      </w:r>
      <w:proofErr w:type="spellEnd"/>
      <w:r w:rsidRPr="00B45FD4">
        <w:rPr>
          <w:sz w:val="28"/>
          <w:szCs w:val="28"/>
        </w:rPr>
        <w:t xml:space="preserve"> </w:t>
      </w:r>
      <w:proofErr w:type="spellStart"/>
      <w:r w:rsidRPr="00B45FD4">
        <w:rPr>
          <w:sz w:val="28"/>
          <w:szCs w:val="28"/>
        </w:rPr>
        <w:t>розвиваючі</w:t>
      </w:r>
      <w:proofErr w:type="spellEnd"/>
      <w:r w:rsidRPr="00B45FD4">
        <w:rPr>
          <w:sz w:val="28"/>
          <w:szCs w:val="28"/>
        </w:rPr>
        <w:t xml:space="preserve"> </w:t>
      </w:r>
      <w:proofErr w:type="spellStart"/>
      <w:r w:rsidRPr="00B45FD4">
        <w:rPr>
          <w:sz w:val="28"/>
          <w:szCs w:val="28"/>
        </w:rPr>
        <w:t>заняття</w:t>
      </w:r>
      <w:proofErr w:type="spellEnd"/>
      <w:r w:rsidRPr="00B45FD4">
        <w:rPr>
          <w:sz w:val="28"/>
          <w:szCs w:val="28"/>
        </w:rPr>
        <w:t xml:space="preserve"> з </w:t>
      </w:r>
      <w:proofErr w:type="spellStart"/>
      <w:r w:rsidRPr="00B45FD4">
        <w:rPr>
          <w:sz w:val="28"/>
          <w:szCs w:val="28"/>
        </w:rPr>
        <w:t>учнями</w:t>
      </w:r>
      <w:proofErr w:type="spellEnd"/>
      <w:r w:rsidRPr="00B45FD4">
        <w:rPr>
          <w:sz w:val="28"/>
          <w:szCs w:val="28"/>
        </w:rPr>
        <w:t xml:space="preserve"> 1-х </w:t>
      </w:r>
      <w:proofErr w:type="spellStart"/>
      <w:r w:rsidRPr="00B45FD4">
        <w:rPr>
          <w:sz w:val="28"/>
          <w:szCs w:val="28"/>
        </w:rPr>
        <w:t>класів</w:t>
      </w:r>
      <w:proofErr w:type="spellEnd"/>
      <w:r w:rsidRPr="00B45FD4">
        <w:rPr>
          <w:sz w:val="28"/>
          <w:szCs w:val="28"/>
        </w:rPr>
        <w:t xml:space="preserve"> за </w:t>
      </w:r>
      <w:proofErr w:type="spellStart"/>
      <w:r w:rsidRPr="00B45FD4">
        <w:rPr>
          <w:sz w:val="28"/>
          <w:szCs w:val="28"/>
        </w:rPr>
        <w:t>програмою</w:t>
      </w:r>
      <w:proofErr w:type="spellEnd"/>
      <w:r w:rsidRPr="00B45FD4">
        <w:rPr>
          <w:sz w:val="28"/>
          <w:szCs w:val="28"/>
        </w:rPr>
        <w:t xml:space="preserve"> </w:t>
      </w:r>
      <w:proofErr w:type="spellStart"/>
      <w:r w:rsidRPr="00B45FD4">
        <w:rPr>
          <w:sz w:val="28"/>
          <w:szCs w:val="28"/>
        </w:rPr>
        <w:t>Т.В.Азарової</w:t>
      </w:r>
      <w:proofErr w:type="spellEnd"/>
      <w:r w:rsidRPr="00B45FD4">
        <w:rPr>
          <w:sz w:val="28"/>
          <w:szCs w:val="28"/>
        </w:rPr>
        <w:t xml:space="preserve"> «</w:t>
      </w:r>
      <w:proofErr w:type="spellStart"/>
      <w:r w:rsidRPr="00B45FD4">
        <w:rPr>
          <w:sz w:val="28"/>
          <w:szCs w:val="28"/>
        </w:rPr>
        <w:t>Програма</w:t>
      </w:r>
      <w:proofErr w:type="spellEnd"/>
      <w:r w:rsidRPr="00B45FD4">
        <w:rPr>
          <w:sz w:val="28"/>
          <w:szCs w:val="28"/>
        </w:rPr>
        <w:t xml:space="preserve"> з </w:t>
      </w:r>
      <w:proofErr w:type="spellStart"/>
      <w:r w:rsidRPr="00B45FD4">
        <w:rPr>
          <w:sz w:val="28"/>
          <w:szCs w:val="28"/>
        </w:rPr>
        <w:t>профілактики</w:t>
      </w:r>
      <w:proofErr w:type="spellEnd"/>
      <w:r w:rsidRPr="00B45FD4">
        <w:rPr>
          <w:sz w:val="28"/>
          <w:szCs w:val="28"/>
        </w:rPr>
        <w:t xml:space="preserve"> та </w:t>
      </w:r>
      <w:proofErr w:type="spellStart"/>
      <w:r w:rsidRPr="00B45FD4">
        <w:rPr>
          <w:sz w:val="28"/>
          <w:szCs w:val="28"/>
        </w:rPr>
        <w:t>корекції</w:t>
      </w:r>
      <w:proofErr w:type="spellEnd"/>
      <w:r w:rsidRPr="00B45FD4">
        <w:rPr>
          <w:sz w:val="28"/>
          <w:szCs w:val="28"/>
        </w:rPr>
        <w:t xml:space="preserve"> </w:t>
      </w:r>
      <w:proofErr w:type="spellStart"/>
      <w:r w:rsidRPr="00B45FD4">
        <w:rPr>
          <w:sz w:val="28"/>
          <w:szCs w:val="28"/>
        </w:rPr>
        <w:t>дезадаптації</w:t>
      </w:r>
      <w:proofErr w:type="spellEnd"/>
      <w:r w:rsidRPr="00B45FD4">
        <w:rPr>
          <w:sz w:val="28"/>
          <w:szCs w:val="28"/>
        </w:rPr>
        <w:t xml:space="preserve">». </w:t>
      </w:r>
      <w:proofErr w:type="gramStart"/>
      <w:r w:rsidRPr="00B45FD4">
        <w:rPr>
          <w:sz w:val="28"/>
          <w:szCs w:val="28"/>
        </w:rPr>
        <w:t>З</w:t>
      </w:r>
      <w:proofErr w:type="gramEnd"/>
      <w:r w:rsidRPr="00B45FD4">
        <w:rPr>
          <w:sz w:val="28"/>
          <w:szCs w:val="28"/>
        </w:rPr>
        <w:t xml:space="preserve"> </w:t>
      </w:r>
      <w:proofErr w:type="spellStart"/>
      <w:r w:rsidRPr="00B45FD4">
        <w:rPr>
          <w:sz w:val="28"/>
          <w:szCs w:val="28"/>
        </w:rPr>
        <w:t>учнями</w:t>
      </w:r>
      <w:proofErr w:type="spellEnd"/>
      <w:r w:rsidRPr="00B45FD4">
        <w:rPr>
          <w:sz w:val="28"/>
          <w:szCs w:val="28"/>
        </w:rPr>
        <w:t xml:space="preserve"> 1-х </w:t>
      </w:r>
      <w:proofErr w:type="spellStart"/>
      <w:r w:rsidRPr="00B45FD4">
        <w:rPr>
          <w:sz w:val="28"/>
          <w:szCs w:val="28"/>
        </w:rPr>
        <w:t>класів</w:t>
      </w:r>
      <w:proofErr w:type="spellEnd"/>
      <w:r w:rsidRPr="00B45FD4">
        <w:rPr>
          <w:sz w:val="28"/>
          <w:szCs w:val="28"/>
        </w:rPr>
        <w:t xml:space="preserve">, </w:t>
      </w:r>
      <w:proofErr w:type="spellStart"/>
      <w:r w:rsidRPr="00B45FD4">
        <w:rPr>
          <w:sz w:val="28"/>
          <w:szCs w:val="28"/>
        </w:rPr>
        <w:t>що</w:t>
      </w:r>
      <w:proofErr w:type="spellEnd"/>
      <w:r w:rsidRPr="00B45FD4">
        <w:rPr>
          <w:sz w:val="28"/>
          <w:szCs w:val="28"/>
        </w:rPr>
        <w:t xml:space="preserve"> </w:t>
      </w:r>
      <w:proofErr w:type="spellStart"/>
      <w:r w:rsidRPr="00B45FD4">
        <w:rPr>
          <w:sz w:val="28"/>
          <w:szCs w:val="28"/>
        </w:rPr>
        <w:t>мали</w:t>
      </w:r>
      <w:proofErr w:type="spellEnd"/>
      <w:r w:rsidRPr="00B45FD4">
        <w:rPr>
          <w:sz w:val="28"/>
          <w:szCs w:val="28"/>
        </w:rPr>
        <w:t xml:space="preserve"> </w:t>
      </w:r>
      <w:proofErr w:type="spellStart"/>
      <w:r w:rsidRPr="00B45FD4">
        <w:rPr>
          <w:sz w:val="28"/>
          <w:szCs w:val="28"/>
        </w:rPr>
        <w:t>ознаки</w:t>
      </w:r>
      <w:proofErr w:type="spellEnd"/>
      <w:r w:rsidRPr="00B45FD4">
        <w:rPr>
          <w:sz w:val="28"/>
          <w:szCs w:val="28"/>
        </w:rPr>
        <w:t xml:space="preserve"> </w:t>
      </w:r>
      <w:proofErr w:type="spellStart"/>
      <w:r w:rsidRPr="00B45FD4">
        <w:rPr>
          <w:sz w:val="28"/>
          <w:szCs w:val="28"/>
        </w:rPr>
        <w:t>дезадаптації</w:t>
      </w:r>
      <w:proofErr w:type="spellEnd"/>
      <w:r w:rsidRPr="00B45FD4">
        <w:rPr>
          <w:sz w:val="28"/>
          <w:szCs w:val="28"/>
        </w:rPr>
        <w:t xml:space="preserve">, проведена </w:t>
      </w:r>
      <w:proofErr w:type="spellStart"/>
      <w:r w:rsidRPr="00B45FD4">
        <w:rPr>
          <w:sz w:val="28"/>
          <w:szCs w:val="28"/>
        </w:rPr>
        <w:t>групова</w:t>
      </w:r>
      <w:proofErr w:type="spellEnd"/>
      <w:r w:rsidRPr="00B45FD4">
        <w:rPr>
          <w:sz w:val="28"/>
          <w:szCs w:val="28"/>
        </w:rPr>
        <w:t xml:space="preserve"> </w:t>
      </w:r>
      <w:proofErr w:type="spellStart"/>
      <w:r w:rsidRPr="00B45FD4">
        <w:rPr>
          <w:sz w:val="28"/>
          <w:szCs w:val="28"/>
        </w:rPr>
        <w:t>корекційно</w:t>
      </w:r>
      <w:proofErr w:type="spellEnd"/>
      <w:r w:rsidRPr="00B45FD4">
        <w:rPr>
          <w:sz w:val="28"/>
          <w:szCs w:val="28"/>
        </w:rPr>
        <w:t xml:space="preserve"> - </w:t>
      </w:r>
      <w:proofErr w:type="spellStart"/>
      <w:r w:rsidRPr="00B45FD4">
        <w:rPr>
          <w:sz w:val="28"/>
          <w:szCs w:val="28"/>
        </w:rPr>
        <w:t>розвивальна</w:t>
      </w:r>
      <w:proofErr w:type="spellEnd"/>
      <w:r w:rsidRPr="00B45FD4">
        <w:rPr>
          <w:sz w:val="28"/>
          <w:szCs w:val="28"/>
        </w:rPr>
        <w:t xml:space="preserve"> робота за </w:t>
      </w:r>
      <w:proofErr w:type="spellStart"/>
      <w:r w:rsidRPr="00B45FD4">
        <w:rPr>
          <w:sz w:val="28"/>
          <w:szCs w:val="28"/>
        </w:rPr>
        <w:t>програмою</w:t>
      </w:r>
      <w:proofErr w:type="spellEnd"/>
      <w:r w:rsidRPr="00B45FD4">
        <w:rPr>
          <w:sz w:val="28"/>
          <w:szCs w:val="28"/>
        </w:rPr>
        <w:t xml:space="preserve"> </w:t>
      </w:r>
      <w:proofErr w:type="spellStart"/>
      <w:r w:rsidRPr="00B45FD4">
        <w:rPr>
          <w:sz w:val="28"/>
          <w:szCs w:val="28"/>
        </w:rPr>
        <w:t>Н.Сидоренко</w:t>
      </w:r>
      <w:proofErr w:type="spellEnd"/>
      <w:r w:rsidRPr="00B45FD4">
        <w:rPr>
          <w:sz w:val="28"/>
          <w:szCs w:val="28"/>
        </w:rPr>
        <w:t xml:space="preserve"> «Перший раз у перший </w:t>
      </w:r>
      <w:proofErr w:type="spellStart"/>
      <w:r w:rsidRPr="00B45FD4">
        <w:rPr>
          <w:sz w:val="28"/>
          <w:szCs w:val="28"/>
        </w:rPr>
        <w:t>клас</w:t>
      </w:r>
      <w:proofErr w:type="spellEnd"/>
      <w:r w:rsidRPr="00B45FD4">
        <w:rPr>
          <w:sz w:val="28"/>
          <w:szCs w:val="28"/>
        </w:rPr>
        <w:t xml:space="preserve">». </w:t>
      </w:r>
      <w:proofErr w:type="gramStart"/>
      <w:r w:rsidRPr="00B45FD4">
        <w:rPr>
          <w:sz w:val="28"/>
          <w:szCs w:val="28"/>
        </w:rPr>
        <w:t>З</w:t>
      </w:r>
      <w:proofErr w:type="gramEnd"/>
      <w:r w:rsidRPr="00B45FD4">
        <w:rPr>
          <w:sz w:val="28"/>
          <w:szCs w:val="28"/>
        </w:rPr>
        <w:t xml:space="preserve"> батьками </w:t>
      </w:r>
      <w:proofErr w:type="spellStart"/>
      <w:r w:rsidRPr="00B45FD4">
        <w:rPr>
          <w:sz w:val="28"/>
          <w:szCs w:val="28"/>
        </w:rPr>
        <w:t>проведені</w:t>
      </w:r>
      <w:proofErr w:type="spellEnd"/>
      <w:r w:rsidRPr="00B45FD4">
        <w:rPr>
          <w:sz w:val="28"/>
          <w:szCs w:val="28"/>
        </w:rPr>
        <w:t xml:space="preserve"> </w:t>
      </w:r>
      <w:proofErr w:type="spellStart"/>
      <w:r w:rsidRPr="00B45FD4">
        <w:rPr>
          <w:sz w:val="28"/>
          <w:szCs w:val="28"/>
        </w:rPr>
        <w:t>індивідуальні</w:t>
      </w:r>
      <w:proofErr w:type="spellEnd"/>
      <w:r w:rsidRPr="00B45FD4">
        <w:rPr>
          <w:sz w:val="28"/>
          <w:szCs w:val="28"/>
        </w:rPr>
        <w:t xml:space="preserve"> </w:t>
      </w:r>
      <w:proofErr w:type="spellStart"/>
      <w:r w:rsidRPr="00B45FD4">
        <w:rPr>
          <w:sz w:val="28"/>
          <w:szCs w:val="28"/>
        </w:rPr>
        <w:t>консультації</w:t>
      </w:r>
      <w:proofErr w:type="spellEnd"/>
      <w:r w:rsidRPr="00B45FD4">
        <w:rPr>
          <w:sz w:val="28"/>
          <w:szCs w:val="28"/>
        </w:rPr>
        <w:t xml:space="preserve"> з </w:t>
      </w:r>
      <w:proofErr w:type="spellStart"/>
      <w:r w:rsidRPr="00B45FD4">
        <w:rPr>
          <w:sz w:val="28"/>
          <w:szCs w:val="28"/>
        </w:rPr>
        <w:t>наданням</w:t>
      </w:r>
      <w:proofErr w:type="spellEnd"/>
      <w:r w:rsidRPr="00B45FD4">
        <w:rPr>
          <w:sz w:val="28"/>
          <w:szCs w:val="28"/>
        </w:rPr>
        <w:t xml:space="preserve"> </w:t>
      </w:r>
      <w:proofErr w:type="spellStart"/>
      <w:r w:rsidRPr="00B45FD4">
        <w:rPr>
          <w:sz w:val="28"/>
          <w:szCs w:val="28"/>
        </w:rPr>
        <w:t>практичних</w:t>
      </w:r>
      <w:proofErr w:type="spellEnd"/>
      <w:r w:rsidRPr="00B45FD4">
        <w:rPr>
          <w:sz w:val="28"/>
          <w:szCs w:val="28"/>
        </w:rPr>
        <w:t xml:space="preserve"> </w:t>
      </w:r>
      <w:proofErr w:type="spellStart"/>
      <w:r w:rsidRPr="00B45FD4">
        <w:rPr>
          <w:sz w:val="28"/>
          <w:szCs w:val="28"/>
        </w:rPr>
        <w:t>рекомендацій</w:t>
      </w:r>
      <w:proofErr w:type="spellEnd"/>
      <w:r w:rsidRPr="00B45FD4">
        <w:rPr>
          <w:sz w:val="28"/>
          <w:szCs w:val="28"/>
        </w:rPr>
        <w:t xml:space="preserve">, </w:t>
      </w:r>
      <w:proofErr w:type="spellStart"/>
      <w:r w:rsidRPr="00B45FD4">
        <w:rPr>
          <w:sz w:val="28"/>
          <w:szCs w:val="28"/>
        </w:rPr>
        <w:t>групова</w:t>
      </w:r>
      <w:proofErr w:type="spellEnd"/>
      <w:r w:rsidRPr="00B45FD4">
        <w:rPr>
          <w:sz w:val="28"/>
          <w:szCs w:val="28"/>
        </w:rPr>
        <w:t xml:space="preserve"> </w:t>
      </w:r>
      <w:proofErr w:type="spellStart"/>
      <w:r w:rsidRPr="00B45FD4">
        <w:rPr>
          <w:sz w:val="28"/>
          <w:szCs w:val="28"/>
        </w:rPr>
        <w:t>консультація</w:t>
      </w:r>
      <w:proofErr w:type="spellEnd"/>
      <w:r w:rsidRPr="00B45FD4">
        <w:rPr>
          <w:sz w:val="28"/>
          <w:szCs w:val="28"/>
        </w:rPr>
        <w:t xml:space="preserve"> на тему «Роль </w:t>
      </w:r>
      <w:proofErr w:type="spellStart"/>
      <w:r w:rsidRPr="00B45FD4">
        <w:rPr>
          <w:sz w:val="28"/>
          <w:szCs w:val="28"/>
        </w:rPr>
        <w:t>батьків</w:t>
      </w:r>
      <w:proofErr w:type="spellEnd"/>
      <w:r w:rsidRPr="00B45FD4">
        <w:rPr>
          <w:sz w:val="28"/>
          <w:szCs w:val="28"/>
        </w:rPr>
        <w:t xml:space="preserve"> у </w:t>
      </w:r>
      <w:proofErr w:type="spellStart"/>
      <w:r w:rsidRPr="00B45FD4">
        <w:rPr>
          <w:sz w:val="28"/>
          <w:szCs w:val="28"/>
        </w:rPr>
        <w:t>попередженні</w:t>
      </w:r>
      <w:proofErr w:type="spellEnd"/>
      <w:r w:rsidRPr="00B45FD4">
        <w:rPr>
          <w:sz w:val="28"/>
          <w:szCs w:val="28"/>
        </w:rPr>
        <w:t xml:space="preserve"> </w:t>
      </w:r>
      <w:proofErr w:type="spellStart"/>
      <w:r w:rsidRPr="00B45FD4">
        <w:rPr>
          <w:sz w:val="28"/>
          <w:szCs w:val="28"/>
        </w:rPr>
        <w:t>дезадаптації</w:t>
      </w:r>
      <w:proofErr w:type="spellEnd"/>
      <w:r w:rsidRPr="00B45FD4">
        <w:rPr>
          <w:sz w:val="28"/>
          <w:szCs w:val="28"/>
        </w:rPr>
        <w:t xml:space="preserve"> </w:t>
      </w:r>
      <w:proofErr w:type="spellStart"/>
      <w:r w:rsidRPr="00B45FD4">
        <w:rPr>
          <w:sz w:val="28"/>
          <w:szCs w:val="28"/>
        </w:rPr>
        <w:t>дитини</w:t>
      </w:r>
      <w:proofErr w:type="spellEnd"/>
      <w:r w:rsidRPr="00B45FD4">
        <w:rPr>
          <w:sz w:val="28"/>
          <w:szCs w:val="28"/>
        </w:rPr>
        <w:t xml:space="preserve"> до </w:t>
      </w:r>
      <w:proofErr w:type="spellStart"/>
      <w:r w:rsidRPr="00B45FD4">
        <w:rPr>
          <w:sz w:val="28"/>
          <w:szCs w:val="28"/>
        </w:rPr>
        <w:t>школи</w:t>
      </w:r>
      <w:proofErr w:type="spellEnd"/>
      <w:r w:rsidRPr="00B45FD4">
        <w:rPr>
          <w:sz w:val="28"/>
          <w:szCs w:val="28"/>
        </w:rPr>
        <w:t xml:space="preserve">». </w:t>
      </w:r>
      <w:proofErr w:type="gramStart"/>
      <w:r w:rsidRPr="00B45FD4">
        <w:rPr>
          <w:sz w:val="28"/>
          <w:szCs w:val="28"/>
        </w:rPr>
        <w:t>З</w:t>
      </w:r>
      <w:proofErr w:type="gramEnd"/>
      <w:r w:rsidRPr="00B45FD4">
        <w:rPr>
          <w:sz w:val="28"/>
          <w:szCs w:val="28"/>
        </w:rPr>
        <w:t xml:space="preserve"> </w:t>
      </w:r>
      <w:proofErr w:type="spellStart"/>
      <w:r w:rsidRPr="00B45FD4">
        <w:rPr>
          <w:sz w:val="28"/>
          <w:szCs w:val="28"/>
        </w:rPr>
        <w:t>вчителями</w:t>
      </w:r>
      <w:proofErr w:type="spellEnd"/>
      <w:r w:rsidRPr="00B45FD4">
        <w:rPr>
          <w:sz w:val="28"/>
          <w:szCs w:val="28"/>
        </w:rPr>
        <w:t xml:space="preserve"> перших </w:t>
      </w:r>
      <w:proofErr w:type="spellStart"/>
      <w:r w:rsidRPr="00B45FD4">
        <w:rPr>
          <w:sz w:val="28"/>
          <w:szCs w:val="28"/>
        </w:rPr>
        <w:t>класів</w:t>
      </w:r>
      <w:proofErr w:type="spellEnd"/>
      <w:r w:rsidRPr="00B45FD4">
        <w:rPr>
          <w:sz w:val="28"/>
          <w:szCs w:val="28"/>
        </w:rPr>
        <w:t xml:space="preserve"> проведено </w:t>
      </w:r>
      <w:proofErr w:type="spellStart"/>
      <w:r w:rsidRPr="00B45FD4">
        <w:rPr>
          <w:sz w:val="28"/>
          <w:szCs w:val="28"/>
        </w:rPr>
        <w:t>індивідуальні</w:t>
      </w:r>
      <w:proofErr w:type="spellEnd"/>
      <w:r w:rsidRPr="00B45FD4">
        <w:rPr>
          <w:sz w:val="28"/>
          <w:szCs w:val="28"/>
        </w:rPr>
        <w:t xml:space="preserve"> </w:t>
      </w:r>
      <w:proofErr w:type="spellStart"/>
      <w:r w:rsidRPr="00B45FD4">
        <w:rPr>
          <w:sz w:val="28"/>
          <w:szCs w:val="28"/>
        </w:rPr>
        <w:t>бесіди</w:t>
      </w:r>
      <w:proofErr w:type="spellEnd"/>
      <w:r w:rsidRPr="00B45FD4">
        <w:rPr>
          <w:sz w:val="28"/>
          <w:szCs w:val="28"/>
        </w:rPr>
        <w:t xml:space="preserve"> </w:t>
      </w:r>
      <w:proofErr w:type="spellStart"/>
      <w:r w:rsidRPr="00B45FD4">
        <w:rPr>
          <w:sz w:val="28"/>
          <w:szCs w:val="28"/>
        </w:rPr>
        <w:t>щодо</w:t>
      </w:r>
      <w:proofErr w:type="spellEnd"/>
      <w:r w:rsidRPr="00B45FD4">
        <w:rPr>
          <w:sz w:val="28"/>
          <w:szCs w:val="28"/>
        </w:rPr>
        <w:t xml:space="preserve"> </w:t>
      </w:r>
      <w:proofErr w:type="spellStart"/>
      <w:r w:rsidRPr="00B45FD4">
        <w:rPr>
          <w:sz w:val="28"/>
          <w:szCs w:val="28"/>
        </w:rPr>
        <w:t>полегшення</w:t>
      </w:r>
      <w:proofErr w:type="spellEnd"/>
      <w:r w:rsidRPr="00B45FD4">
        <w:rPr>
          <w:sz w:val="28"/>
          <w:szCs w:val="28"/>
        </w:rPr>
        <w:t xml:space="preserve"> </w:t>
      </w:r>
      <w:proofErr w:type="spellStart"/>
      <w:r w:rsidRPr="00B45FD4">
        <w:rPr>
          <w:sz w:val="28"/>
          <w:szCs w:val="28"/>
        </w:rPr>
        <w:t>адаптації</w:t>
      </w:r>
      <w:proofErr w:type="spellEnd"/>
      <w:r w:rsidRPr="00B45FD4">
        <w:rPr>
          <w:sz w:val="28"/>
          <w:szCs w:val="28"/>
        </w:rPr>
        <w:t xml:space="preserve"> </w:t>
      </w:r>
      <w:proofErr w:type="spellStart"/>
      <w:r w:rsidRPr="00B45FD4">
        <w:rPr>
          <w:sz w:val="28"/>
          <w:szCs w:val="28"/>
        </w:rPr>
        <w:t>дітей</w:t>
      </w:r>
      <w:proofErr w:type="spellEnd"/>
      <w:r w:rsidRPr="00B45FD4">
        <w:rPr>
          <w:sz w:val="28"/>
          <w:szCs w:val="28"/>
        </w:rPr>
        <w:t xml:space="preserve"> до </w:t>
      </w:r>
      <w:proofErr w:type="spellStart"/>
      <w:r w:rsidRPr="00B45FD4">
        <w:rPr>
          <w:sz w:val="28"/>
          <w:szCs w:val="28"/>
        </w:rPr>
        <w:t>навчання</w:t>
      </w:r>
      <w:proofErr w:type="spellEnd"/>
      <w:r w:rsidRPr="00B45FD4">
        <w:rPr>
          <w:sz w:val="28"/>
          <w:szCs w:val="28"/>
        </w:rPr>
        <w:t xml:space="preserve"> в </w:t>
      </w:r>
      <w:proofErr w:type="spellStart"/>
      <w:r w:rsidRPr="00B45FD4">
        <w:rPr>
          <w:sz w:val="28"/>
          <w:szCs w:val="28"/>
        </w:rPr>
        <w:t>школі</w:t>
      </w:r>
      <w:proofErr w:type="spellEnd"/>
      <w:r w:rsidRPr="00B45FD4">
        <w:rPr>
          <w:sz w:val="28"/>
          <w:szCs w:val="28"/>
        </w:rPr>
        <w:t xml:space="preserve">. </w:t>
      </w:r>
    </w:p>
    <w:p w:rsidR="00AA7F4F" w:rsidRPr="00B45FD4" w:rsidRDefault="00AA7F4F" w:rsidP="00AA7F4F">
      <w:pPr>
        <w:ind w:firstLine="570"/>
        <w:jc w:val="both"/>
        <w:rPr>
          <w:sz w:val="28"/>
          <w:szCs w:val="28"/>
          <w:lang w:val="uk-UA"/>
        </w:rPr>
      </w:pPr>
      <w:proofErr w:type="gramStart"/>
      <w:r w:rsidRPr="00B45FD4">
        <w:rPr>
          <w:sz w:val="28"/>
          <w:szCs w:val="28"/>
        </w:rPr>
        <w:t>З</w:t>
      </w:r>
      <w:proofErr w:type="gramEnd"/>
      <w:r w:rsidRPr="00B45FD4">
        <w:rPr>
          <w:sz w:val="28"/>
          <w:szCs w:val="28"/>
        </w:rPr>
        <w:t xml:space="preserve"> </w:t>
      </w:r>
      <w:proofErr w:type="spellStart"/>
      <w:r w:rsidRPr="00B45FD4">
        <w:rPr>
          <w:sz w:val="28"/>
          <w:szCs w:val="28"/>
        </w:rPr>
        <w:t>учнями</w:t>
      </w:r>
      <w:proofErr w:type="spellEnd"/>
      <w:r w:rsidRPr="00B45FD4">
        <w:rPr>
          <w:sz w:val="28"/>
          <w:szCs w:val="28"/>
        </w:rPr>
        <w:t xml:space="preserve"> 3-х та 4-х </w:t>
      </w:r>
      <w:proofErr w:type="spellStart"/>
      <w:r w:rsidRPr="00B45FD4">
        <w:rPr>
          <w:sz w:val="28"/>
          <w:szCs w:val="28"/>
        </w:rPr>
        <w:t>класів</w:t>
      </w:r>
      <w:proofErr w:type="spellEnd"/>
      <w:r w:rsidRPr="00B45FD4">
        <w:rPr>
          <w:sz w:val="28"/>
          <w:szCs w:val="28"/>
        </w:rPr>
        <w:t xml:space="preserve"> проведено </w:t>
      </w:r>
      <w:proofErr w:type="spellStart"/>
      <w:r w:rsidRPr="00B45FD4">
        <w:rPr>
          <w:sz w:val="28"/>
          <w:szCs w:val="28"/>
        </w:rPr>
        <w:t>серію</w:t>
      </w:r>
      <w:proofErr w:type="spellEnd"/>
      <w:r w:rsidRPr="00B45FD4">
        <w:rPr>
          <w:sz w:val="28"/>
          <w:szCs w:val="28"/>
        </w:rPr>
        <w:t xml:space="preserve"> занять, </w:t>
      </w:r>
      <w:proofErr w:type="spellStart"/>
      <w:r w:rsidRPr="00B45FD4">
        <w:rPr>
          <w:sz w:val="28"/>
          <w:szCs w:val="28"/>
        </w:rPr>
        <w:t>спрямованих</w:t>
      </w:r>
      <w:proofErr w:type="spellEnd"/>
      <w:r w:rsidRPr="00B45FD4">
        <w:rPr>
          <w:sz w:val="28"/>
          <w:szCs w:val="28"/>
        </w:rPr>
        <w:t xml:space="preserve"> на </w:t>
      </w:r>
      <w:proofErr w:type="spellStart"/>
      <w:r w:rsidRPr="00B45FD4">
        <w:rPr>
          <w:sz w:val="28"/>
          <w:szCs w:val="28"/>
        </w:rPr>
        <w:t>розвиток</w:t>
      </w:r>
      <w:proofErr w:type="spellEnd"/>
      <w:r w:rsidRPr="00B45FD4">
        <w:rPr>
          <w:sz w:val="28"/>
          <w:szCs w:val="28"/>
        </w:rPr>
        <w:t xml:space="preserve"> </w:t>
      </w:r>
      <w:proofErr w:type="spellStart"/>
      <w:r w:rsidRPr="00B45FD4">
        <w:rPr>
          <w:sz w:val="28"/>
          <w:szCs w:val="28"/>
        </w:rPr>
        <w:t>емоційно</w:t>
      </w:r>
      <w:proofErr w:type="spellEnd"/>
      <w:r w:rsidRPr="00B45FD4">
        <w:rPr>
          <w:sz w:val="28"/>
          <w:szCs w:val="28"/>
        </w:rPr>
        <w:t xml:space="preserve"> – </w:t>
      </w:r>
      <w:proofErr w:type="spellStart"/>
      <w:r w:rsidRPr="00B45FD4">
        <w:rPr>
          <w:sz w:val="28"/>
          <w:szCs w:val="28"/>
        </w:rPr>
        <w:t>вольової</w:t>
      </w:r>
      <w:proofErr w:type="spellEnd"/>
      <w:r w:rsidRPr="00B45FD4">
        <w:rPr>
          <w:sz w:val="28"/>
          <w:szCs w:val="28"/>
        </w:rPr>
        <w:t xml:space="preserve"> </w:t>
      </w:r>
      <w:proofErr w:type="spellStart"/>
      <w:r w:rsidRPr="00B45FD4">
        <w:rPr>
          <w:sz w:val="28"/>
          <w:szCs w:val="28"/>
        </w:rPr>
        <w:t>сфери</w:t>
      </w:r>
      <w:proofErr w:type="spellEnd"/>
      <w:r w:rsidRPr="00B45FD4">
        <w:rPr>
          <w:sz w:val="28"/>
          <w:szCs w:val="28"/>
        </w:rPr>
        <w:t xml:space="preserve">. </w:t>
      </w:r>
      <w:proofErr w:type="gramStart"/>
      <w:r w:rsidRPr="00B45FD4">
        <w:rPr>
          <w:sz w:val="28"/>
          <w:szCs w:val="28"/>
        </w:rPr>
        <w:t>З</w:t>
      </w:r>
      <w:proofErr w:type="gramEnd"/>
      <w:r w:rsidRPr="00B45FD4">
        <w:rPr>
          <w:sz w:val="28"/>
          <w:szCs w:val="28"/>
        </w:rPr>
        <w:t xml:space="preserve"> </w:t>
      </w:r>
      <w:proofErr w:type="spellStart"/>
      <w:r w:rsidRPr="00B45FD4">
        <w:rPr>
          <w:sz w:val="28"/>
          <w:szCs w:val="28"/>
        </w:rPr>
        <w:t>учнями</w:t>
      </w:r>
      <w:proofErr w:type="spellEnd"/>
      <w:r w:rsidRPr="00B45FD4">
        <w:rPr>
          <w:sz w:val="28"/>
          <w:szCs w:val="28"/>
        </w:rPr>
        <w:t xml:space="preserve"> 2 </w:t>
      </w:r>
      <w:proofErr w:type="spellStart"/>
      <w:r w:rsidRPr="00B45FD4">
        <w:rPr>
          <w:sz w:val="28"/>
          <w:szCs w:val="28"/>
        </w:rPr>
        <w:t>класів</w:t>
      </w:r>
      <w:proofErr w:type="spellEnd"/>
      <w:r w:rsidRPr="00B45FD4">
        <w:rPr>
          <w:sz w:val="28"/>
          <w:szCs w:val="28"/>
        </w:rPr>
        <w:t xml:space="preserve"> проведено </w:t>
      </w:r>
      <w:proofErr w:type="spellStart"/>
      <w:r w:rsidRPr="00B45FD4">
        <w:rPr>
          <w:sz w:val="28"/>
          <w:szCs w:val="28"/>
        </w:rPr>
        <w:t>серію</w:t>
      </w:r>
      <w:proofErr w:type="spellEnd"/>
      <w:r w:rsidRPr="00B45FD4">
        <w:rPr>
          <w:sz w:val="28"/>
          <w:szCs w:val="28"/>
        </w:rPr>
        <w:t xml:space="preserve"> </w:t>
      </w:r>
      <w:proofErr w:type="spellStart"/>
      <w:r w:rsidRPr="00B45FD4">
        <w:rPr>
          <w:sz w:val="28"/>
          <w:szCs w:val="28"/>
        </w:rPr>
        <w:t>розвивальних</w:t>
      </w:r>
      <w:proofErr w:type="spellEnd"/>
      <w:r w:rsidRPr="00B45FD4">
        <w:rPr>
          <w:sz w:val="28"/>
          <w:szCs w:val="28"/>
        </w:rPr>
        <w:t xml:space="preserve"> занять з метою </w:t>
      </w:r>
      <w:proofErr w:type="spellStart"/>
      <w:r w:rsidRPr="00B45FD4">
        <w:rPr>
          <w:sz w:val="28"/>
          <w:szCs w:val="28"/>
        </w:rPr>
        <w:t>розвитку</w:t>
      </w:r>
      <w:proofErr w:type="spellEnd"/>
      <w:r w:rsidRPr="00B45FD4">
        <w:rPr>
          <w:sz w:val="28"/>
          <w:szCs w:val="28"/>
        </w:rPr>
        <w:t xml:space="preserve"> </w:t>
      </w:r>
      <w:proofErr w:type="spellStart"/>
      <w:r w:rsidRPr="00B45FD4">
        <w:rPr>
          <w:sz w:val="28"/>
          <w:szCs w:val="28"/>
        </w:rPr>
        <w:t>комунікативних</w:t>
      </w:r>
      <w:proofErr w:type="spellEnd"/>
      <w:r w:rsidRPr="00B45FD4">
        <w:rPr>
          <w:sz w:val="28"/>
          <w:szCs w:val="28"/>
        </w:rPr>
        <w:t xml:space="preserve"> </w:t>
      </w:r>
      <w:proofErr w:type="spellStart"/>
      <w:r w:rsidRPr="00B45FD4">
        <w:rPr>
          <w:sz w:val="28"/>
          <w:szCs w:val="28"/>
        </w:rPr>
        <w:t>навичок</w:t>
      </w:r>
      <w:proofErr w:type="spellEnd"/>
      <w:r w:rsidRPr="00B45FD4">
        <w:rPr>
          <w:sz w:val="28"/>
          <w:szCs w:val="28"/>
        </w:rPr>
        <w:t xml:space="preserve">. </w:t>
      </w:r>
      <w:proofErr w:type="gramStart"/>
      <w:r w:rsidRPr="00B45FD4">
        <w:rPr>
          <w:sz w:val="28"/>
          <w:szCs w:val="28"/>
        </w:rPr>
        <w:t>З</w:t>
      </w:r>
      <w:proofErr w:type="gramEnd"/>
      <w:r w:rsidRPr="00B45FD4">
        <w:rPr>
          <w:sz w:val="28"/>
          <w:szCs w:val="28"/>
        </w:rPr>
        <w:t xml:space="preserve"> </w:t>
      </w:r>
      <w:proofErr w:type="spellStart"/>
      <w:r w:rsidRPr="00B45FD4">
        <w:rPr>
          <w:sz w:val="28"/>
          <w:szCs w:val="28"/>
        </w:rPr>
        <w:t>учнями</w:t>
      </w:r>
      <w:proofErr w:type="spellEnd"/>
      <w:r w:rsidRPr="00B45FD4">
        <w:rPr>
          <w:sz w:val="28"/>
          <w:szCs w:val="28"/>
        </w:rPr>
        <w:t xml:space="preserve"> 1-А та 4-В проведено </w:t>
      </w:r>
      <w:proofErr w:type="spellStart"/>
      <w:r w:rsidRPr="00B45FD4">
        <w:rPr>
          <w:sz w:val="28"/>
          <w:szCs w:val="28"/>
        </w:rPr>
        <w:t>індивідуальні</w:t>
      </w:r>
      <w:proofErr w:type="spellEnd"/>
      <w:r w:rsidRPr="00B45FD4">
        <w:rPr>
          <w:sz w:val="28"/>
          <w:szCs w:val="28"/>
        </w:rPr>
        <w:t xml:space="preserve"> </w:t>
      </w:r>
      <w:proofErr w:type="spellStart"/>
      <w:r w:rsidRPr="00B45FD4">
        <w:rPr>
          <w:sz w:val="28"/>
          <w:szCs w:val="28"/>
        </w:rPr>
        <w:t>корекційно</w:t>
      </w:r>
      <w:proofErr w:type="spellEnd"/>
      <w:r w:rsidRPr="00B45FD4">
        <w:rPr>
          <w:sz w:val="28"/>
          <w:szCs w:val="28"/>
        </w:rPr>
        <w:t xml:space="preserve"> – </w:t>
      </w:r>
      <w:proofErr w:type="spellStart"/>
      <w:r w:rsidRPr="00B45FD4">
        <w:rPr>
          <w:sz w:val="28"/>
          <w:szCs w:val="28"/>
        </w:rPr>
        <w:t>розвивальні</w:t>
      </w:r>
      <w:proofErr w:type="spellEnd"/>
      <w:r w:rsidRPr="00B45FD4">
        <w:rPr>
          <w:sz w:val="28"/>
          <w:szCs w:val="28"/>
        </w:rPr>
        <w:t xml:space="preserve"> </w:t>
      </w:r>
      <w:proofErr w:type="spellStart"/>
      <w:r w:rsidRPr="00B45FD4">
        <w:rPr>
          <w:sz w:val="28"/>
          <w:szCs w:val="28"/>
        </w:rPr>
        <w:t>заняття</w:t>
      </w:r>
      <w:proofErr w:type="spellEnd"/>
      <w:r w:rsidRPr="00B45FD4">
        <w:rPr>
          <w:sz w:val="28"/>
          <w:szCs w:val="28"/>
        </w:rPr>
        <w:t xml:space="preserve"> з метою </w:t>
      </w:r>
      <w:proofErr w:type="spellStart"/>
      <w:r w:rsidRPr="00B45FD4">
        <w:rPr>
          <w:sz w:val="28"/>
          <w:szCs w:val="28"/>
        </w:rPr>
        <w:t>зниження</w:t>
      </w:r>
      <w:proofErr w:type="spellEnd"/>
      <w:r w:rsidRPr="00B45FD4">
        <w:rPr>
          <w:sz w:val="28"/>
          <w:szCs w:val="28"/>
        </w:rPr>
        <w:t xml:space="preserve"> </w:t>
      </w:r>
      <w:proofErr w:type="spellStart"/>
      <w:r w:rsidRPr="00B45FD4">
        <w:rPr>
          <w:sz w:val="28"/>
          <w:szCs w:val="28"/>
        </w:rPr>
        <w:t>гіперактивності</w:t>
      </w:r>
      <w:proofErr w:type="spellEnd"/>
      <w:r w:rsidRPr="00B45FD4">
        <w:rPr>
          <w:sz w:val="28"/>
          <w:szCs w:val="28"/>
        </w:rPr>
        <w:t xml:space="preserve"> за </w:t>
      </w:r>
      <w:proofErr w:type="spellStart"/>
      <w:r w:rsidRPr="00B45FD4">
        <w:rPr>
          <w:sz w:val="28"/>
          <w:szCs w:val="28"/>
        </w:rPr>
        <w:t>програмою</w:t>
      </w:r>
      <w:proofErr w:type="spellEnd"/>
      <w:r w:rsidRPr="00B45FD4">
        <w:rPr>
          <w:sz w:val="28"/>
          <w:szCs w:val="28"/>
        </w:rPr>
        <w:t xml:space="preserve"> «</w:t>
      </w:r>
      <w:proofErr w:type="spellStart"/>
      <w:r w:rsidRPr="00B45FD4">
        <w:rPr>
          <w:sz w:val="28"/>
          <w:szCs w:val="28"/>
        </w:rPr>
        <w:t>Програма</w:t>
      </w:r>
      <w:proofErr w:type="spellEnd"/>
      <w:r w:rsidRPr="00B45FD4">
        <w:rPr>
          <w:sz w:val="28"/>
          <w:szCs w:val="28"/>
        </w:rPr>
        <w:t xml:space="preserve"> </w:t>
      </w:r>
      <w:proofErr w:type="spellStart"/>
      <w:r w:rsidRPr="00B45FD4">
        <w:rPr>
          <w:sz w:val="28"/>
          <w:szCs w:val="28"/>
        </w:rPr>
        <w:t>нейропсихологічного</w:t>
      </w:r>
      <w:proofErr w:type="spellEnd"/>
      <w:r w:rsidRPr="00B45FD4">
        <w:rPr>
          <w:sz w:val="28"/>
          <w:szCs w:val="28"/>
        </w:rPr>
        <w:t xml:space="preserve"> </w:t>
      </w:r>
      <w:proofErr w:type="spellStart"/>
      <w:r w:rsidRPr="00B45FD4">
        <w:rPr>
          <w:sz w:val="28"/>
          <w:szCs w:val="28"/>
        </w:rPr>
        <w:t>розвитку</w:t>
      </w:r>
      <w:proofErr w:type="spellEnd"/>
      <w:r w:rsidRPr="00B45FD4">
        <w:rPr>
          <w:sz w:val="28"/>
          <w:szCs w:val="28"/>
        </w:rPr>
        <w:t xml:space="preserve"> та </w:t>
      </w:r>
      <w:proofErr w:type="spellStart"/>
      <w:r w:rsidRPr="00B45FD4">
        <w:rPr>
          <w:sz w:val="28"/>
          <w:szCs w:val="28"/>
        </w:rPr>
        <w:t>корекції</w:t>
      </w:r>
      <w:proofErr w:type="spellEnd"/>
      <w:r w:rsidRPr="00B45FD4">
        <w:rPr>
          <w:sz w:val="28"/>
          <w:szCs w:val="28"/>
        </w:rPr>
        <w:t xml:space="preserve"> </w:t>
      </w:r>
      <w:proofErr w:type="spellStart"/>
      <w:r w:rsidRPr="00B45FD4">
        <w:rPr>
          <w:sz w:val="28"/>
          <w:szCs w:val="28"/>
        </w:rPr>
        <w:t>дітей</w:t>
      </w:r>
      <w:proofErr w:type="spellEnd"/>
      <w:r w:rsidRPr="00B45FD4">
        <w:rPr>
          <w:sz w:val="28"/>
          <w:szCs w:val="28"/>
        </w:rPr>
        <w:t xml:space="preserve"> з синдромом СДВГ». </w:t>
      </w:r>
    </w:p>
    <w:p w:rsidR="00AA7F4F" w:rsidRPr="00B45FD4" w:rsidRDefault="00AA7F4F" w:rsidP="00AA7F4F">
      <w:pPr>
        <w:ind w:firstLine="570"/>
        <w:jc w:val="both"/>
        <w:rPr>
          <w:sz w:val="28"/>
          <w:szCs w:val="28"/>
        </w:rPr>
      </w:pPr>
      <w:proofErr w:type="spellStart"/>
      <w:r w:rsidRPr="00B45FD4">
        <w:rPr>
          <w:sz w:val="28"/>
          <w:szCs w:val="28"/>
        </w:rPr>
        <w:t>Також</w:t>
      </w:r>
      <w:proofErr w:type="spellEnd"/>
      <w:r w:rsidRPr="00B45FD4">
        <w:rPr>
          <w:sz w:val="28"/>
          <w:szCs w:val="28"/>
        </w:rPr>
        <w:t xml:space="preserve"> з </w:t>
      </w:r>
      <w:proofErr w:type="spellStart"/>
      <w:r w:rsidRPr="00B45FD4">
        <w:rPr>
          <w:sz w:val="28"/>
          <w:szCs w:val="28"/>
        </w:rPr>
        <w:t>учнями</w:t>
      </w:r>
      <w:proofErr w:type="spellEnd"/>
      <w:r w:rsidRPr="00B45FD4">
        <w:rPr>
          <w:sz w:val="28"/>
          <w:szCs w:val="28"/>
        </w:rPr>
        <w:t xml:space="preserve"> 4-х </w:t>
      </w:r>
      <w:proofErr w:type="spellStart"/>
      <w:r w:rsidRPr="00B45FD4">
        <w:rPr>
          <w:sz w:val="28"/>
          <w:szCs w:val="28"/>
        </w:rPr>
        <w:t>класів</w:t>
      </w:r>
      <w:proofErr w:type="spellEnd"/>
      <w:r w:rsidRPr="00B45FD4">
        <w:rPr>
          <w:sz w:val="28"/>
          <w:szCs w:val="28"/>
        </w:rPr>
        <w:t xml:space="preserve"> проведено роботу по </w:t>
      </w:r>
      <w:proofErr w:type="spellStart"/>
      <w:r w:rsidRPr="00B45FD4">
        <w:rPr>
          <w:sz w:val="28"/>
          <w:szCs w:val="28"/>
        </w:rPr>
        <w:t>вивченню</w:t>
      </w:r>
      <w:proofErr w:type="spellEnd"/>
      <w:r w:rsidRPr="00B45FD4">
        <w:rPr>
          <w:sz w:val="28"/>
          <w:szCs w:val="28"/>
        </w:rPr>
        <w:t xml:space="preserve"> </w:t>
      </w:r>
      <w:proofErr w:type="spellStart"/>
      <w:r w:rsidRPr="00B45FD4">
        <w:rPr>
          <w:sz w:val="28"/>
          <w:szCs w:val="28"/>
        </w:rPr>
        <w:t>готовності</w:t>
      </w:r>
      <w:proofErr w:type="spellEnd"/>
      <w:r w:rsidRPr="00B45FD4">
        <w:rPr>
          <w:sz w:val="28"/>
          <w:szCs w:val="28"/>
        </w:rPr>
        <w:t xml:space="preserve"> до переходу в </w:t>
      </w:r>
      <w:proofErr w:type="spellStart"/>
      <w:r w:rsidRPr="00B45FD4">
        <w:rPr>
          <w:sz w:val="28"/>
          <w:szCs w:val="28"/>
        </w:rPr>
        <w:t>середню</w:t>
      </w:r>
      <w:proofErr w:type="spellEnd"/>
      <w:r w:rsidRPr="00B45FD4">
        <w:rPr>
          <w:sz w:val="28"/>
          <w:szCs w:val="28"/>
        </w:rPr>
        <w:t xml:space="preserve"> ланку</w:t>
      </w:r>
      <w:r w:rsidRPr="00B45FD4">
        <w:rPr>
          <w:sz w:val="28"/>
          <w:szCs w:val="28"/>
          <w:lang w:val="uk-UA"/>
        </w:rPr>
        <w:t xml:space="preserve">, </w:t>
      </w:r>
      <w:proofErr w:type="spellStart"/>
      <w:r w:rsidRPr="00B45FD4">
        <w:rPr>
          <w:sz w:val="28"/>
          <w:szCs w:val="28"/>
        </w:rPr>
        <w:t>корекційно</w:t>
      </w:r>
      <w:proofErr w:type="spellEnd"/>
      <w:r w:rsidRPr="00B45FD4">
        <w:rPr>
          <w:sz w:val="28"/>
          <w:szCs w:val="28"/>
        </w:rPr>
        <w:t xml:space="preserve"> – </w:t>
      </w:r>
      <w:proofErr w:type="spellStart"/>
      <w:r w:rsidRPr="00B45FD4">
        <w:rPr>
          <w:sz w:val="28"/>
          <w:szCs w:val="28"/>
        </w:rPr>
        <w:t>розвивальну</w:t>
      </w:r>
      <w:proofErr w:type="spellEnd"/>
      <w:r w:rsidRPr="00B45FD4">
        <w:rPr>
          <w:sz w:val="28"/>
          <w:szCs w:val="28"/>
        </w:rPr>
        <w:t xml:space="preserve"> роботу з метою </w:t>
      </w:r>
      <w:proofErr w:type="spellStart"/>
      <w:r w:rsidRPr="00B45FD4">
        <w:rPr>
          <w:sz w:val="28"/>
          <w:szCs w:val="28"/>
        </w:rPr>
        <w:t>самопізнання</w:t>
      </w:r>
      <w:proofErr w:type="spellEnd"/>
      <w:r w:rsidRPr="00B45FD4">
        <w:rPr>
          <w:sz w:val="28"/>
          <w:szCs w:val="28"/>
        </w:rPr>
        <w:t xml:space="preserve"> та </w:t>
      </w:r>
      <w:proofErr w:type="spellStart"/>
      <w:r w:rsidRPr="00B45FD4">
        <w:rPr>
          <w:sz w:val="28"/>
          <w:szCs w:val="28"/>
        </w:rPr>
        <w:t>формування</w:t>
      </w:r>
      <w:proofErr w:type="spellEnd"/>
      <w:r w:rsidRPr="00B45FD4">
        <w:rPr>
          <w:sz w:val="28"/>
          <w:szCs w:val="28"/>
        </w:rPr>
        <w:t xml:space="preserve"> </w:t>
      </w:r>
      <w:proofErr w:type="spellStart"/>
      <w:r w:rsidRPr="00B45FD4">
        <w:rPr>
          <w:sz w:val="28"/>
          <w:szCs w:val="28"/>
        </w:rPr>
        <w:t>впевненості</w:t>
      </w:r>
      <w:proofErr w:type="spellEnd"/>
      <w:r w:rsidRPr="00B45FD4">
        <w:rPr>
          <w:sz w:val="28"/>
          <w:szCs w:val="28"/>
        </w:rPr>
        <w:t xml:space="preserve"> в </w:t>
      </w:r>
      <w:proofErr w:type="spellStart"/>
      <w:r w:rsidRPr="00B45FD4">
        <w:rPr>
          <w:sz w:val="28"/>
          <w:szCs w:val="28"/>
        </w:rPr>
        <w:t>собі</w:t>
      </w:r>
      <w:proofErr w:type="spellEnd"/>
      <w:r w:rsidRPr="00B45FD4">
        <w:rPr>
          <w:sz w:val="28"/>
          <w:szCs w:val="28"/>
        </w:rPr>
        <w:t xml:space="preserve"> за </w:t>
      </w:r>
      <w:proofErr w:type="spellStart"/>
      <w:r w:rsidRPr="00B45FD4">
        <w:rPr>
          <w:sz w:val="28"/>
          <w:szCs w:val="28"/>
        </w:rPr>
        <w:t>програмою</w:t>
      </w:r>
      <w:proofErr w:type="spellEnd"/>
      <w:r w:rsidRPr="00B45FD4">
        <w:rPr>
          <w:sz w:val="28"/>
          <w:szCs w:val="28"/>
        </w:rPr>
        <w:t xml:space="preserve"> </w:t>
      </w:r>
      <w:proofErr w:type="spellStart"/>
      <w:r w:rsidRPr="00B45FD4">
        <w:rPr>
          <w:sz w:val="28"/>
          <w:szCs w:val="28"/>
        </w:rPr>
        <w:t>Дубровіної</w:t>
      </w:r>
      <w:proofErr w:type="spellEnd"/>
      <w:r w:rsidRPr="00B45FD4">
        <w:rPr>
          <w:sz w:val="28"/>
          <w:szCs w:val="28"/>
        </w:rPr>
        <w:t xml:space="preserve"> І.В. “</w:t>
      </w:r>
      <w:proofErr w:type="spellStart"/>
      <w:r w:rsidRPr="00B45FD4">
        <w:rPr>
          <w:sz w:val="28"/>
          <w:szCs w:val="28"/>
        </w:rPr>
        <w:t>Програма</w:t>
      </w:r>
      <w:proofErr w:type="spellEnd"/>
      <w:r w:rsidRPr="00B45FD4">
        <w:rPr>
          <w:sz w:val="28"/>
          <w:szCs w:val="28"/>
        </w:rPr>
        <w:t xml:space="preserve"> </w:t>
      </w:r>
      <w:proofErr w:type="spellStart"/>
      <w:r w:rsidRPr="00B45FD4">
        <w:rPr>
          <w:sz w:val="28"/>
          <w:szCs w:val="28"/>
        </w:rPr>
        <w:t>розвитку</w:t>
      </w:r>
      <w:proofErr w:type="spellEnd"/>
      <w:r w:rsidRPr="00B45FD4">
        <w:rPr>
          <w:sz w:val="28"/>
          <w:szCs w:val="28"/>
        </w:rPr>
        <w:t xml:space="preserve"> </w:t>
      </w:r>
      <w:proofErr w:type="spellStart"/>
      <w:r w:rsidRPr="00B45FD4">
        <w:rPr>
          <w:sz w:val="28"/>
          <w:szCs w:val="28"/>
        </w:rPr>
        <w:t>здібностей</w:t>
      </w:r>
      <w:proofErr w:type="spellEnd"/>
      <w:r w:rsidRPr="00B45FD4">
        <w:rPr>
          <w:sz w:val="28"/>
          <w:szCs w:val="28"/>
        </w:rPr>
        <w:t xml:space="preserve"> до </w:t>
      </w:r>
      <w:proofErr w:type="spellStart"/>
      <w:r w:rsidRPr="00B45FD4">
        <w:rPr>
          <w:sz w:val="28"/>
          <w:szCs w:val="28"/>
        </w:rPr>
        <w:t>самопізнання</w:t>
      </w:r>
      <w:proofErr w:type="spellEnd"/>
      <w:r w:rsidRPr="00B45FD4">
        <w:rPr>
          <w:sz w:val="28"/>
          <w:szCs w:val="28"/>
        </w:rPr>
        <w:t xml:space="preserve"> та </w:t>
      </w:r>
      <w:proofErr w:type="spellStart"/>
      <w:r w:rsidRPr="00B45FD4">
        <w:rPr>
          <w:sz w:val="28"/>
          <w:szCs w:val="28"/>
        </w:rPr>
        <w:t>впевненості</w:t>
      </w:r>
      <w:proofErr w:type="spellEnd"/>
      <w:r w:rsidRPr="00B45FD4">
        <w:rPr>
          <w:sz w:val="28"/>
          <w:szCs w:val="28"/>
        </w:rPr>
        <w:t xml:space="preserve"> </w:t>
      </w:r>
      <w:proofErr w:type="gramStart"/>
      <w:r w:rsidRPr="00B45FD4">
        <w:rPr>
          <w:sz w:val="28"/>
          <w:szCs w:val="28"/>
        </w:rPr>
        <w:t>у</w:t>
      </w:r>
      <w:proofErr w:type="gramEnd"/>
      <w:r w:rsidRPr="00B45FD4">
        <w:rPr>
          <w:sz w:val="28"/>
          <w:szCs w:val="28"/>
        </w:rPr>
        <w:t xml:space="preserve"> </w:t>
      </w:r>
      <w:proofErr w:type="spellStart"/>
      <w:r w:rsidRPr="00B45FD4">
        <w:rPr>
          <w:sz w:val="28"/>
          <w:szCs w:val="28"/>
        </w:rPr>
        <w:t>собі</w:t>
      </w:r>
      <w:proofErr w:type="spellEnd"/>
      <w:r w:rsidRPr="00B45FD4">
        <w:rPr>
          <w:sz w:val="28"/>
          <w:szCs w:val="28"/>
        </w:rPr>
        <w:t xml:space="preserve"> </w:t>
      </w:r>
      <w:proofErr w:type="spellStart"/>
      <w:r w:rsidRPr="00B45FD4">
        <w:rPr>
          <w:sz w:val="28"/>
          <w:szCs w:val="28"/>
        </w:rPr>
        <w:t>дітей</w:t>
      </w:r>
      <w:proofErr w:type="spellEnd"/>
      <w:r w:rsidRPr="00B45FD4">
        <w:rPr>
          <w:sz w:val="28"/>
          <w:szCs w:val="28"/>
        </w:rPr>
        <w:t xml:space="preserve"> 10-12 </w:t>
      </w:r>
      <w:proofErr w:type="spellStart"/>
      <w:r w:rsidRPr="00B45FD4">
        <w:rPr>
          <w:sz w:val="28"/>
          <w:szCs w:val="28"/>
        </w:rPr>
        <w:t>років</w:t>
      </w:r>
      <w:proofErr w:type="spellEnd"/>
      <w:r w:rsidRPr="00B45FD4">
        <w:rPr>
          <w:sz w:val="28"/>
          <w:szCs w:val="28"/>
        </w:rPr>
        <w:t xml:space="preserve">”. </w:t>
      </w:r>
      <w:proofErr w:type="gramStart"/>
      <w:r w:rsidRPr="00B45FD4">
        <w:rPr>
          <w:sz w:val="28"/>
          <w:szCs w:val="28"/>
        </w:rPr>
        <w:t>З</w:t>
      </w:r>
      <w:proofErr w:type="gramEnd"/>
      <w:r w:rsidRPr="00B45FD4">
        <w:rPr>
          <w:sz w:val="28"/>
          <w:szCs w:val="28"/>
        </w:rPr>
        <w:t xml:space="preserve"> батьками проведено </w:t>
      </w:r>
      <w:proofErr w:type="spellStart"/>
      <w:r w:rsidRPr="00B45FD4">
        <w:rPr>
          <w:sz w:val="28"/>
          <w:szCs w:val="28"/>
        </w:rPr>
        <w:t>групову</w:t>
      </w:r>
      <w:proofErr w:type="spellEnd"/>
      <w:r w:rsidRPr="00B45FD4">
        <w:rPr>
          <w:sz w:val="28"/>
          <w:szCs w:val="28"/>
        </w:rPr>
        <w:t xml:space="preserve"> </w:t>
      </w:r>
      <w:proofErr w:type="spellStart"/>
      <w:r w:rsidRPr="00B45FD4">
        <w:rPr>
          <w:sz w:val="28"/>
          <w:szCs w:val="28"/>
        </w:rPr>
        <w:t>консультацію</w:t>
      </w:r>
      <w:proofErr w:type="spellEnd"/>
      <w:r w:rsidRPr="00B45FD4">
        <w:rPr>
          <w:sz w:val="28"/>
          <w:szCs w:val="28"/>
        </w:rPr>
        <w:t xml:space="preserve"> на тему «</w:t>
      </w:r>
      <w:proofErr w:type="spellStart"/>
      <w:r w:rsidRPr="00B45FD4">
        <w:rPr>
          <w:sz w:val="28"/>
          <w:szCs w:val="28"/>
        </w:rPr>
        <w:t>Особливості</w:t>
      </w:r>
      <w:proofErr w:type="spellEnd"/>
      <w:r w:rsidRPr="00B45FD4">
        <w:rPr>
          <w:sz w:val="28"/>
          <w:szCs w:val="28"/>
        </w:rPr>
        <w:t xml:space="preserve"> </w:t>
      </w:r>
      <w:proofErr w:type="spellStart"/>
      <w:r w:rsidRPr="00B45FD4">
        <w:rPr>
          <w:sz w:val="28"/>
          <w:szCs w:val="28"/>
        </w:rPr>
        <w:t>фізичного</w:t>
      </w:r>
      <w:proofErr w:type="spellEnd"/>
      <w:r w:rsidRPr="00B45FD4">
        <w:rPr>
          <w:sz w:val="28"/>
          <w:szCs w:val="28"/>
        </w:rPr>
        <w:t xml:space="preserve"> та </w:t>
      </w:r>
      <w:proofErr w:type="spellStart"/>
      <w:r w:rsidRPr="00B45FD4">
        <w:rPr>
          <w:sz w:val="28"/>
          <w:szCs w:val="28"/>
        </w:rPr>
        <w:t>п</w:t>
      </w:r>
      <w:r>
        <w:rPr>
          <w:sz w:val="28"/>
          <w:szCs w:val="28"/>
        </w:rPr>
        <w:t>сихічного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дітей</w:t>
      </w:r>
      <w:proofErr w:type="spellEnd"/>
      <w:r>
        <w:rPr>
          <w:sz w:val="28"/>
          <w:szCs w:val="28"/>
        </w:rPr>
        <w:t xml:space="preserve"> </w:t>
      </w:r>
      <w:r w:rsidRPr="00DA36EB">
        <w:rPr>
          <w:sz w:val="28"/>
          <w:szCs w:val="28"/>
        </w:rPr>
        <w:t>9-11</w:t>
      </w:r>
      <w:r w:rsidRPr="00B45FD4">
        <w:rPr>
          <w:sz w:val="28"/>
          <w:szCs w:val="28"/>
        </w:rPr>
        <w:t xml:space="preserve"> </w:t>
      </w:r>
      <w:proofErr w:type="spellStart"/>
      <w:r w:rsidRPr="00B45FD4">
        <w:rPr>
          <w:sz w:val="28"/>
          <w:szCs w:val="28"/>
        </w:rPr>
        <w:t>років</w:t>
      </w:r>
      <w:proofErr w:type="spellEnd"/>
      <w:r w:rsidRPr="00B45FD4">
        <w:rPr>
          <w:sz w:val="28"/>
          <w:szCs w:val="28"/>
        </w:rPr>
        <w:t xml:space="preserve">», з учителями проведено </w:t>
      </w:r>
      <w:proofErr w:type="spellStart"/>
      <w:r w:rsidRPr="00B45FD4">
        <w:rPr>
          <w:sz w:val="28"/>
          <w:szCs w:val="28"/>
        </w:rPr>
        <w:t>консиліум</w:t>
      </w:r>
      <w:proofErr w:type="spellEnd"/>
      <w:r w:rsidRPr="00B45FD4">
        <w:rPr>
          <w:sz w:val="28"/>
          <w:szCs w:val="28"/>
        </w:rPr>
        <w:t xml:space="preserve"> на тему «</w:t>
      </w:r>
      <w:proofErr w:type="spellStart"/>
      <w:r w:rsidRPr="00B45FD4">
        <w:rPr>
          <w:sz w:val="28"/>
          <w:szCs w:val="28"/>
        </w:rPr>
        <w:t>Готовність</w:t>
      </w:r>
      <w:proofErr w:type="spellEnd"/>
      <w:r w:rsidRPr="00B45FD4">
        <w:rPr>
          <w:sz w:val="28"/>
          <w:szCs w:val="28"/>
        </w:rPr>
        <w:t xml:space="preserve"> </w:t>
      </w:r>
      <w:proofErr w:type="spellStart"/>
      <w:r w:rsidRPr="00B45FD4">
        <w:rPr>
          <w:sz w:val="28"/>
          <w:szCs w:val="28"/>
        </w:rPr>
        <w:t>учнів</w:t>
      </w:r>
      <w:proofErr w:type="spellEnd"/>
      <w:r w:rsidRPr="00B45FD4">
        <w:rPr>
          <w:sz w:val="28"/>
          <w:szCs w:val="28"/>
        </w:rPr>
        <w:t xml:space="preserve"> 4-х </w:t>
      </w:r>
      <w:proofErr w:type="spellStart"/>
      <w:r w:rsidRPr="00B45FD4">
        <w:rPr>
          <w:sz w:val="28"/>
          <w:szCs w:val="28"/>
        </w:rPr>
        <w:t>класів</w:t>
      </w:r>
      <w:proofErr w:type="spellEnd"/>
      <w:r w:rsidRPr="00B45FD4">
        <w:rPr>
          <w:sz w:val="28"/>
          <w:szCs w:val="28"/>
        </w:rPr>
        <w:t xml:space="preserve"> до переходу у </w:t>
      </w:r>
      <w:proofErr w:type="spellStart"/>
      <w:r w:rsidRPr="00B45FD4">
        <w:rPr>
          <w:sz w:val="28"/>
          <w:szCs w:val="28"/>
        </w:rPr>
        <w:t>середню</w:t>
      </w:r>
      <w:proofErr w:type="spellEnd"/>
      <w:r w:rsidRPr="00B45FD4">
        <w:rPr>
          <w:sz w:val="28"/>
          <w:szCs w:val="28"/>
        </w:rPr>
        <w:t xml:space="preserve"> ланку </w:t>
      </w:r>
      <w:proofErr w:type="spellStart"/>
      <w:r w:rsidRPr="00B45FD4">
        <w:rPr>
          <w:sz w:val="28"/>
          <w:szCs w:val="28"/>
        </w:rPr>
        <w:t>навчання</w:t>
      </w:r>
      <w:proofErr w:type="spellEnd"/>
      <w:r w:rsidRPr="00B45FD4">
        <w:rPr>
          <w:sz w:val="28"/>
          <w:szCs w:val="28"/>
        </w:rPr>
        <w:t xml:space="preserve">» з </w:t>
      </w:r>
      <w:proofErr w:type="spellStart"/>
      <w:r w:rsidRPr="00B45FD4">
        <w:rPr>
          <w:sz w:val="28"/>
          <w:szCs w:val="28"/>
        </w:rPr>
        <w:t>наданням</w:t>
      </w:r>
      <w:proofErr w:type="spellEnd"/>
      <w:r w:rsidRPr="00B45FD4">
        <w:rPr>
          <w:sz w:val="28"/>
          <w:szCs w:val="28"/>
        </w:rPr>
        <w:t xml:space="preserve"> </w:t>
      </w:r>
      <w:proofErr w:type="spellStart"/>
      <w:r w:rsidRPr="00B45FD4">
        <w:rPr>
          <w:sz w:val="28"/>
          <w:szCs w:val="28"/>
        </w:rPr>
        <w:t>практичних</w:t>
      </w:r>
      <w:proofErr w:type="spellEnd"/>
      <w:r w:rsidRPr="00B45FD4">
        <w:rPr>
          <w:sz w:val="28"/>
          <w:szCs w:val="28"/>
        </w:rPr>
        <w:t xml:space="preserve"> </w:t>
      </w:r>
      <w:proofErr w:type="spellStart"/>
      <w:r w:rsidRPr="00B45FD4">
        <w:rPr>
          <w:sz w:val="28"/>
          <w:szCs w:val="28"/>
        </w:rPr>
        <w:t>рекомендацій</w:t>
      </w:r>
      <w:proofErr w:type="spellEnd"/>
      <w:r w:rsidRPr="00B45FD4">
        <w:rPr>
          <w:sz w:val="28"/>
          <w:szCs w:val="28"/>
        </w:rPr>
        <w:t>.</w:t>
      </w:r>
    </w:p>
    <w:p w:rsidR="00AA7F4F" w:rsidRPr="00B45FD4" w:rsidRDefault="00AA7F4F" w:rsidP="00AA7F4F">
      <w:pPr>
        <w:pStyle w:val="ad"/>
        <w:ind w:firstLine="567"/>
        <w:jc w:val="both"/>
        <w:rPr>
          <w:rFonts w:ascii="Times New Roman" w:hAnsi="Times New Roman"/>
          <w:sz w:val="28"/>
          <w:szCs w:val="28"/>
          <w:lang w:val="uk-UA"/>
        </w:rPr>
      </w:pPr>
      <w:r w:rsidRPr="00B45FD4">
        <w:rPr>
          <w:rFonts w:ascii="Times New Roman" w:hAnsi="Times New Roman"/>
          <w:sz w:val="28"/>
          <w:szCs w:val="28"/>
        </w:rPr>
        <w:tab/>
      </w:r>
      <w:proofErr w:type="spellStart"/>
      <w:r w:rsidRPr="00B45FD4">
        <w:rPr>
          <w:rFonts w:ascii="Times New Roman" w:hAnsi="Times New Roman"/>
          <w:bCs/>
          <w:iCs/>
          <w:sz w:val="28"/>
          <w:szCs w:val="28"/>
        </w:rPr>
        <w:t>Згідно</w:t>
      </w:r>
      <w:proofErr w:type="spellEnd"/>
      <w:r w:rsidRPr="00B45FD4">
        <w:rPr>
          <w:rFonts w:ascii="Times New Roman" w:hAnsi="Times New Roman"/>
          <w:bCs/>
          <w:iCs/>
          <w:sz w:val="28"/>
          <w:szCs w:val="28"/>
        </w:rPr>
        <w:t xml:space="preserve"> </w:t>
      </w:r>
      <w:proofErr w:type="spellStart"/>
      <w:proofErr w:type="gramStart"/>
      <w:r w:rsidRPr="00B45FD4">
        <w:rPr>
          <w:rFonts w:ascii="Times New Roman" w:hAnsi="Times New Roman"/>
          <w:bCs/>
          <w:iCs/>
          <w:sz w:val="28"/>
          <w:szCs w:val="28"/>
        </w:rPr>
        <w:t>р</w:t>
      </w:r>
      <w:proofErr w:type="gramEnd"/>
      <w:r w:rsidRPr="00B45FD4">
        <w:rPr>
          <w:rFonts w:ascii="Times New Roman" w:hAnsi="Times New Roman"/>
          <w:bCs/>
          <w:iCs/>
          <w:sz w:val="28"/>
          <w:szCs w:val="28"/>
        </w:rPr>
        <w:t>ічного</w:t>
      </w:r>
      <w:proofErr w:type="spellEnd"/>
      <w:r w:rsidRPr="00B45FD4">
        <w:rPr>
          <w:rFonts w:ascii="Times New Roman" w:hAnsi="Times New Roman"/>
          <w:bCs/>
          <w:iCs/>
          <w:sz w:val="28"/>
          <w:szCs w:val="28"/>
        </w:rPr>
        <w:t xml:space="preserve"> плану </w:t>
      </w:r>
      <w:proofErr w:type="spellStart"/>
      <w:r w:rsidRPr="00B45FD4">
        <w:rPr>
          <w:rFonts w:ascii="Times New Roman" w:hAnsi="Times New Roman"/>
          <w:bCs/>
          <w:iCs/>
          <w:sz w:val="28"/>
          <w:szCs w:val="28"/>
        </w:rPr>
        <w:t>роботи</w:t>
      </w:r>
      <w:proofErr w:type="spellEnd"/>
      <w:r w:rsidRPr="00B45FD4">
        <w:rPr>
          <w:rFonts w:ascii="Times New Roman" w:hAnsi="Times New Roman"/>
          <w:bCs/>
          <w:iCs/>
          <w:sz w:val="28"/>
          <w:szCs w:val="28"/>
        </w:rPr>
        <w:t xml:space="preserve"> практичного</w:t>
      </w:r>
      <w:r w:rsidRPr="00B45FD4">
        <w:rPr>
          <w:rFonts w:ascii="Times New Roman" w:hAnsi="Times New Roman"/>
          <w:bCs/>
          <w:i/>
          <w:iCs/>
          <w:sz w:val="28"/>
          <w:szCs w:val="28"/>
        </w:rPr>
        <w:t xml:space="preserve"> </w:t>
      </w:r>
      <w:r w:rsidRPr="00B45FD4">
        <w:rPr>
          <w:rFonts w:ascii="Times New Roman" w:hAnsi="Times New Roman"/>
          <w:bCs/>
          <w:iCs/>
          <w:sz w:val="28"/>
          <w:szCs w:val="28"/>
        </w:rPr>
        <w:t xml:space="preserve">психолога </w:t>
      </w:r>
      <w:r w:rsidRPr="00B45FD4">
        <w:rPr>
          <w:rFonts w:ascii="Times New Roman" w:hAnsi="Times New Roman"/>
          <w:sz w:val="28"/>
          <w:szCs w:val="28"/>
          <w:lang w:val="uk-UA"/>
        </w:rPr>
        <w:t>з березня по травень за встановленим графіком проведено індивідуальні дослідження готовності дошкільнят до шкільного навчання за комплексною програмою на основі методик</w:t>
      </w:r>
      <w:r w:rsidRPr="00B45FD4">
        <w:rPr>
          <w:rFonts w:ascii="Times New Roman" w:hAnsi="Times New Roman"/>
          <w:sz w:val="28"/>
          <w:szCs w:val="28"/>
        </w:rPr>
        <w:t xml:space="preserve"> А.Р. </w:t>
      </w:r>
      <w:proofErr w:type="spellStart"/>
      <w:r w:rsidRPr="00B45FD4">
        <w:rPr>
          <w:rFonts w:ascii="Times New Roman" w:hAnsi="Times New Roman"/>
          <w:sz w:val="28"/>
          <w:szCs w:val="28"/>
        </w:rPr>
        <w:t>Лурії</w:t>
      </w:r>
      <w:proofErr w:type="spellEnd"/>
      <w:r w:rsidRPr="00B45FD4">
        <w:rPr>
          <w:rFonts w:ascii="Times New Roman" w:hAnsi="Times New Roman"/>
          <w:sz w:val="28"/>
          <w:szCs w:val="28"/>
        </w:rPr>
        <w:t xml:space="preserve">, Д.Б. </w:t>
      </w:r>
      <w:proofErr w:type="spellStart"/>
      <w:r w:rsidRPr="00B45FD4">
        <w:rPr>
          <w:rFonts w:ascii="Times New Roman" w:hAnsi="Times New Roman"/>
          <w:sz w:val="28"/>
          <w:szCs w:val="28"/>
        </w:rPr>
        <w:t>Ельконіна</w:t>
      </w:r>
      <w:proofErr w:type="spellEnd"/>
      <w:r w:rsidRPr="00B45FD4">
        <w:rPr>
          <w:rFonts w:ascii="Times New Roman" w:hAnsi="Times New Roman"/>
          <w:sz w:val="28"/>
          <w:szCs w:val="28"/>
        </w:rPr>
        <w:t xml:space="preserve">, </w:t>
      </w:r>
      <w:r w:rsidRPr="00B45FD4">
        <w:rPr>
          <w:rFonts w:ascii="Times New Roman" w:hAnsi="Times New Roman"/>
          <w:sz w:val="28"/>
          <w:szCs w:val="28"/>
          <w:lang w:val="uk-UA"/>
        </w:rPr>
        <w:t>І.В.</w:t>
      </w:r>
      <w:proofErr w:type="spellStart"/>
      <w:r w:rsidRPr="00B45FD4">
        <w:rPr>
          <w:rFonts w:ascii="Times New Roman" w:hAnsi="Times New Roman"/>
          <w:sz w:val="28"/>
          <w:szCs w:val="28"/>
          <w:lang w:val="uk-UA"/>
        </w:rPr>
        <w:t>Дубровіної</w:t>
      </w:r>
      <w:proofErr w:type="spellEnd"/>
      <w:r w:rsidRPr="00B45FD4">
        <w:rPr>
          <w:rFonts w:ascii="Times New Roman" w:hAnsi="Times New Roman"/>
          <w:sz w:val="28"/>
          <w:szCs w:val="28"/>
          <w:lang w:val="uk-UA"/>
        </w:rPr>
        <w:t>, Ю.З.</w:t>
      </w:r>
      <w:proofErr w:type="spellStart"/>
      <w:r w:rsidRPr="00B45FD4">
        <w:rPr>
          <w:rFonts w:ascii="Times New Roman" w:hAnsi="Times New Roman"/>
          <w:sz w:val="28"/>
          <w:szCs w:val="28"/>
          <w:lang w:val="uk-UA"/>
        </w:rPr>
        <w:t>Гільбуха</w:t>
      </w:r>
      <w:proofErr w:type="spellEnd"/>
      <w:r w:rsidRPr="00B45FD4">
        <w:rPr>
          <w:rFonts w:ascii="Times New Roman" w:hAnsi="Times New Roman"/>
          <w:sz w:val="28"/>
          <w:szCs w:val="28"/>
          <w:lang w:val="uk-UA"/>
        </w:rPr>
        <w:t xml:space="preserve"> «Програма вивчення психологічної готовності дитини до навчання в школі». На основі результатів тестування було сформовано 4 перших класи. </w:t>
      </w:r>
    </w:p>
    <w:p w:rsidR="00AA7F4F" w:rsidRPr="00B45FD4" w:rsidRDefault="00AA7F4F" w:rsidP="00AA7F4F">
      <w:pPr>
        <w:pStyle w:val="ad"/>
        <w:ind w:firstLine="567"/>
        <w:jc w:val="both"/>
        <w:rPr>
          <w:rFonts w:ascii="Times New Roman" w:hAnsi="Times New Roman"/>
          <w:sz w:val="28"/>
          <w:szCs w:val="28"/>
          <w:lang w:val="uk-UA"/>
        </w:rPr>
      </w:pPr>
      <w:r w:rsidRPr="00B45FD4">
        <w:rPr>
          <w:rFonts w:ascii="Times New Roman" w:hAnsi="Times New Roman"/>
          <w:sz w:val="28"/>
          <w:szCs w:val="28"/>
          <w:lang w:val="uk-UA"/>
        </w:rPr>
        <w:t>Практичний психолог брала участь у проведенні тематичних тижнів «Права дитини», «Тиждень толерантності», «За здоровий спосіб життя», «Тиждень психології».</w:t>
      </w:r>
    </w:p>
    <w:p w:rsidR="00AA7F4F" w:rsidRPr="00B45FD4" w:rsidRDefault="00AA7F4F" w:rsidP="00AA7F4F">
      <w:pPr>
        <w:pStyle w:val="ad"/>
        <w:ind w:firstLine="708"/>
        <w:jc w:val="both"/>
        <w:rPr>
          <w:rFonts w:ascii="Times New Roman" w:hAnsi="Times New Roman"/>
          <w:sz w:val="28"/>
          <w:szCs w:val="28"/>
          <w:lang w:val="uk-UA"/>
        </w:rPr>
      </w:pPr>
      <w:r w:rsidRPr="00B45FD4">
        <w:rPr>
          <w:rFonts w:ascii="Times New Roman" w:hAnsi="Times New Roman"/>
          <w:sz w:val="28"/>
          <w:szCs w:val="28"/>
          <w:lang w:val="uk-UA"/>
        </w:rPr>
        <w:t>Психологічна служба школи брала участь у реалізації державних програм:</w:t>
      </w:r>
    </w:p>
    <w:p w:rsidR="00AA7F4F" w:rsidRPr="00B45FD4" w:rsidRDefault="00AA7F4F" w:rsidP="00AA7F4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45FD4">
        <w:rPr>
          <w:sz w:val="28"/>
          <w:szCs w:val="28"/>
        </w:rPr>
        <w:lastRenderedPageBreak/>
        <w:t xml:space="preserve">1. </w:t>
      </w:r>
      <w:proofErr w:type="spellStart"/>
      <w:r w:rsidRPr="00B45FD4">
        <w:rPr>
          <w:sz w:val="28"/>
          <w:szCs w:val="28"/>
        </w:rPr>
        <w:t>Загальнодержавна</w:t>
      </w:r>
      <w:proofErr w:type="spellEnd"/>
      <w:r w:rsidRPr="00B45FD4">
        <w:rPr>
          <w:sz w:val="28"/>
          <w:szCs w:val="28"/>
        </w:rPr>
        <w:t xml:space="preserve"> </w:t>
      </w:r>
      <w:proofErr w:type="spellStart"/>
      <w:r w:rsidRPr="00B45FD4">
        <w:rPr>
          <w:sz w:val="28"/>
          <w:szCs w:val="28"/>
        </w:rPr>
        <w:t>програма</w:t>
      </w:r>
      <w:proofErr w:type="spellEnd"/>
      <w:r w:rsidRPr="00B45FD4">
        <w:rPr>
          <w:sz w:val="28"/>
          <w:szCs w:val="28"/>
        </w:rPr>
        <w:t xml:space="preserve"> "</w:t>
      </w:r>
      <w:proofErr w:type="spellStart"/>
      <w:r w:rsidRPr="00B45FD4">
        <w:rPr>
          <w:sz w:val="28"/>
          <w:szCs w:val="28"/>
        </w:rPr>
        <w:t>Національний</w:t>
      </w:r>
      <w:proofErr w:type="spellEnd"/>
      <w:r w:rsidRPr="00B45FD4">
        <w:rPr>
          <w:sz w:val="28"/>
          <w:szCs w:val="28"/>
        </w:rPr>
        <w:t xml:space="preserve"> план </w:t>
      </w:r>
      <w:proofErr w:type="spellStart"/>
      <w:r w:rsidRPr="00B45FD4">
        <w:rPr>
          <w:sz w:val="28"/>
          <w:szCs w:val="28"/>
        </w:rPr>
        <w:t>дій</w:t>
      </w:r>
      <w:proofErr w:type="spellEnd"/>
      <w:r w:rsidRPr="00B45FD4">
        <w:rPr>
          <w:sz w:val="28"/>
          <w:szCs w:val="28"/>
        </w:rPr>
        <w:t xml:space="preserve"> </w:t>
      </w:r>
      <w:proofErr w:type="spellStart"/>
      <w:r w:rsidRPr="00B45FD4">
        <w:rPr>
          <w:sz w:val="28"/>
          <w:szCs w:val="28"/>
        </w:rPr>
        <w:t>щодо</w:t>
      </w:r>
      <w:proofErr w:type="spellEnd"/>
      <w:r w:rsidRPr="00B45FD4">
        <w:rPr>
          <w:sz w:val="28"/>
          <w:szCs w:val="28"/>
        </w:rPr>
        <w:t xml:space="preserve"> </w:t>
      </w:r>
      <w:proofErr w:type="spellStart"/>
      <w:r w:rsidRPr="00B45FD4">
        <w:rPr>
          <w:sz w:val="28"/>
          <w:szCs w:val="28"/>
        </w:rPr>
        <w:t>реалізації</w:t>
      </w:r>
      <w:proofErr w:type="spellEnd"/>
      <w:r w:rsidRPr="00B45FD4">
        <w:rPr>
          <w:sz w:val="28"/>
          <w:szCs w:val="28"/>
        </w:rPr>
        <w:t xml:space="preserve"> </w:t>
      </w:r>
      <w:proofErr w:type="spellStart"/>
      <w:r w:rsidRPr="00B45FD4">
        <w:rPr>
          <w:sz w:val="28"/>
          <w:szCs w:val="28"/>
        </w:rPr>
        <w:t>Конвенції</w:t>
      </w:r>
      <w:proofErr w:type="spellEnd"/>
      <w:r w:rsidRPr="00B45FD4">
        <w:rPr>
          <w:sz w:val="28"/>
          <w:szCs w:val="28"/>
        </w:rPr>
        <w:t xml:space="preserve"> ООН про права </w:t>
      </w:r>
      <w:proofErr w:type="spellStart"/>
      <w:r w:rsidRPr="00B45FD4">
        <w:rPr>
          <w:sz w:val="28"/>
          <w:szCs w:val="28"/>
        </w:rPr>
        <w:t>дитини</w:t>
      </w:r>
      <w:proofErr w:type="spellEnd"/>
      <w:r w:rsidRPr="00B45FD4">
        <w:rPr>
          <w:sz w:val="28"/>
          <w:szCs w:val="28"/>
        </w:rPr>
        <w:t xml:space="preserve">" </w:t>
      </w:r>
      <w:proofErr w:type="gramStart"/>
      <w:r w:rsidRPr="00B45FD4">
        <w:rPr>
          <w:sz w:val="28"/>
          <w:szCs w:val="28"/>
        </w:rPr>
        <w:t>на</w:t>
      </w:r>
      <w:proofErr w:type="gramEnd"/>
      <w:r w:rsidRPr="00B45FD4">
        <w:rPr>
          <w:sz w:val="28"/>
          <w:szCs w:val="28"/>
        </w:rPr>
        <w:t xml:space="preserve"> </w:t>
      </w:r>
      <w:proofErr w:type="spellStart"/>
      <w:r w:rsidRPr="00B45FD4">
        <w:rPr>
          <w:sz w:val="28"/>
          <w:szCs w:val="28"/>
        </w:rPr>
        <w:t>період</w:t>
      </w:r>
      <w:proofErr w:type="spellEnd"/>
      <w:r w:rsidRPr="00B45FD4">
        <w:rPr>
          <w:sz w:val="28"/>
          <w:szCs w:val="28"/>
        </w:rPr>
        <w:t xml:space="preserve"> до</w:t>
      </w:r>
      <w:r w:rsidRPr="00B45FD4">
        <w:rPr>
          <w:sz w:val="28"/>
          <w:szCs w:val="28"/>
          <w:lang w:val="uk-UA"/>
        </w:rPr>
        <w:t xml:space="preserve"> </w:t>
      </w:r>
      <w:r w:rsidRPr="00B45FD4">
        <w:rPr>
          <w:sz w:val="28"/>
          <w:szCs w:val="28"/>
        </w:rPr>
        <w:t>2016 року (</w:t>
      </w:r>
      <w:proofErr w:type="spellStart"/>
      <w:r w:rsidRPr="00B45FD4">
        <w:rPr>
          <w:sz w:val="28"/>
          <w:szCs w:val="28"/>
        </w:rPr>
        <w:t>затверджено</w:t>
      </w:r>
      <w:proofErr w:type="spellEnd"/>
      <w:r w:rsidRPr="00B45FD4">
        <w:rPr>
          <w:sz w:val="28"/>
          <w:szCs w:val="28"/>
        </w:rPr>
        <w:t xml:space="preserve"> Законом </w:t>
      </w:r>
      <w:proofErr w:type="spellStart"/>
      <w:r w:rsidRPr="00B45FD4">
        <w:rPr>
          <w:sz w:val="28"/>
          <w:szCs w:val="28"/>
        </w:rPr>
        <w:t>України</w:t>
      </w:r>
      <w:proofErr w:type="spellEnd"/>
      <w:r w:rsidRPr="00B45FD4">
        <w:rPr>
          <w:sz w:val="28"/>
          <w:szCs w:val="28"/>
        </w:rPr>
        <w:t xml:space="preserve"> </w:t>
      </w:r>
      <w:proofErr w:type="spellStart"/>
      <w:r w:rsidRPr="00B45FD4">
        <w:rPr>
          <w:sz w:val="28"/>
          <w:szCs w:val="28"/>
        </w:rPr>
        <w:t>від</w:t>
      </w:r>
      <w:proofErr w:type="spellEnd"/>
      <w:r w:rsidRPr="00B45FD4">
        <w:rPr>
          <w:sz w:val="28"/>
          <w:szCs w:val="28"/>
        </w:rPr>
        <w:t xml:space="preserve"> 5 </w:t>
      </w:r>
      <w:proofErr w:type="spellStart"/>
      <w:r w:rsidRPr="00B45FD4">
        <w:rPr>
          <w:sz w:val="28"/>
          <w:szCs w:val="28"/>
        </w:rPr>
        <w:t>березня</w:t>
      </w:r>
      <w:proofErr w:type="spellEnd"/>
      <w:r w:rsidRPr="00B45FD4">
        <w:rPr>
          <w:sz w:val="28"/>
          <w:szCs w:val="28"/>
        </w:rPr>
        <w:t xml:space="preserve"> 2009 року № 1065-VI); </w:t>
      </w:r>
    </w:p>
    <w:p w:rsidR="00AA7F4F" w:rsidRPr="00B45FD4" w:rsidRDefault="00AA7F4F" w:rsidP="00AA7F4F">
      <w:pPr>
        <w:widowControl w:val="0"/>
        <w:autoSpaceDE w:val="0"/>
        <w:autoSpaceDN w:val="0"/>
        <w:adjustRightInd w:val="0"/>
        <w:ind w:firstLine="709"/>
        <w:jc w:val="both"/>
        <w:rPr>
          <w:sz w:val="28"/>
          <w:szCs w:val="28"/>
        </w:rPr>
      </w:pPr>
      <w:r w:rsidRPr="00B45FD4">
        <w:rPr>
          <w:sz w:val="28"/>
          <w:szCs w:val="28"/>
        </w:rPr>
        <w:t xml:space="preserve">2. </w:t>
      </w:r>
      <w:proofErr w:type="spellStart"/>
      <w:r w:rsidRPr="00B45FD4">
        <w:rPr>
          <w:sz w:val="28"/>
          <w:szCs w:val="28"/>
        </w:rPr>
        <w:t>Державна</w:t>
      </w:r>
      <w:proofErr w:type="spellEnd"/>
      <w:r w:rsidRPr="00B45FD4">
        <w:rPr>
          <w:sz w:val="28"/>
          <w:szCs w:val="28"/>
        </w:rPr>
        <w:t xml:space="preserve"> </w:t>
      </w:r>
      <w:proofErr w:type="spellStart"/>
      <w:r w:rsidRPr="00B45FD4">
        <w:rPr>
          <w:sz w:val="28"/>
          <w:szCs w:val="28"/>
        </w:rPr>
        <w:t>програма</w:t>
      </w:r>
      <w:proofErr w:type="spellEnd"/>
      <w:r w:rsidRPr="00B45FD4">
        <w:rPr>
          <w:sz w:val="28"/>
          <w:szCs w:val="28"/>
        </w:rPr>
        <w:t xml:space="preserve"> "</w:t>
      </w:r>
      <w:proofErr w:type="spellStart"/>
      <w:r w:rsidRPr="00B45FD4">
        <w:rPr>
          <w:sz w:val="28"/>
          <w:szCs w:val="28"/>
        </w:rPr>
        <w:t>Репродуктивне</w:t>
      </w:r>
      <w:proofErr w:type="spellEnd"/>
      <w:r w:rsidRPr="00B45FD4">
        <w:rPr>
          <w:sz w:val="28"/>
          <w:szCs w:val="28"/>
        </w:rPr>
        <w:t xml:space="preserve"> </w:t>
      </w:r>
      <w:proofErr w:type="spellStart"/>
      <w:r w:rsidRPr="00B45FD4">
        <w:rPr>
          <w:sz w:val="28"/>
          <w:szCs w:val="28"/>
        </w:rPr>
        <w:t>здоров'я</w:t>
      </w:r>
      <w:proofErr w:type="spellEnd"/>
      <w:r w:rsidRPr="00B45FD4">
        <w:rPr>
          <w:sz w:val="28"/>
          <w:szCs w:val="28"/>
        </w:rPr>
        <w:t xml:space="preserve"> </w:t>
      </w:r>
      <w:proofErr w:type="spellStart"/>
      <w:r w:rsidRPr="00B45FD4">
        <w:rPr>
          <w:sz w:val="28"/>
          <w:szCs w:val="28"/>
        </w:rPr>
        <w:t>нації</w:t>
      </w:r>
      <w:proofErr w:type="spellEnd"/>
      <w:r w:rsidRPr="00B45FD4">
        <w:rPr>
          <w:sz w:val="28"/>
          <w:szCs w:val="28"/>
        </w:rPr>
        <w:t xml:space="preserve">" на </w:t>
      </w:r>
      <w:proofErr w:type="spellStart"/>
      <w:r w:rsidRPr="00B45FD4">
        <w:rPr>
          <w:sz w:val="28"/>
          <w:szCs w:val="28"/>
        </w:rPr>
        <w:t>період</w:t>
      </w:r>
      <w:proofErr w:type="spellEnd"/>
      <w:r w:rsidRPr="00B45FD4">
        <w:rPr>
          <w:sz w:val="28"/>
          <w:szCs w:val="28"/>
        </w:rPr>
        <w:t xml:space="preserve"> до 2015 року (</w:t>
      </w:r>
      <w:proofErr w:type="spellStart"/>
      <w:r w:rsidRPr="00B45FD4">
        <w:rPr>
          <w:sz w:val="28"/>
          <w:szCs w:val="28"/>
        </w:rPr>
        <w:t>затверджено</w:t>
      </w:r>
      <w:proofErr w:type="spellEnd"/>
      <w:r w:rsidRPr="00B45FD4">
        <w:rPr>
          <w:sz w:val="28"/>
          <w:szCs w:val="28"/>
        </w:rPr>
        <w:t xml:space="preserve"> </w:t>
      </w:r>
      <w:proofErr w:type="spellStart"/>
      <w:r w:rsidRPr="00B45FD4">
        <w:rPr>
          <w:sz w:val="28"/>
          <w:szCs w:val="28"/>
        </w:rPr>
        <w:t>постановою</w:t>
      </w:r>
      <w:proofErr w:type="spellEnd"/>
      <w:r w:rsidRPr="00B45FD4">
        <w:rPr>
          <w:sz w:val="28"/>
          <w:szCs w:val="28"/>
        </w:rPr>
        <w:t xml:space="preserve"> </w:t>
      </w:r>
      <w:proofErr w:type="spellStart"/>
      <w:r w:rsidRPr="00B45FD4">
        <w:rPr>
          <w:sz w:val="28"/>
          <w:szCs w:val="28"/>
        </w:rPr>
        <w:t>Кабінету</w:t>
      </w:r>
      <w:proofErr w:type="spellEnd"/>
      <w:r w:rsidRPr="00B45FD4">
        <w:rPr>
          <w:sz w:val="28"/>
          <w:szCs w:val="28"/>
        </w:rPr>
        <w:t xml:space="preserve"> </w:t>
      </w:r>
      <w:proofErr w:type="spellStart"/>
      <w:r w:rsidRPr="00B45FD4">
        <w:rPr>
          <w:sz w:val="28"/>
          <w:szCs w:val="28"/>
        </w:rPr>
        <w:t>Міні</w:t>
      </w:r>
      <w:proofErr w:type="gramStart"/>
      <w:r w:rsidRPr="00B45FD4">
        <w:rPr>
          <w:sz w:val="28"/>
          <w:szCs w:val="28"/>
        </w:rPr>
        <w:t>стр</w:t>
      </w:r>
      <w:proofErr w:type="gramEnd"/>
      <w:r w:rsidRPr="00B45FD4">
        <w:rPr>
          <w:sz w:val="28"/>
          <w:szCs w:val="28"/>
        </w:rPr>
        <w:t>ів</w:t>
      </w:r>
      <w:proofErr w:type="spellEnd"/>
      <w:r w:rsidRPr="00B45FD4">
        <w:rPr>
          <w:sz w:val="28"/>
          <w:szCs w:val="28"/>
        </w:rPr>
        <w:t xml:space="preserve"> </w:t>
      </w:r>
      <w:proofErr w:type="spellStart"/>
      <w:r w:rsidRPr="00B45FD4">
        <w:rPr>
          <w:sz w:val="28"/>
          <w:szCs w:val="28"/>
        </w:rPr>
        <w:t>України</w:t>
      </w:r>
      <w:proofErr w:type="spellEnd"/>
      <w:r w:rsidRPr="00B45FD4">
        <w:rPr>
          <w:sz w:val="28"/>
          <w:szCs w:val="28"/>
        </w:rPr>
        <w:t xml:space="preserve"> </w:t>
      </w:r>
      <w:proofErr w:type="spellStart"/>
      <w:r w:rsidRPr="00B45FD4">
        <w:rPr>
          <w:sz w:val="28"/>
          <w:szCs w:val="28"/>
        </w:rPr>
        <w:t>від</w:t>
      </w:r>
      <w:proofErr w:type="spellEnd"/>
      <w:r w:rsidRPr="00B45FD4">
        <w:rPr>
          <w:sz w:val="28"/>
          <w:szCs w:val="28"/>
        </w:rPr>
        <w:t xml:space="preserve"> 27 </w:t>
      </w:r>
      <w:proofErr w:type="spellStart"/>
      <w:r w:rsidRPr="00B45FD4">
        <w:rPr>
          <w:sz w:val="28"/>
          <w:szCs w:val="28"/>
        </w:rPr>
        <w:t>грудня</w:t>
      </w:r>
      <w:proofErr w:type="spellEnd"/>
      <w:r w:rsidRPr="00B45FD4">
        <w:rPr>
          <w:sz w:val="28"/>
          <w:szCs w:val="28"/>
        </w:rPr>
        <w:t xml:space="preserve"> 2006р. № 1849); </w:t>
      </w:r>
    </w:p>
    <w:p w:rsidR="00AA7F4F" w:rsidRPr="00B45FD4" w:rsidRDefault="00AA7F4F" w:rsidP="00AA7F4F">
      <w:pPr>
        <w:pStyle w:val="ad"/>
        <w:ind w:firstLine="709"/>
        <w:jc w:val="both"/>
        <w:rPr>
          <w:rFonts w:ascii="Times New Roman" w:hAnsi="Times New Roman"/>
          <w:sz w:val="28"/>
          <w:szCs w:val="28"/>
          <w:lang w:val="uk-UA"/>
        </w:rPr>
      </w:pPr>
      <w:r w:rsidRPr="00B45FD4">
        <w:rPr>
          <w:rFonts w:ascii="Times New Roman" w:hAnsi="Times New Roman"/>
          <w:sz w:val="28"/>
          <w:szCs w:val="28"/>
          <w:lang w:val="uk-UA"/>
        </w:rPr>
        <w:t>3. Національна кампанія “Стоп насильству!” на період до 2015 року (Затверджено</w:t>
      </w:r>
      <w:r w:rsidRPr="00B45FD4">
        <w:rPr>
          <w:rFonts w:ascii="Times New Roman" w:hAnsi="Times New Roman"/>
          <w:sz w:val="28"/>
          <w:szCs w:val="28"/>
        </w:rPr>
        <w:t> </w:t>
      </w:r>
      <w:r w:rsidRPr="00B45FD4">
        <w:rPr>
          <w:rFonts w:ascii="Times New Roman" w:hAnsi="Times New Roman"/>
          <w:sz w:val="28"/>
          <w:szCs w:val="28"/>
          <w:lang w:val="uk-UA"/>
        </w:rPr>
        <w:t xml:space="preserve">Наказ </w:t>
      </w:r>
      <w:proofErr w:type="spellStart"/>
      <w:r w:rsidRPr="00B45FD4">
        <w:rPr>
          <w:rFonts w:ascii="Times New Roman" w:hAnsi="Times New Roman"/>
          <w:sz w:val="28"/>
          <w:szCs w:val="28"/>
          <w:lang w:val="uk-UA"/>
        </w:rPr>
        <w:t>Мінстерства</w:t>
      </w:r>
      <w:proofErr w:type="spellEnd"/>
      <w:r w:rsidRPr="00B45FD4">
        <w:rPr>
          <w:rFonts w:ascii="Times New Roman" w:hAnsi="Times New Roman"/>
          <w:sz w:val="28"/>
          <w:szCs w:val="28"/>
          <w:lang w:val="uk-UA"/>
        </w:rPr>
        <w:t xml:space="preserve"> освіти і науки України</w:t>
      </w:r>
      <w:r w:rsidRPr="00B45FD4">
        <w:rPr>
          <w:rFonts w:ascii="Times New Roman" w:hAnsi="Times New Roman"/>
          <w:sz w:val="28"/>
          <w:szCs w:val="28"/>
        </w:rPr>
        <w:t> </w:t>
      </w:r>
      <w:r w:rsidRPr="00B45FD4">
        <w:rPr>
          <w:rFonts w:ascii="Times New Roman" w:hAnsi="Times New Roman"/>
          <w:sz w:val="28"/>
          <w:szCs w:val="28"/>
          <w:lang w:val="uk-UA"/>
        </w:rPr>
        <w:t>від 30.12.10р. № 1312.</w:t>
      </w:r>
    </w:p>
    <w:p w:rsidR="00AA7F4F" w:rsidRPr="00B45FD4" w:rsidRDefault="00AA7F4F" w:rsidP="00AA7F4F">
      <w:pPr>
        <w:pStyle w:val="ad"/>
        <w:ind w:firstLine="513"/>
        <w:jc w:val="both"/>
        <w:rPr>
          <w:rFonts w:ascii="Times New Roman" w:hAnsi="Times New Roman"/>
          <w:sz w:val="28"/>
          <w:szCs w:val="28"/>
          <w:lang w:val="uk-UA"/>
        </w:rPr>
      </w:pPr>
      <w:r w:rsidRPr="00B45FD4">
        <w:rPr>
          <w:rFonts w:ascii="Times New Roman" w:hAnsi="Times New Roman"/>
          <w:sz w:val="28"/>
          <w:szCs w:val="28"/>
          <w:lang w:val="uk-UA"/>
        </w:rPr>
        <w:t>Протягом року з вчителями проведено:</w:t>
      </w:r>
    </w:p>
    <w:p w:rsidR="00AA7F4F" w:rsidRPr="00B45FD4" w:rsidRDefault="00AA7F4F" w:rsidP="00AA7F4F">
      <w:pPr>
        <w:pStyle w:val="ad"/>
        <w:numPr>
          <w:ilvl w:val="0"/>
          <w:numId w:val="1"/>
        </w:numPr>
        <w:jc w:val="both"/>
        <w:rPr>
          <w:rFonts w:ascii="Times New Roman" w:hAnsi="Times New Roman"/>
          <w:sz w:val="28"/>
          <w:szCs w:val="28"/>
          <w:lang w:val="uk-UA"/>
        </w:rPr>
      </w:pPr>
      <w:r w:rsidRPr="00B45FD4">
        <w:rPr>
          <w:rFonts w:ascii="Times New Roman" w:hAnsi="Times New Roman"/>
          <w:sz w:val="28"/>
          <w:szCs w:val="28"/>
          <w:lang w:val="uk-UA"/>
        </w:rPr>
        <w:t>консиліум для вчителів 1-х класів «Готовність та адаптація учнів 1-х класів початкової школи до навчання»;</w:t>
      </w:r>
    </w:p>
    <w:p w:rsidR="00AA7F4F" w:rsidRPr="00B45FD4" w:rsidRDefault="00AA7F4F" w:rsidP="00AA7F4F">
      <w:pPr>
        <w:pStyle w:val="ad"/>
        <w:numPr>
          <w:ilvl w:val="0"/>
          <w:numId w:val="1"/>
        </w:numPr>
        <w:jc w:val="both"/>
        <w:rPr>
          <w:rFonts w:ascii="Times New Roman" w:hAnsi="Times New Roman"/>
          <w:sz w:val="28"/>
          <w:szCs w:val="28"/>
          <w:lang w:val="uk-UA"/>
        </w:rPr>
      </w:pPr>
      <w:r w:rsidRPr="00B45FD4">
        <w:rPr>
          <w:rFonts w:ascii="Times New Roman" w:hAnsi="Times New Roman"/>
          <w:sz w:val="28"/>
          <w:szCs w:val="28"/>
          <w:lang w:val="uk-UA"/>
        </w:rPr>
        <w:t>консиліум для вчителів 4-х класів «Готовність учнів 4-х класів до переходу у середню ланку навчання»;</w:t>
      </w:r>
    </w:p>
    <w:p w:rsidR="00AA7F4F" w:rsidRPr="00B45FD4" w:rsidRDefault="00AA7F4F" w:rsidP="00AA7F4F">
      <w:pPr>
        <w:pStyle w:val="ad"/>
        <w:numPr>
          <w:ilvl w:val="0"/>
          <w:numId w:val="1"/>
        </w:numPr>
        <w:jc w:val="both"/>
        <w:rPr>
          <w:rFonts w:ascii="Times New Roman" w:hAnsi="Times New Roman"/>
          <w:sz w:val="28"/>
          <w:szCs w:val="28"/>
          <w:lang w:val="uk-UA"/>
        </w:rPr>
      </w:pPr>
      <w:r w:rsidRPr="00B45FD4">
        <w:rPr>
          <w:rFonts w:ascii="Times New Roman" w:hAnsi="Times New Roman"/>
          <w:sz w:val="28"/>
          <w:szCs w:val="28"/>
          <w:lang w:val="uk-UA"/>
        </w:rPr>
        <w:t>семінар – практикум «Невербальна взаємодія в педагогічному процесі»;</w:t>
      </w:r>
    </w:p>
    <w:p w:rsidR="00AA7F4F" w:rsidRPr="00B45FD4" w:rsidRDefault="00AA7F4F" w:rsidP="00AA7F4F">
      <w:pPr>
        <w:pStyle w:val="ad"/>
        <w:numPr>
          <w:ilvl w:val="0"/>
          <w:numId w:val="1"/>
        </w:numPr>
        <w:jc w:val="both"/>
        <w:rPr>
          <w:rFonts w:ascii="Times New Roman" w:hAnsi="Times New Roman"/>
          <w:sz w:val="28"/>
          <w:szCs w:val="28"/>
          <w:lang w:val="uk-UA"/>
        </w:rPr>
      </w:pPr>
      <w:r w:rsidRPr="00B45FD4">
        <w:rPr>
          <w:rFonts w:ascii="Times New Roman" w:hAnsi="Times New Roman"/>
          <w:sz w:val="28"/>
          <w:szCs w:val="28"/>
          <w:lang w:val="uk-UA"/>
        </w:rPr>
        <w:t>участь у засіданні атестаційної комісії;</w:t>
      </w:r>
    </w:p>
    <w:p w:rsidR="00AA7F4F" w:rsidRPr="00B45FD4" w:rsidRDefault="00AA7F4F" w:rsidP="00AA7F4F">
      <w:pPr>
        <w:pStyle w:val="ad"/>
        <w:numPr>
          <w:ilvl w:val="0"/>
          <w:numId w:val="1"/>
        </w:numPr>
        <w:jc w:val="both"/>
        <w:rPr>
          <w:rFonts w:ascii="Times New Roman" w:hAnsi="Times New Roman"/>
          <w:sz w:val="28"/>
          <w:szCs w:val="28"/>
          <w:lang w:val="uk-UA"/>
        </w:rPr>
      </w:pPr>
      <w:r w:rsidRPr="00B45FD4">
        <w:rPr>
          <w:rFonts w:ascii="Times New Roman" w:hAnsi="Times New Roman"/>
          <w:sz w:val="28"/>
          <w:szCs w:val="28"/>
          <w:lang w:val="uk-UA"/>
        </w:rPr>
        <w:t>загальні семінари, лекції для вчителів, просвітницькі заходи (за планом).</w:t>
      </w:r>
    </w:p>
    <w:p w:rsidR="00AA7F4F" w:rsidRPr="00B45FD4" w:rsidRDefault="00AA7F4F" w:rsidP="00AA7F4F">
      <w:pPr>
        <w:pStyle w:val="ad"/>
        <w:ind w:left="-142" w:firstLine="709"/>
        <w:jc w:val="both"/>
        <w:rPr>
          <w:rFonts w:ascii="Times New Roman" w:hAnsi="Times New Roman"/>
          <w:sz w:val="28"/>
          <w:szCs w:val="28"/>
          <w:lang w:val="uk-UA"/>
        </w:rPr>
      </w:pPr>
      <w:r w:rsidRPr="00B45FD4">
        <w:rPr>
          <w:rFonts w:ascii="Times New Roman" w:hAnsi="Times New Roman"/>
          <w:sz w:val="28"/>
          <w:szCs w:val="28"/>
          <w:lang w:val="uk-UA"/>
        </w:rPr>
        <w:t>Практичним психологом проводилася робота з в</w:t>
      </w:r>
      <w:r>
        <w:rPr>
          <w:rFonts w:ascii="Times New Roman" w:hAnsi="Times New Roman"/>
          <w:sz w:val="28"/>
          <w:szCs w:val="28"/>
          <w:lang w:val="uk-UA"/>
        </w:rPr>
        <w:t>чителями, що атестувалися у 201</w:t>
      </w:r>
      <w:r w:rsidRPr="00DA36EB">
        <w:rPr>
          <w:rFonts w:ascii="Times New Roman" w:hAnsi="Times New Roman"/>
          <w:sz w:val="28"/>
          <w:szCs w:val="28"/>
        </w:rPr>
        <w:t>6</w:t>
      </w:r>
      <w:r>
        <w:rPr>
          <w:rFonts w:ascii="Times New Roman" w:hAnsi="Times New Roman"/>
          <w:sz w:val="28"/>
          <w:szCs w:val="28"/>
          <w:lang w:val="uk-UA"/>
        </w:rPr>
        <w:t>-201</w:t>
      </w:r>
      <w:r w:rsidRPr="00DA36EB">
        <w:rPr>
          <w:rFonts w:ascii="Times New Roman" w:hAnsi="Times New Roman"/>
          <w:sz w:val="28"/>
          <w:szCs w:val="28"/>
        </w:rPr>
        <w:t>7</w:t>
      </w:r>
      <w:r w:rsidRPr="00B45FD4">
        <w:rPr>
          <w:rFonts w:ascii="Times New Roman" w:hAnsi="Times New Roman"/>
          <w:sz w:val="28"/>
          <w:szCs w:val="28"/>
          <w:lang w:val="uk-UA"/>
        </w:rPr>
        <w:t xml:space="preserve"> н. р. (психолого-педагогічна діагностика вчителів та батьків).</w:t>
      </w:r>
    </w:p>
    <w:p w:rsidR="00AA7F4F" w:rsidRPr="00B45FD4" w:rsidRDefault="00AA7F4F" w:rsidP="00AA7F4F">
      <w:pPr>
        <w:ind w:firstLine="708"/>
        <w:jc w:val="both"/>
        <w:rPr>
          <w:sz w:val="28"/>
          <w:szCs w:val="28"/>
        </w:rPr>
      </w:pPr>
      <w:r>
        <w:rPr>
          <w:sz w:val="28"/>
          <w:szCs w:val="28"/>
        </w:rPr>
        <w:t>У 201</w:t>
      </w:r>
      <w:r>
        <w:rPr>
          <w:sz w:val="28"/>
          <w:szCs w:val="28"/>
          <w:lang w:val="uk-UA"/>
        </w:rPr>
        <w:t>7</w:t>
      </w:r>
      <w:r>
        <w:rPr>
          <w:sz w:val="28"/>
          <w:szCs w:val="28"/>
        </w:rPr>
        <w:t>-201</w:t>
      </w:r>
      <w:r>
        <w:rPr>
          <w:sz w:val="28"/>
          <w:szCs w:val="28"/>
          <w:lang w:val="uk-UA"/>
        </w:rPr>
        <w:t>8</w:t>
      </w:r>
      <w:r w:rsidRPr="00B45FD4">
        <w:rPr>
          <w:sz w:val="28"/>
          <w:szCs w:val="28"/>
        </w:rPr>
        <w:t xml:space="preserve"> н</w:t>
      </w:r>
      <w:proofErr w:type="spellStart"/>
      <w:r>
        <w:rPr>
          <w:sz w:val="28"/>
          <w:szCs w:val="28"/>
          <w:lang w:val="uk-UA"/>
        </w:rPr>
        <w:t>авчальному</w:t>
      </w:r>
      <w:proofErr w:type="spellEnd"/>
      <w:r>
        <w:rPr>
          <w:sz w:val="28"/>
          <w:szCs w:val="28"/>
          <w:lang w:val="uk-UA"/>
        </w:rPr>
        <w:t xml:space="preserve"> році</w:t>
      </w:r>
      <w:r w:rsidRPr="00B45FD4">
        <w:rPr>
          <w:sz w:val="28"/>
          <w:szCs w:val="28"/>
        </w:rPr>
        <w:t xml:space="preserve"> </w:t>
      </w:r>
      <w:proofErr w:type="spellStart"/>
      <w:r w:rsidRPr="00B45FD4">
        <w:rPr>
          <w:sz w:val="28"/>
          <w:szCs w:val="28"/>
        </w:rPr>
        <w:t>практичний</w:t>
      </w:r>
      <w:proofErr w:type="spellEnd"/>
      <w:r w:rsidRPr="00B45FD4">
        <w:rPr>
          <w:sz w:val="28"/>
          <w:szCs w:val="28"/>
        </w:rPr>
        <w:t xml:space="preserve"> психолог </w:t>
      </w:r>
      <w:proofErr w:type="spellStart"/>
      <w:r w:rsidRPr="00B45FD4">
        <w:rPr>
          <w:sz w:val="28"/>
          <w:szCs w:val="28"/>
        </w:rPr>
        <w:t>працювати</w:t>
      </w:r>
      <w:r>
        <w:rPr>
          <w:sz w:val="28"/>
          <w:szCs w:val="28"/>
          <w:lang w:val="uk-UA"/>
        </w:rPr>
        <w:t>ме</w:t>
      </w:r>
      <w:proofErr w:type="spellEnd"/>
      <w:r w:rsidRPr="00B45FD4">
        <w:rPr>
          <w:sz w:val="28"/>
          <w:szCs w:val="28"/>
        </w:rPr>
        <w:t xml:space="preserve"> над проблемою: «</w:t>
      </w:r>
      <w:proofErr w:type="spellStart"/>
      <w:r w:rsidRPr="00B45FD4">
        <w:rPr>
          <w:sz w:val="28"/>
          <w:szCs w:val="28"/>
        </w:rPr>
        <w:t>Виявлення</w:t>
      </w:r>
      <w:proofErr w:type="spellEnd"/>
      <w:r w:rsidRPr="00B45FD4">
        <w:rPr>
          <w:sz w:val="28"/>
          <w:szCs w:val="28"/>
        </w:rPr>
        <w:t xml:space="preserve"> </w:t>
      </w:r>
      <w:proofErr w:type="spellStart"/>
      <w:r w:rsidRPr="00B45FD4">
        <w:rPr>
          <w:sz w:val="28"/>
          <w:szCs w:val="28"/>
        </w:rPr>
        <w:t>ознак</w:t>
      </w:r>
      <w:proofErr w:type="spellEnd"/>
      <w:r w:rsidRPr="00B45FD4">
        <w:rPr>
          <w:sz w:val="28"/>
          <w:szCs w:val="28"/>
        </w:rPr>
        <w:t xml:space="preserve"> </w:t>
      </w:r>
      <w:proofErr w:type="spellStart"/>
      <w:r w:rsidRPr="00B45FD4">
        <w:rPr>
          <w:sz w:val="28"/>
          <w:szCs w:val="28"/>
        </w:rPr>
        <w:t>гіперактивності</w:t>
      </w:r>
      <w:proofErr w:type="spellEnd"/>
      <w:r w:rsidRPr="00B45FD4">
        <w:rPr>
          <w:sz w:val="28"/>
          <w:szCs w:val="28"/>
        </w:rPr>
        <w:t xml:space="preserve"> та </w:t>
      </w:r>
      <w:proofErr w:type="spellStart"/>
      <w:r w:rsidRPr="00B45FD4">
        <w:rPr>
          <w:sz w:val="28"/>
          <w:szCs w:val="28"/>
        </w:rPr>
        <w:t>корекції</w:t>
      </w:r>
      <w:proofErr w:type="spellEnd"/>
      <w:r w:rsidRPr="00B45FD4">
        <w:rPr>
          <w:sz w:val="28"/>
          <w:szCs w:val="28"/>
        </w:rPr>
        <w:t xml:space="preserve"> </w:t>
      </w:r>
      <w:proofErr w:type="spellStart"/>
      <w:r w:rsidRPr="00B45FD4">
        <w:rPr>
          <w:sz w:val="28"/>
          <w:szCs w:val="28"/>
        </w:rPr>
        <w:t>поведінкових</w:t>
      </w:r>
      <w:proofErr w:type="spellEnd"/>
      <w:r w:rsidRPr="00B45FD4">
        <w:rPr>
          <w:sz w:val="28"/>
          <w:szCs w:val="28"/>
        </w:rPr>
        <w:t xml:space="preserve"> </w:t>
      </w:r>
      <w:proofErr w:type="spellStart"/>
      <w:r w:rsidRPr="00B45FD4">
        <w:rPr>
          <w:sz w:val="28"/>
          <w:szCs w:val="28"/>
        </w:rPr>
        <w:t>прояві</w:t>
      </w:r>
      <w:proofErr w:type="gramStart"/>
      <w:r w:rsidRPr="00B45FD4">
        <w:rPr>
          <w:sz w:val="28"/>
          <w:szCs w:val="28"/>
        </w:rPr>
        <w:t>в</w:t>
      </w:r>
      <w:proofErr w:type="spellEnd"/>
      <w:proofErr w:type="gramEnd"/>
      <w:r w:rsidRPr="00B45FD4">
        <w:rPr>
          <w:sz w:val="28"/>
          <w:szCs w:val="28"/>
        </w:rPr>
        <w:t xml:space="preserve"> у </w:t>
      </w:r>
      <w:proofErr w:type="spellStart"/>
      <w:r w:rsidRPr="00B45FD4">
        <w:rPr>
          <w:sz w:val="28"/>
          <w:szCs w:val="28"/>
        </w:rPr>
        <w:t>дітей</w:t>
      </w:r>
      <w:proofErr w:type="spellEnd"/>
      <w:r w:rsidRPr="00B45FD4">
        <w:rPr>
          <w:sz w:val="28"/>
          <w:szCs w:val="28"/>
        </w:rPr>
        <w:t xml:space="preserve"> </w:t>
      </w:r>
      <w:proofErr w:type="spellStart"/>
      <w:r w:rsidRPr="00B45FD4">
        <w:rPr>
          <w:sz w:val="28"/>
          <w:szCs w:val="28"/>
        </w:rPr>
        <w:t>молодшого</w:t>
      </w:r>
      <w:proofErr w:type="spellEnd"/>
      <w:r w:rsidRPr="00B45FD4">
        <w:rPr>
          <w:sz w:val="28"/>
          <w:szCs w:val="28"/>
        </w:rPr>
        <w:t xml:space="preserve"> </w:t>
      </w:r>
      <w:proofErr w:type="spellStart"/>
      <w:r w:rsidRPr="00B45FD4">
        <w:rPr>
          <w:sz w:val="28"/>
          <w:szCs w:val="28"/>
        </w:rPr>
        <w:t>шкільного</w:t>
      </w:r>
      <w:proofErr w:type="spellEnd"/>
      <w:r w:rsidRPr="00B45FD4">
        <w:rPr>
          <w:sz w:val="28"/>
          <w:szCs w:val="28"/>
        </w:rPr>
        <w:t xml:space="preserve"> </w:t>
      </w:r>
      <w:proofErr w:type="spellStart"/>
      <w:r w:rsidRPr="00B45FD4">
        <w:rPr>
          <w:sz w:val="28"/>
          <w:szCs w:val="28"/>
        </w:rPr>
        <w:t>віку</w:t>
      </w:r>
      <w:proofErr w:type="spellEnd"/>
      <w:r w:rsidRPr="00B45FD4">
        <w:rPr>
          <w:sz w:val="28"/>
          <w:szCs w:val="28"/>
        </w:rPr>
        <w:t>».</w:t>
      </w:r>
    </w:p>
    <w:p w:rsidR="00AA7F4F" w:rsidRPr="00B45FD4" w:rsidRDefault="00AA7F4F" w:rsidP="00AA7F4F">
      <w:pPr>
        <w:ind w:firstLine="708"/>
        <w:jc w:val="both"/>
        <w:rPr>
          <w:sz w:val="28"/>
          <w:szCs w:val="28"/>
        </w:rPr>
      </w:pPr>
      <w:proofErr w:type="gramStart"/>
      <w:r w:rsidRPr="00B45FD4">
        <w:rPr>
          <w:sz w:val="28"/>
          <w:szCs w:val="28"/>
        </w:rPr>
        <w:t>У</w:t>
      </w:r>
      <w:proofErr w:type="gramEnd"/>
      <w:r w:rsidRPr="00B45FD4">
        <w:rPr>
          <w:sz w:val="28"/>
          <w:szCs w:val="28"/>
        </w:rPr>
        <w:t xml:space="preserve"> межах </w:t>
      </w:r>
      <w:proofErr w:type="spellStart"/>
      <w:r w:rsidRPr="00B45FD4">
        <w:rPr>
          <w:sz w:val="28"/>
          <w:szCs w:val="28"/>
        </w:rPr>
        <w:t>даної</w:t>
      </w:r>
      <w:proofErr w:type="spellEnd"/>
      <w:r w:rsidRPr="00B45FD4">
        <w:rPr>
          <w:sz w:val="28"/>
          <w:szCs w:val="28"/>
        </w:rPr>
        <w:t xml:space="preserve"> </w:t>
      </w:r>
      <w:proofErr w:type="spellStart"/>
      <w:r w:rsidRPr="00B45FD4">
        <w:rPr>
          <w:sz w:val="28"/>
          <w:szCs w:val="28"/>
        </w:rPr>
        <w:t>проблеми</w:t>
      </w:r>
      <w:proofErr w:type="spellEnd"/>
      <w:r w:rsidRPr="00B45FD4">
        <w:rPr>
          <w:sz w:val="28"/>
          <w:szCs w:val="28"/>
        </w:rPr>
        <w:t xml:space="preserve"> </w:t>
      </w:r>
      <w:proofErr w:type="spellStart"/>
      <w:r w:rsidRPr="00B45FD4">
        <w:rPr>
          <w:sz w:val="28"/>
          <w:szCs w:val="28"/>
        </w:rPr>
        <w:t>практичний</w:t>
      </w:r>
      <w:proofErr w:type="spellEnd"/>
      <w:r w:rsidRPr="00B45FD4">
        <w:rPr>
          <w:sz w:val="28"/>
          <w:szCs w:val="28"/>
        </w:rPr>
        <w:t xml:space="preserve"> психолог ставить перед собою </w:t>
      </w:r>
      <w:proofErr w:type="spellStart"/>
      <w:r w:rsidRPr="00B45FD4">
        <w:rPr>
          <w:sz w:val="28"/>
          <w:szCs w:val="28"/>
        </w:rPr>
        <w:t>наступні</w:t>
      </w:r>
      <w:proofErr w:type="spellEnd"/>
      <w:r w:rsidRPr="00B45FD4">
        <w:rPr>
          <w:sz w:val="28"/>
          <w:szCs w:val="28"/>
        </w:rPr>
        <w:t xml:space="preserve"> </w:t>
      </w:r>
      <w:proofErr w:type="spellStart"/>
      <w:r w:rsidRPr="00B45FD4">
        <w:rPr>
          <w:sz w:val="28"/>
          <w:szCs w:val="28"/>
        </w:rPr>
        <w:t>завдання</w:t>
      </w:r>
      <w:proofErr w:type="spellEnd"/>
      <w:r w:rsidRPr="00B45FD4">
        <w:rPr>
          <w:sz w:val="28"/>
          <w:szCs w:val="28"/>
        </w:rPr>
        <w:t>:</w:t>
      </w:r>
    </w:p>
    <w:p w:rsidR="00AA7F4F" w:rsidRPr="00B45FD4" w:rsidRDefault="00AA7F4F" w:rsidP="00AA7F4F">
      <w:pPr>
        <w:pStyle w:val="ac"/>
        <w:numPr>
          <w:ilvl w:val="0"/>
          <w:numId w:val="3"/>
        </w:numPr>
        <w:spacing w:after="200"/>
        <w:jc w:val="both"/>
        <w:rPr>
          <w:szCs w:val="28"/>
          <w:lang w:val="uk-UA"/>
        </w:rPr>
      </w:pPr>
      <w:r w:rsidRPr="00B45FD4">
        <w:rPr>
          <w:szCs w:val="28"/>
          <w:lang w:val="uk-UA"/>
        </w:rPr>
        <w:t>д</w:t>
      </w:r>
      <w:proofErr w:type="spellStart"/>
      <w:r w:rsidRPr="00B45FD4">
        <w:rPr>
          <w:szCs w:val="28"/>
        </w:rPr>
        <w:t>ослідження</w:t>
      </w:r>
      <w:proofErr w:type="spellEnd"/>
      <w:r w:rsidRPr="00B45FD4">
        <w:rPr>
          <w:szCs w:val="28"/>
        </w:rPr>
        <w:t xml:space="preserve"> </w:t>
      </w:r>
      <w:proofErr w:type="spellStart"/>
      <w:r w:rsidRPr="00B45FD4">
        <w:rPr>
          <w:szCs w:val="28"/>
        </w:rPr>
        <w:t>рівня</w:t>
      </w:r>
      <w:proofErr w:type="spellEnd"/>
      <w:r w:rsidRPr="00B45FD4">
        <w:rPr>
          <w:szCs w:val="28"/>
        </w:rPr>
        <w:t xml:space="preserve"> </w:t>
      </w:r>
      <w:proofErr w:type="spellStart"/>
      <w:r w:rsidRPr="00B45FD4">
        <w:rPr>
          <w:szCs w:val="28"/>
        </w:rPr>
        <w:t>уваги</w:t>
      </w:r>
      <w:proofErr w:type="spellEnd"/>
      <w:r w:rsidRPr="00B45FD4">
        <w:rPr>
          <w:szCs w:val="28"/>
        </w:rPr>
        <w:t xml:space="preserve"> у </w:t>
      </w:r>
      <w:proofErr w:type="spellStart"/>
      <w:r w:rsidRPr="00B45FD4">
        <w:rPr>
          <w:szCs w:val="28"/>
        </w:rPr>
        <w:t>дітей</w:t>
      </w:r>
      <w:proofErr w:type="spellEnd"/>
      <w:r w:rsidRPr="00B45FD4">
        <w:rPr>
          <w:szCs w:val="28"/>
        </w:rPr>
        <w:t xml:space="preserve"> </w:t>
      </w:r>
      <w:r w:rsidRPr="00B45FD4">
        <w:rPr>
          <w:szCs w:val="28"/>
          <w:lang w:val="uk-UA"/>
        </w:rPr>
        <w:t>з ознаками гіперактивності;</w:t>
      </w:r>
    </w:p>
    <w:p w:rsidR="00AA7F4F" w:rsidRPr="00B45FD4" w:rsidRDefault="00AA7F4F" w:rsidP="00AA7F4F">
      <w:pPr>
        <w:pStyle w:val="ac"/>
        <w:numPr>
          <w:ilvl w:val="0"/>
          <w:numId w:val="3"/>
        </w:numPr>
        <w:jc w:val="both"/>
        <w:rPr>
          <w:szCs w:val="28"/>
          <w:lang w:val="uk-UA"/>
        </w:rPr>
      </w:pPr>
      <w:r w:rsidRPr="00B45FD4">
        <w:rPr>
          <w:szCs w:val="28"/>
          <w:lang w:val="uk-UA"/>
        </w:rPr>
        <w:t>супровід дітей з ознаками гіперактивності;</w:t>
      </w:r>
    </w:p>
    <w:p w:rsidR="00AA7F4F" w:rsidRPr="00B45FD4" w:rsidRDefault="00AA7F4F" w:rsidP="00AA7F4F">
      <w:pPr>
        <w:pStyle w:val="ac"/>
        <w:numPr>
          <w:ilvl w:val="0"/>
          <w:numId w:val="3"/>
        </w:numPr>
        <w:jc w:val="both"/>
        <w:rPr>
          <w:szCs w:val="28"/>
          <w:lang w:val="uk-UA"/>
        </w:rPr>
      </w:pPr>
      <w:r w:rsidRPr="00B45FD4">
        <w:rPr>
          <w:szCs w:val="28"/>
          <w:lang w:val="uk-UA"/>
        </w:rPr>
        <w:t xml:space="preserve">проведення </w:t>
      </w:r>
      <w:proofErr w:type="spellStart"/>
      <w:r w:rsidRPr="00B45FD4">
        <w:rPr>
          <w:szCs w:val="28"/>
          <w:lang w:val="uk-UA"/>
        </w:rPr>
        <w:t>корекційно</w:t>
      </w:r>
      <w:proofErr w:type="spellEnd"/>
      <w:r w:rsidRPr="00B45FD4">
        <w:rPr>
          <w:szCs w:val="28"/>
          <w:lang w:val="uk-UA"/>
        </w:rPr>
        <w:t xml:space="preserve"> - розвивальної роботи з метою підвищення рівня уваги (концентрація, переключення, розподіл) та зниження емоційної напруги, </w:t>
      </w:r>
    </w:p>
    <w:p w:rsidR="00AA7F4F" w:rsidRPr="00B45FD4" w:rsidRDefault="00AA7F4F" w:rsidP="00AA7F4F">
      <w:pPr>
        <w:pStyle w:val="ac"/>
        <w:numPr>
          <w:ilvl w:val="0"/>
          <w:numId w:val="3"/>
        </w:numPr>
        <w:jc w:val="both"/>
        <w:rPr>
          <w:szCs w:val="28"/>
          <w:lang w:val="uk-UA"/>
        </w:rPr>
      </w:pPr>
      <w:r w:rsidRPr="00B45FD4">
        <w:rPr>
          <w:szCs w:val="28"/>
          <w:lang w:val="uk-UA"/>
        </w:rPr>
        <w:t>дослідження умов позитивного розвитку особистості;</w:t>
      </w:r>
    </w:p>
    <w:p w:rsidR="00AA7F4F" w:rsidRPr="00B45FD4" w:rsidRDefault="00AA7F4F" w:rsidP="00AA7F4F">
      <w:pPr>
        <w:pStyle w:val="ac"/>
        <w:numPr>
          <w:ilvl w:val="0"/>
          <w:numId w:val="3"/>
        </w:numPr>
        <w:jc w:val="both"/>
        <w:rPr>
          <w:szCs w:val="28"/>
          <w:lang w:val="uk-UA"/>
        </w:rPr>
      </w:pPr>
      <w:r w:rsidRPr="00B45FD4">
        <w:rPr>
          <w:szCs w:val="28"/>
          <w:lang w:val="uk-UA"/>
        </w:rPr>
        <w:t>підвищення психологічної обізнаності батьків та педагогів щодо гіперактивності у дітей молодшого шкільного віку;</w:t>
      </w:r>
    </w:p>
    <w:p w:rsidR="00AA7F4F" w:rsidRPr="00B45FD4" w:rsidRDefault="00AA7F4F" w:rsidP="00AA7F4F">
      <w:pPr>
        <w:ind w:left="708"/>
        <w:jc w:val="both"/>
        <w:rPr>
          <w:sz w:val="28"/>
          <w:szCs w:val="28"/>
        </w:rPr>
      </w:pPr>
      <w:proofErr w:type="spellStart"/>
      <w:r w:rsidRPr="00B45FD4">
        <w:rPr>
          <w:sz w:val="28"/>
          <w:szCs w:val="28"/>
        </w:rPr>
        <w:t>Очікувані</w:t>
      </w:r>
      <w:proofErr w:type="spellEnd"/>
      <w:r w:rsidRPr="00B45FD4">
        <w:rPr>
          <w:sz w:val="28"/>
          <w:szCs w:val="28"/>
        </w:rPr>
        <w:t xml:space="preserve"> </w:t>
      </w:r>
      <w:proofErr w:type="spellStart"/>
      <w:r w:rsidRPr="00B45FD4">
        <w:rPr>
          <w:sz w:val="28"/>
          <w:szCs w:val="28"/>
        </w:rPr>
        <w:t>результати</w:t>
      </w:r>
      <w:proofErr w:type="spellEnd"/>
      <w:r w:rsidRPr="00B45FD4">
        <w:rPr>
          <w:sz w:val="28"/>
          <w:szCs w:val="28"/>
        </w:rPr>
        <w:t>:</w:t>
      </w:r>
    </w:p>
    <w:p w:rsidR="00AA7F4F" w:rsidRPr="00B45FD4" w:rsidRDefault="00AA7F4F" w:rsidP="00AA7F4F">
      <w:pPr>
        <w:pStyle w:val="ac"/>
        <w:numPr>
          <w:ilvl w:val="0"/>
          <w:numId w:val="3"/>
        </w:numPr>
        <w:jc w:val="both"/>
        <w:rPr>
          <w:szCs w:val="28"/>
          <w:lang w:val="uk-UA"/>
        </w:rPr>
      </w:pPr>
      <w:r w:rsidRPr="00B45FD4">
        <w:rPr>
          <w:szCs w:val="28"/>
          <w:lang w:val="uk-UA"/>
        </w:rPr>
        <w:t>зниження емоційної напруги;</w:t>
      </w:r>
    </w:p>
    <w:p w:rsidR="00AA7F4F" w:rsidRPr="00B45FD4" w:rsidRDefault="00AA7F4F" w:rsidP="00AA7F4F">
      <w:pPr>
        <w:pStyle w:val="ac"/>
        <w:numPr>
          <w:ilvl w:val="0"/>
          <w:numId w:val="3"/>
        </w:numPr>
        <w:jc w:val="both"/>
        <w:rPr>
          <w:szCs w:val="28"/>
          <w:lang w:val="uk-UA"/>
        </w:rPr>
      </w:pPr>
      <w:r w:rsidRPr="00B45FD4">
        <w:rPr>
          <w:szCs w:val="28"/>
          <w:lang w:val="uk-UA"/>
        </w:rPr>
        <w:t>підвищення рівня уваги</w:t>
      </w:r>
      <w:r w:rsidRPr="00B45FD4">
        <w:rPr>
          <w:szCs w:val="28"/>
        </w:rPr>
        <w:t xml:space="preserve"> (</w:t>
      </w:r>
      <w:r w:rsidRPr="00B45FD4">
        <w:rPr>
          <w:szCs w:val="28"/>
          <w:lang w:val="uk-UA"/>
        </w:rPr>
        <w:t>концентрація, переключення, розподіл);</w:t>
      </w:r>
    </w:p>
    <w:p w:rsidR="00AA7F4F" w:rsidRPr="00B45FD4" w:rsidRDefault="00AA7F4F" w:rsidP="00AA7F4F">
      <w:pPr>
        <w:pStyle w:val="ac"/>
        <w:numPr>
          <w:ilvl w:val="0"/>
          <w:numId w:val="3"/>
        </w:numPr>
        <w:jc w:val="both"/>
        <w:rPr>
          <w:szCs w:val="28"/>
          <w:lang w:val="uk-UA"/>
        </w:rPr>
      </w:pPr>
      <w:r w:rsidRPr="00B45FD4">
        <w:rPr>
          <w:szCs w:val="28"/>
          <w:lang w:val="uk-UA"/>
        </w:rPr>
        <w:t>сформованість психологічної компетентності батьків та педагогів щодо гіперактивності у дітей молодшого шкільного віку.</w:t>
      </w:r>
    </w:p>
    <w:p w:rsidR="00AA7F4F" w:rsidRPr="006E37D7" w:rsidRDefault="00AA7F4F" w:rsidP="00AA7F4F">
      <w:pPr>
        <w:jc w:val="both"/>
        <w:rPr>
          <w:lang w:val="uk-UA"/>
        </w:rPr>
      </w:pPr>
    </w:p>
    <w:p w:rsidR="00AA7F4F" w:rsidRDefault="00AA7F4F" w:rsidP="00AA7F4F">
      <w:pPr>
        <w:spacing w:after="30"/>
        <w:ind w:left="-360" w:firstLine="900"/>
        <w:jc w:val="center"/>
        <w:rPr>
          <w:rFonts w:eastAsia="Arial Unicode MS"/>
          <w:b/>
          <w:sz w:val="28"/>
          <w:szCs w:val="28"/>
          <w:lang w:val="uk-UA"/>
        </w:rPr>
      </w:pPr>
      <w:r>
        <w:rPr>
          <w:rFonts w:eastAsia="Arial Unicode MS"/>
          <w:b/>
          <w:sz w:val="28"/>
          <w:szCs w:val="28"/>
          <w:lang w:val="uk-UA"/>
        </w:rPr>
        <w:t>Аналіз роботи бібліотекаря</w:t>
      </w:r>
    </w:p>
    <w:p w:rsidR="00AA7F4F" w:rsidRDefault="00AA7F4F" w:rsidP="00AA7F4F">
      <w:pPr>
        <w:ind w:firstLine="540"/>
        <w:jc w:val="both"/>
        <w:rPr>
          <w:sz w:val="28"/>
          <w:szCs w:val="28"/>
          <w:lang w:val="uk-UA"/>
        </w:rPr>
      </w:pPr>
      <w:r>
        <w:rPr>
          <w:sz w:val="28"/>
          <w:szCs w:val="28"/>
          <w:lang w:val="uk-UA"/>
        </w:rPr>
        <w:t xml:space="preserve">Бібліотека школи, поєднуючи в собі багатогранні функції дитячої та спеціальної педагогічної бібліотеки, активно розвивається як навчальний, інформаційно-методичний, культурно-освітній, інформаційно-бібліографічний центр. Оскільки бібліотека є обов`язковим підрозділом навчального закладу, всі стратегічні </w:t>
      </w:r>
      <w:proofErr w:type="spellStart"/>
      <w:r>
        <w:rPr>
          <w:sz w:val="28"/>
          <w:szCs w:val="28"/>
          <w:lang w:val="uk-UA"/>
        </w:rPr>
        <w:t>освітньо-виховні</w:t>
      </w:r>
      <w:proofErr w:type="spellEnd"/>
      <w:r>
        <w:rPr>
          <w:sz w:val="28"/>
          <w:szCs w:val="28"/>
          <w:lang w:val="uk-UA"/>
        </w:rPr>
        <w:t xml:space="preserve"> завдання трансформуються у завдання та діяльність бібліотеки.</w:t>
      </w:r>
    </w:p>
    <w:p w:rsidR="00AA7F4F" w:rsidRDefault="00AA7F4F" w:rsidP="00AA7F4F">
      <w:pPr>
        <w:ind w:firstLine="540"/>
        <w:jc w:val="both"/>
        <w:rPr>
          <w:sz w:val="28"/>
          <w:szCs w:val="28"/>
          <w:lang w:val="uk-UA"/>
        </w:rPr>
      </w:pPr>
      <w:r>
        <w:rPr>
          <w:sz w:val="28"/>
          <w:szCs w:val="28"/>
          <w:lang w:val="uk-UA"/>
        </w:rPr>
        <w:t>Бібліотека навчального закладу свою діяльність організовує спільно з педагогічним колективом відповідно до планів роботи і регламентуючої документації.</w:t>
      </w:r>
    </w:p>
    <w:p w:rsidR="00AA7F4F" w:rsidRPr="00EC1D36" w:rsidRDefault="00AA7F4F" w:rsidP="00AA7F4F">
      <w:pPr>
        <w:ind w:firstLine="540"/>
        <w:jc w:val="both"/>
        <w:rPr>
          <w:sz w:val="28"/>
          <w:szCs w:val="28"/>
          <w:lang w:val="uk-UA"/>
        </w:rPr>
      </w:pPr>
      <w:r>
        <w:rPr>
          <w:sz w:val="28"/>
          <w:szCs w:val="28"/>
          <w:lang w:val="uk-UA"/>
        </w:rPr>
        <w:t>Відповідно до концепції початкової загальної освіти, метою початкового курсу читання є формування першооснов читацької культури молодших школярів, емоційно-оцінного ставлення до змісту прочитаного, формування особистості дитини засобами художнього слова.</w:t>
      </w:r>
    </w:p>
    <w:p w:rsidR="00AA7F4F" w:rsidRDefault="00AA7F4F" w:rsidP="00AA7F4F">
      <w:pPr>
        <w:ind w:firstLine="540"/>
        <w:jc w:val="both"/>
        <w:rPr>
          <w:sz w:val="28"/>
          <w:szCs w:val="28"/>
          <w:lang w:val="uk-UA"/>
        </w:rPr>
      </w:pPr>
      <w:r>
        <w:rPr>
          <w:sz w:val="28"/>
          <w:szCs w:val="28"/>
          <w:lang w:val="uk-UA"/>
        </w:rPr>
        <w:t xml:space="preserve">Робота бібліотеки спрямована на виховання творчо мислячих, висококультурних, ерудованих громадян України, інформованих з різних галузей науки. З цією метою бібліотека використовує різні форми і методи роботи. </w:t>
      </w:r>
    </w:p>
    <w:p w:rsidR="00AA7F4F" w:rsidRDefault="00AA7F4F" w:rsidP="00AA7F4F">
      <w:pPr>
        <w:ind w:firstLine="540"/>
        <w:jc w:val="both"/>
        <w:rPr>
          <w:sz w:val="28"/>
          <w:szCs w:val="28"/>
          <w:lang w:val="uk-UA"/>
        </w:rPr>
      </w:pPr>
      <w:r>
        <w:rPr>
          <w:sz w:val="28"/>
          <w:szCs w:val="28"/>
          <w:lang w:val="uk-UA"/>
        </w:rPr>
        <w:t>Фонд науково-популярної літератури представлений у бібліотеці тематичними поличками: «Життя людини – найвища цінність», «Дивосвіт навколо нас», «Мудре слово книги», «Здорові діти – здорова нація», «Знай, люби, бережи!», «Національна символіка України», «Історія українського народу», «Моя країна - Україна», «Перлини літературної Сумщини», «Історія нашого міста», «У подорож по Сумщині», «Дітям про все на світі».</w:t>
      </w:r>
    </w:p>
    <w:p w:rsidR="00AA7F4F" w:rsidRDefault="00AA7F4F" w:rsidP="00AA7F4F">
      <w:pPr>
        <w:ind w:firstLine="540"/>
        <w:jc w:val="both"/>
        <w:rPr>
          <w:sz w:val="28"/>
          <w:szCs w:val="28"/>
          <w:lang w:val="uk-UA"/>
        </w:rPr>
      </w:pPr>
      <w:r>
        <w:rPr>
          <w:sz w:val="28"/>
          <w:szCs w:val="28"/>
          <w:lang w:val="uk-UA"/>
        </w:rPr>
        <w:t xml:space="preserve">Постійно оформлюються книжкові виставки до знаменних дат, ювілеїв письменників, предметних тижнів. </w:t>
      </w:r>
    </w:p>
    <w:p w:rsidR="00AA7F4F" w:rsidRDefault="00AA7F4F" w:rsidP="00AA7F4F">
      <w:pPr>
        <w:ind w:firstLine="540"/>
        <w:jc w:val="both"/>
        <w:rPr>
          <w:sz w:val="28"/>
          <w:szCs w:val="28"/>
          <w:lang w:val="uk-UA"/>
        </w:rPr>
      </w:pPr>
      <w:r>
        <w:rPr>
          <w:sz w:val="28"/>
          <w:szCs w:val="28"/>
          <w:lang w:val="uk-UA"/>
        </w:rPr>
        <w:t xml:space="preserve">Інформаційне забезпечення читачів здійснюється через систематичний каталог картотеки: «Краєзнавча картотека», «Систематична картотека газетно-журнальних статей», «Дитяча картотека». </w:t>
      </w:r>
    </w:p>
    <w:p w:rsidR="00AA7F4F" w:rsidRDefault="00AA7F4F" w:rsidP="00AA7F4F">
      <w:pPr>
        <w:ind w:firstLine="540"/>
        <w:jc w:val="both"/>
        <w:rPr>
          <w:sz w:val="28"/>
          <w:szCs w:val="28"/>
          <w:lang w:val="uk-UA"/>
        </w:rPr>
      </w:pPr>
      <w:r>
        <w:rPr>
          <w:sz w:val="28"/>
          <w:szCs w:val="28"/>
          <w:lang w:val="uk-UA"/>
        </w:rPr>
        <w:t xml:space="preserve">Для стимулювання читацької активності учнів, розширення обсягів знань, розвитку читацької компетентності школярів бібліотекарем розроблено систему інтелектуальних ігор, вікторин, інтелект-шоу: «Розумники та </w:t>
      </w:r>
      <w:r w:rsidRPr="004B03C8">
        <w:rPr>
          <w:sz w:val="28"/>
          <w:szCs w:val="28"/>
          <w:lang w:val="uk-UA"/>
        </w:rPr>
        <w:t>р</w:t>
      </w:r>
      <w:r>
        <w:rPr>
          <w:sz w:val="28"/>
          <w:szCs w:val="28"/>
          <w:lang w:val="uk-UA"/>
        </w:rPr>
        <w:t>о</w:t>
      </w:r>
      <w:r w:rsidRPr="004B03C8">
        <w:rPr>
          <w:sz w:val="28"/>
          <w:szCs w:val="28"/>
          <w:lang w:val="uk-UA"/>
        </w:rPr>
        <w:t>зумниці</w:t>
      </w:r>
      <w:r>
        <w:rPr>
          <w:sz w:val="28"/>
          <w:szCs w:val="28"/>
          <w:lang w:val="uk-UA"/>
        </w:rPr>
        <w:t>», «У світі казок», «Найуважніший читач», «Пізнаємо світ», «Що? Де? Коли?», «Веселий ерудит», «Казковий світ природи», бібліотечні уроки.</w:t>
      </w:r>
    </w:p>
    <w:p w:rsidR="00AA7F4F" w:rsidRDefault="00AA7F4F" w:rsidP="00AA7F4F">
      <w:pPr>
        <w:ind w:firstLine="540"/>
        <w:jc w:val="both"/>
        <w:rPr>
          <w:sz w:val="28"/>
          <w:szCs w:val="28"/>
          <w:lang w:val="uk-UA"/>
        </w:rPr>
      </w:pPr>
      <w:r>
        <w:rPr>
          <w:sz w:val="28"/>
          <w:szCs w:val="28"/>
          <w:lang w:val="uk-UA"/>
        </w:rPr>
        <w:t>З метою популяризації бібліотечно-бібліографічних знань, формування інформаційної культури учнів упродовж       2016-2017 навчального року проводились бібліотечні уроки: «Мандрівки казковим містом» (1-ші класи), «Види і типи дитячих книг»</w:t>
      </w:r>
      <w:r w:rsidRPr="007B6A53">
        <w:rPr>
          <w:sz w:val="28"/>
          <w:szCs w:val="28"/>
          <w:lang w:val="uk-UA"/>
        </w:rPr>
        <w:t xml:space="preserve"> </w:t>
      </w:r>
      <w:r>
        <w:rPr>
          <w:sz w:val="28"/>
          <w:szCs w:val="28"/>
          <w:lang w:val="uk-UA"/>
        </w:rPr>
        <w:t xml:space="preserve">(2-гі класи), «Періодичні видання для молодших школярів» (3-ті класи), «Подорож у книжкове царство» (3-ті класи), «Основні елементи книги» (3- ті класи), «Науково-пізнавальна література для молодших школярів» (4-ті класи). </w:t>
      </w:r>
    </w:p>
    <w:p w:rsidR="00AA7F4F" w:rsidRDefault="00AA7F4F" w:rsidP="00AA7F4F">
      <w:pPr>
        <w:ind w:firstLine="540"/>
        <w:jc w:val="both"/>
        <w:rPr>
          <w:sz w:val="28"/>
          <w:szCs w:val="28"/>
          <w:lang w:val="uk-UA"/>
        </w:rPr>
      </w:pPr>
      <w:r>
        <w:rPr>
          <w:sz w:val="28"/>
          <w:szCs w:val="28"/>
          <w:lang w:val="uk-UA"/>
        </w:rPr>
        <w:lastRenderedPageBreak/>
        <w:t xml:space="preserve">Упродовж навчального року проведено такі заходи: бесіда «Як зберегти шкільний підручник» (1-і класи), гра «Промінці дружби» (члени Ради </w:t>
      </w:r>
      <w:proofErr w:type="spellStart"/>
      <w:r>
        <w:rPr>
          <w:sz w:val="28"/>
          <w:szCs w:val="28"/>
          <w:lang w:val="uk-UA"/>
        </w:rPr>
        <w:t>Мудрогномії</w:t>
      </w:r>
      <w:proofErr w:type="spellEnd"/>
      <w:r>
        <w:rPr>
          <w:sz w:val="28"/>
          <w:szCs w:val="28"/>
          <w:lang w:val="uk-UA"/>
        </w:rPr>
        <w:t xml:space="preserve"> ). До Дня захисника України проведено конкурс читців українських віршів «З Україною в серці» (3-4 класи), зустріч з бійцями військових підрозділів зони АТО майором </w:t>
      </w:r>
      <w:proofErr w:type="spellStart"/>
      <w:r>
        <w:rPr>
          <w:sz w:val="28"/>
          <w:szCs w:val="28"/>
          <w:lang w:val="uk-UA"/>
        </w:rPr>
        <w:t>Самоновим</w:t>
      </w:r>
      <w:proofErr w:type="spellEnd"/>
      <w:r>
        <w:rPr>
          <w:sz w:val="28"/>
          <w:szCs w:val="28"/>
          <w:lang w:val="uk-UA"/>
        </w:rPr>
        <w:t xml:space="preserve"> В.А. та старшим солдатом </w:t>
      </w:r>
      <w:proofErr w:type="spellStart"/>
      <w:r>
        <w:rPr>
          <w:sz w:val="28"/>
          <w:szCs w:val="28"/>
          <w:lang w:val="uk-UA"/>
        </w:rPr>
        <w:t>Камчатним</w:t>
      </w:r>
      <w:proofErr w:type="spellEnd"/>
      <w:r>
        <w:rPr>
          <w:sz w:val="28"/>
          <w:szCs w:val="28"/>
          <w:lang w:val="uk-UA"/>
        </w:rPr>
        <w:t xml:space="preserve"> О.П. (3-4 класи). Учні 3-4 класів передали вітальні листівки, обереги та </w:t>
      </w:r>
      <w:proofErr w:type="spellStart"/>
      <w:r>
        <w:rPr>
          <w:sz w:val="28"/>
          <w:szCs w:val="28"/>
          <w:lang w:val="uk-UA"/>
        </w:rPr>
        <w:t>поробки</w:t>
      </w:r>
      <w:proofErr w:type="spellEnd"/>
      <w:r>
        <w:rPr>
          <w:sz w:val="28"/>
          <w:szCs w:val="28"/>
          <w:lang w:val="uk-UA"/>
        </w:rPr>
        <w:t xml:space="preserve"> для воїнів АТО напередодні свята Дня захисника України.</w:t>
      </w:r>
    </w:p>
    <w:p w:rsidR="00AA7F4F" w:rsidRDefault="00AA7F4F" w:rsidP="00AA7F4F">
      <w:pPr>
        <w:ind w:firstLine="540"/>
        <w:jc w:val="both"/>
        <w:rPr>
          <w:sz w:val="28"/>
          <w:szCs w:val="28"/>
          <w:lang w:val="uk-UA"/>
        </w:rPr>
      </w:pPr>
      <w:r>
        <w:rPr>
          <w:sz w:val="28"/>
          <w:szCs w:val="28"/>
          <w:lang w:val="uk-UA"/>
        </w:rPr>
        <w:t>Бібліотекарем організовано та проведено конкурс малюнків «Ми читаємо і малюємо» (4- класи), фотоконкурс «Дитина і книга» (3-і класи).</w:t>
      </w:r>
    </w:p>
    <w:p w:rsidR="00AA7F4F" w:rsidRDefault="00AA7F4F" w:rsidP="00AA7F4F">
      <w:pPr>
        <w:ind w:firstLine="540"/>
        <w:jc w:val="both"/>
        <w:rPr>
          <w:sz w:val="28"/>
          <w:szCs w:val="28"/>
          <w:lang w:val="uk-UA"/>
        </w:rPr>
      </w:pPr>
      <w:r>
        <w:rPr>
          <w:sz w:val="28"/>
          <w:szCs w:val="28"/>
          <w:lang w:val="uk-UA"/>
        </w:rPr>
        <w:t>З метою підвищення ролі шкільної бібліотеки щодо пропаганди видань українською мовою та залучення учнів до активного читання, в шкільній бібліотеці відбулось урочисте відкриття Території літературної української мови. Кожен відвідувач бібліотеки має змогу чути та спілкуватися рідною мовою, а також має можливість записати у «Книгу відгуків» своє враження про шкільну бібліотеку або прочитану книгу.</w:t>
      </w:r>
    </w:p>
    <w:p w:rsidR="00AA7F4F" w:rsidRPr="00350D8F" w:rsidRDefault="00AA7F4F" w:rsidP="00AA7F4F">
      <w:pPr>
        <w:ind w:firstLine="540"/>
        <w:jc w:val="both"/>
        <w:rPr>
          <w:sz w:val="28"/>
          <w:szCs w:val="28"/>
          <w:lang w:val="uk-UA"/>
        </w:rPr>
      </w:pPr>
      <w:r>
        <w:rPr>
          <w:sz w:val="28"/>
          <w:szCs w:val="28"/>
          <w:lang w:val="uk-UA"/>
        </w:rPr>
        <w:t xml:space="preserve">Бібліотекарем проведено такі масові заходи: бесіда про книгу Анни Коршунової «Казкове місто Суми» (3-4 класи), вшанування пам`яті воїнів АТО (поїздка до Алеї Слави разом із членами Ради </w:t>
      </w:r>
      <w:proofErr w:type="spellStart"/>
      <w:r>
        <w:rPr>
          <w:sz w:val="28"/>
          <w:szCs w:val="28"/>
          <w:lang w:val="uk-UA"/>
        </w:rPr>
        <w:t>Мудрогномії</w:t>
      </w:r>
      <w:proofErr w:type="spellEnd"/>
      <w:r>
        <w:rPr>
          <w:sz w:val="28"/>
          <w:szCs w:val="28"/>
          <w:lang w:val="uk-UA"/>
        </w:rPr>
        <w:t xml:space="preserve"> ), виховний захід «Агентство «Український дитячий журнал», конкурс малюнків «Ми читаємо і малюємо «Кобзар» (3-і класи),  виховний захід «Посвята в читачі» (1-і класи); бесіди біля книжкової полички: «Моя мова солов`їна» (4-і класи), «Чи знаємо ми Шевченка?» (3-4 класи), «Моя країна – Україна» (4-Б клас), «Калейдоскоп для шанувальників «Кобзаря» (3-А та 4-Д класи).</w:t>
      </w:r>
    </w:p>
    <w:p w:rsidR="00AA7F4F" w:rsidRDefault="00AA7F4F" w:rsidP="00AA7F4F">
      <w:pPr>
        <w:ind w:firstLine="540"/>
        <w:jc w:val="both"/>
        <w:rPr>
          <w:sz w:val="28"/>
          <w:szCs w:val="28"/>
          <w:lang w:val="uk-UA"/>
        </w:rPr>
      </w:pPr>
      <w:r>
        <w:rPr>
          <w:sz w:val="28"/>
          <w:szCs w:val="28"/>
          <w:lang w:val="uk-UA"/>
        </w:rPr>
        <w:t>Кожного місяця бібліотекарем оформляється куточок «Інформаційний вісник» (події та літературні ювілеї), проводяться інформаційні години «Періодичні видання поточного року».</w:t>
      </w:r>
    </w:p>
    <w:p w:rsidR="00AA7F4F" w:rsidRDefault="00AA7F4F" w:rsidP="00AA7F4F">
      <w:pPr>
        <w:ind w:firstLine="540"/>
        <w:jc w:val="both"/>
        <w:rPr>
          <w:sz w:val="28"/>
          <w:szCs w:val="28"/>
          <w:lang w:val="uk-UA"/>
        </w:rPr>
      </w:pPr>
      <w:r>
        <w:rPr>
          <w:sz w:val="28"/>
          <w:szCs w:val="28"/>
          <w:lang w:val="uk-UA"/>
        </w:rPr>
        <w:t xml:space="preserve">Бібліотекарем школи проведено моніторинг читацької компетентності учнів 2-4 класів та аналіз читацьких формулярів учнів 3-4 класів. За результатами моніторингу: </w:t>
      </w:r>
    </w:p>
    <w:p w:rsidR="00AA7F4F" w:rsidRDefault="00AA7F4F" w:rsidP="00AA7F4F">
      <w:pPr>
        <w:numPr>
          <w:ilvl w:val="0"/>
          <w:numId w:val="18"/>
        </w:numPr>
        <w:jc w:val="both"/>
        <w:rPr>
          <w:sz w:val="28"/>
          <w:szCs w:val="28"/>
          <w:lang w:val="uk-UA"/>
        </w:rPr>
      </w:pPr>
      <w:r>
        <w:rPr>
          <w:sz w:val="28"/>
          <w:szCs w:val="28"/>
          <w:lang w:val="uk-UA"/>
        </w:rPr>
        <w:t xml:space="preserve">із 283 школярів 281 учень відповів, що любить читати книжки (99,3%); </w:t>
      </w:r>
    </w:p>
    <w:p w:rsidR="00AA7F4F" w:rsidRDefault="00AA7F4F" w:rsidP="00AA7F4F">
      <w:pPr>
        <w:numPr>
          <w:ilvl w:val="0"/>
          <w:numId w:val="18"/>
        </w:numPr>
        <w:jc w:val="both"/>
        <w:rPr>
          <w:sz w:val="28"/>
          <w:szCs w:val="28"/>
          <w:lang w:val="uk-UA"/>
        </w:rPr>
      </w:pPr>
      <w:r>
        <w:rPr>
          <w:sz w:val="28"/>
          <w:szCs w:val="28"/>
          <w:lang w:val="uk-UA"/>
        </w:rPr>
        <w:t xml:space="preserve">творам на історичну тематику віддають перевагу - 96 дітей (33,9%); </w:t>
      </w:r>
    </w:p>
    <w:p w:rsidR="00AA7F4F" w:rsidRDefault="00AA7F4F" w:rsidP="00AA7F4F">
      <w:pPr>
        <w:numPr>
          <w:ilvl w:val="0"/>
          <w:numId w:val="18"/>
        </w:numPr>
        <w:jc w:val="both"/>
        <w:rPr>
          <w:sz w:val="28"/>
          <w:szCs w:val="28"/>
          <w:lang w:val="uk-UA"/>
        </w:rPr>
      </w:pPr>
      <w:r>
        <w:rPr>
          <w:sz w:val="28"/>
          <w:szCs w:val="28"/>
          <w:lang w:val="uk-UA"/>
        </w:rPr>
        <w:t>про тваринний та рослинний світ читають 118 учнів (41,7%);</w:t>
      </w:r>
    </w:p>
    <w:p w:rsidR="00AA7F4F" w:rsidRDefault="00AA7F4F" w:rsidP="00AA7F4F">
      <w:pPr>
        <w:numPr>
          <w:ilvl w:val="0"/>
          <w:numId w:val="18"/>
        </w:numPr>
        <w:jc w:val="both"/>
        <w:rPr>
          <w:sz w:val="28"/>
          <w:szCs w:val="28"/>
          <w:lang w:val="uk-UA"/>
        </w:rPr>
      </w:pPr>
      <w:r>
        <w:rPr>
          <w:sz w:val="28"/>
          <w:szCs w:val="28"/>
          <w:lang w:val="uk-UA"/>
        </w:rPr>
        <w:t xml:space="preserve"> про техніку – 75 учнів (26,5%); </w:t>
      </w:r>
    </w:p>
    <w:p w:rsidR="00AA7F4F" w:rsidRDefault="00AA7F4F" w:rsidP="00AA7F4F">
      <w:pPr>
        <w:numPr>
          <w:ilvl w:val="0"/>
          <w:numId w:val="18"/>
        </w:numPr>
        <w:jc w:val="both"/>
        <w:rPr>
          <w:sz w:val="28"/>
          <w:szCs w:val="28"/>
          <w:lang w:val="uk-UA"/>
        </w:rPr>
      </w:pPr>
      <w:r>
        <w:rPr>
          <w:sz w:val="28"/>
          <w:szCs w:val="28"/>
          <w:lang w:val="uk-UA"/>
        </w:rPr>
        <w:t xml:space="preserve">захоплюються казками – 80 (28,3%); </w:t>
      </w:r>
    </w:p>
    <w:p w:rsidR="00AA7F4F" w:rsidRDefault="00AA7F4F" w:rsidP="00AA7F4F">
      <w:pPr>
        <w:numPr>
          <w:ilvl w:val="0"/>
          <w:numId w:val="18"/>
        </w:numPr>
        <w:jc w:val="both"/>
        <w:rPr>
          <w:sz w:val="28"/>
          <w:szCs w:val="28"/>
          <w:lang w:val="uk-UA"/>
        </w:rPr>
      </w:pPr>
      <w:r>
        <w:rPr>
          <w:sz w:val="28"/>
          <w:szCs w:val="28"/>
          <w:lang w:val="uk-UA"/>
        </w:rPr>
        <w:t>на друкованих носіях зручно читати – 229 учням (80,9%);</w:t>
      </w:r>
    </w:p>
    <w:p w:rsidR="00AA7F4F" w:rsidRDefault="00AA7F4F" w:rsidP="00AA7F4F">
      <w:pPr>
        <w:numPr>
          <w:ilvl w:val="0"/>
          <w:numId w:val="18"/>
        </w:numPr>
        <w:jc w:val="both"/>
        <w:rPr>
          <w:sz w:val="28"/>
          <w:szCs w:val="28"/>
          <w:lang w:val="uk-UA"/>
        </w:rPr>
      </w:pPr>
      <w:r>
        <w:rPr>
          <w:sz w:val="28"/>
          <w:szCs w:val="28"/>
          <w:lang w:val="uk-UA"/>
        </w:rPr>
        <w:t xml:space="preserve">електронні книги читають – 54 учні (19,1%). </w:t>
      </w:r>
    </w:p>
    <w:p w:rsidR="00AA7F4F" w:rsidRPr="00834417" w:rsidRDefault="00AA7F4F" w:rsidP="00AA7F4F">
      <w:pPr>
        <w:ind w:firstLine="900"/>
        <w:jc w:val="both"/>
        <w:rPr>
          <w:sz w:val="28"/>
          <w:szCs w:val="28"/>
          <w:lang w:val="uk-UA"/>
        </w:rPr>
      </w:pPr>
      <w:r>
        <w:rPr>
          <w:sz w:val="28"/>
          <w:szCs w:val="28"/>
          <w:lang w:val="uk-UA"/>
        </w:rPr>
        <w:lastRenderedPageBreak/>
        <w:t xml:space="preserve">Діти самостійно оцінили власні читацькі навички: на високому рівні – 207 учнів (73%); читання дається важко – 42 учням (14%); не змогли себе оцінити – 29 школярів (10,2%). </w:t>
      </w:r>
    </w:p>
    <w:p w:rsidR="00AA7F4F" w:rsidRDefault="00AA7F4F" w:rsidP="00AA7F4F">
      <w:pPr>
        <w:ind w:firstLine="708"/>
        <w:jc w:val="both"/>
        <w:rPr>
          <w:sz w:val="28"/>
          <w:szCs w:val="28"/>
          <w:lang w:val="uk-UA"/>
        </w:rPr>
      </w:pPr>
      <w:r>
        <w:rPr>
          <w:sz w:val="28"/>
          <w:szCs w:val="28"/>
          <w:lang w:val="uk-UA"/>
        </w:rPr>
        <w:t xml:space="preserve">У шкільну бібліотеку за 2016-2017 навчальний рік передплачено: 5 газет та 9 журналів на суму 5493 грн. 51 коп. </w:t>
      </w:r>
    </w:p>
    <w:p w:rsidR="00AA7F4F" w:rsidRDefault="00AA7F4F" w:rsidP="00AA7F4F">
      <w:pPr>
        <w:ind w:firstLine="708"/>
        <w:jc w:val="both"/>
        <w:rPr>
          <w:sz w:val="28"/>
          <w:szCs w:val="28"/>
          <w:lang w:val="uk-UA"/>
        </w:rPr>
      </w:pPr>
      <w:r>
        <w:rPr>
          <w:sz w:val="28"/>
          <w:szCs w:val="28"/>
          <w:lang w:val="uk-UA"/>
        </w:rPr>
        <w:t xml:space="preserve">Бібліотечний фонд школи регулярно поповнюється завдяки проведенню загальношкільної акції по збору макулатури під назвою: «Книжкам – друге життя». У І півріччі навчального року було зібрано 2 тонни 200 кілограмів сировини. За рахунок бюджетних коштів та зібрану макулатуру шкільний фонд поповнився 494 підручниками для учнів 4-х класів, виключно за кошти від макулатури придбано 79 підручників для 3-го класу на суму 6036 гривень. </w:t>
      </w:r>
    </w:p>
    <w:p w:rsidR="00AA7F4F" w:rsidRDefault="00AA7F4F" w:rsidP="00AA7F4F">
      <w:pPr>
        <w:ind w:firstLine="708"/>
        <w:jc w:val="both"/>
        <w:rPr>
          <w:sz w:val="28"/>
          <w:szCs w:val="28"/>
          <w:lang w:val="uk-UA"/>
        </w:rPr>
      </w:pPr>
      <w:r>
        <w:rPr>
          <w:sz w:val="28"/>
          <w:szCs w:val="28"/>
          <w:lang w:val="uk-UA"/>
        </w:rPr>
        <w:t>Упродовж навчального року тривала спільна акція шкільної бібліотеки та органом управління дитячим об’</w:t>
      </w:r>
      <w:r w:rsidRPr="004B03C8">
        <w:rPr>
          <w:sz w:val="28"/>
          <w:szCs w:val="28"/>
          <w:lang w:val="uk-UA"/>
        </w:rPr>
        <w:t>єднання</w:t>
      </w:r>
      <w:r>
        <w:rPr>
          <w:sz w:val="28"/>
          <w:szCs w:val="28"/>
          <w:lang w:val="uk-UA"/>
        </w:rPr>
        <w:t xml:space="preserve">м «Країна </w:t>
      </w:r>
      <w:proofErr w:type="spellStart"/>
      <w:r>
        <w:rPr>
          <w:sz w:val="28"/>
          <w:szCs w:val="28"/>
          <w:lang w:val="uk-UA"/>
        </w:rPr>
        <w:t>мудрогномії</w:t>
      </w:r>
      <w:proofErr w:type="spellEnd"/>
      <w:r>
        <w:rPr>
          <w:sz w:val="28"/>
          <w:szCs w:val="28"/>
          <w:lang w:val="uk-UA"/>
        </w:rPr>
        <w:t>»</w:t>
      </w:r>
      <w:r w:rsidRPr="004B03C8">
        <w:rPr>
          <w:sz w:val="28"/>
          <w:szCs w:val="28"/>
          <w:lang w:val="uk-UA"/>
        </w:rPr>
        <w:t xml:space="preserve"> </w:t>
      </w:r>
      <w:r>
        <w:rPr>
          <w:sz w:val="28"/>
          <w:szCs w:val="28"/>
          <w:lang w:val="uk-UA"/>
        </w:rPr>
        <w:t xml:space="preserve">Радою </w:t>
      </w:r>
      <w:proofErr w:type="spellStart"/>
      <w:r>
        <w:rPr>
          <w:sz w:val="28"/>
          <w:szCs w:val="28"/>
          <w:lang w:val="uk-UA"/>
        </w:rPr>
        <w:t>Мудрогномії</w:t>
      </w:r>
      <w:proofErr w:type="spellEnd"/>
      <w:r>
        <w:rPr>
          <w:sz w:val="28"/>
          <w:szCs w:val="28"/>
          <w:lang w:val="uk-UA"/>
        </w:rPr>
        <w:t xml:space="preserve"> з перевірки стану збереження підручників «Живи, книго!». Її мета – навчити дітей бережливому ставленню до навчальної літератури і виховати повагу до книги загалом як найбільшої цінності людського суспільства. </w:t>
      </w:r>
    </w:p>
    <w:p w:rsidR="00AA7F4F" w:rsidRDefault="00AA7F4F" w:rsidP="00AA7F4F">
      <w:pPr>
        <w:ind w:firstLine="708"/>
        <w:jc w:val="both"/>
        <w:rPr>
          <w:sz w:val="28"/>
          <w:szCs w:val="28"/>
          <w:lang w:val="uk-UA"/>
        </w:rPr>
      </w:pPr>
      <w:r>
        <w:rPr>
          <w:sz w:val="28"/>
          <w:szCs w:val="28"/>
          <w:lang w:val="uk-UA"/>
        </w:rPr>
        <w:t xml:space="preserve">Налагоджено тісну співпрацю з бібліотеками міста Суми. Учні школи відвідують виховні заходи міської дитячої бібліотеки № 3 імені О. </w:t>
      </w:r>
      <w:proofErr w:type="spellStart"/>
      <w:r>
        <w:rPr>
          <w:sz w:val="28"/>
          <w:szCs w:val="28"/>
          <w:lang w:val="uk-UA"/>
        </w:rPr>
        <w:t>Столбіна</w:t>
      </w:r>
      <w:proofErr w:type="spellEnd"/>
      <w:r>
        <w:rPr>
          <w:sz w:val="28"/>
          <w:szCs w:val="28"/>
          <w:lang w:val="uk-UA"/>
        </w:rPr>
        <w:t xml:space="preserve"> та МЦБС бібліотеки – філії № 15.</w:t>
      </w:r>
    </w:p>
    <w:p w:rsidR="00AA7F4F" w:rsidRDefault="00AA7F4F" w:rsidP="00AA7F4F">
      <w:pPr>
        <w:ind w:firstLine="708"/>
        <w:jc w:val="both"/>
        <w:rPr>
          <w:sz w:val="28"/>
          <w:szCs w:val="28"/>
          <w:lang w:val="uk-UA"/>
        </w:rPr>
      </w:pPr>
      <w:r>
        <w:rPr>
          <w:sz w:val="28"/>
          <w:szCs w:val="28"/>
          <w:lang w:val="uk-UA"/>
        </w:rPr>
        <w:t>Кількість читачів у бібліотеці – 6</w:t>
      </w:r>
      <w:r w:rsidRPr="003D4D40">
        <w:rPr>
          <w:sz w:val="28"/>
          <w:szCs w:val="28"/>
        </w:rPr>
        <w:t>5</w:t>
      </w:r>
      <w:r>
        <w:rPr>
          <w:sz w:val="28"/>
          <w:szCs w:val="28"/>
          <w:lang w:val="uk-UA"/>
        </w:rPr>
        <w:t xml:space="preserve">7, з них учнів – 577. Кількість відвідувань – 6001, книговидач – 13362. </w:t>
      </w:r>
    </w:p>
    <w:p w:rsidR="00AA7F4F" w:rsidRDefault="00AA7F4F" w:rsidP="00AA7F4F">
      <w:pPr>
        <w:ind w:firstLine="900"/>
        <w:jc w:val="both"/>
        <w:rPr>
          <w:sz w:val="28"/>
          <w:szCs w:val="28"/>
          <w:lang w:val="uk-UA"/>
        </w:rPr>
      </w:pPr>
      <w:r>
        <w:rPr>
          <w:sz w:val="28"/>
          <w:szCs w:val="28"/>
          <w:lang w:val="uk-UA"/>
        </w:rPr>
        <w:t>Фонд підручників – 9903 екземплярів; художньої, довідкової, методичної літератури – 2896.</w:t>
      </w:r>
    </w:p>
    <w:p w:rsidR="00AA7F4F" w:rsidRDefault="00AA7F4F" w:rsidP="00AA7F4F">
      <w:pPr>
        <w:ind w:firstLine="900"/>
        <w:jc w:val="both"/>
        <w:rPr>
          <w:sz w:val="28"/>
          <w:szCs w:val="28"/>
          <w:lang w:val="uk-UA"/>
        </w:rPr>
      </w:pPr>
      <w:r>
        <w:rPr>
          <w:sz w:val="28"/>
          <w:szCs w:val="28"/>
          <w:lang w:val="uk-UA"/>
        </w:rPr>
        <w:t>Робота шкільної бібліотеки спрямована на виховання гармонійної, морально досконалої особистості, відкритої до інтелектуального та творчого розвитку. Бібліотека формує громадянську та національну самосвідомість учнів, любов до рідної землі, готовність до праці в ім</w:t>
      </w:r>
      <w:r w:rsidRPr="004B03C8">
        <w:rPr>
          <w:sz w:val="28"/>
          <w:szCs w:val="28"/>
          <w:lang w:val="uk-UA"/>
        </w:rPr>
        <w:t>`</w:t>
      </w:r>
      <w:r>
        <w:rPr>
          <w:sz w:val="28"/>
          <w:szCs w:val="28"/>
          <w:lang w:val="uk-UA"/>
        </w:rPr>
        <w:t xml:space="preserve">я України, передає молодому поколінню надбання нашого народу, багатства духовної культури, формує духовно розвинених і морально здорових громадян України. </w:t>
      </w:r>
    </w:p>
    <w:p w:rsidR="00AA7F4F" w:rsidRDefault="00AA7F4F" w:rsidP="00AA7F4F">
      <w:pPr>
        <w:ind w:firstLine="900"/>
        <w:jc w:val="both"/>
        <w:rPr>
          <w:sz w:val="28"/>
          <w:szCs w:val="28"/>
          <w:lang w:val="uk-UA"/>
        </w:rPr>
      </w:pPr>
      <w:r>
        <w:rPr>
          <w:sz w:val="28"/>
          <w:szCs w:val="28"/>
          <w:lang w:val="uk-UA"/>
        </w:rPr>
        <w:t>Напрямки функціонування бібліотеки в 2017-2018 навчальному році:</w:t>
      </w:r>
    </w:p>
    <w:p w:rsidR="00AA7F4F" w:rsidRDefault="00AA7F4F" w:rsidP="00AA7F4F">
      <w:pPr>
        <w:numPr>
          <w:ilvl w:val="0"/>
          <w:numId w:val="17"/>
        </w:numPr>
        <w:jc w:val="both"/>
        <w:rPr>
          <w:sz w:val="28"/>
          <w:szCs w:val="28"/>
          <w:lang w:val="uk-UA"/>
        </w:rPr>
      </w:pPr>
      <w:r>
        <w:rPr>
          <w:sz w:val="28"/>
          <w:szCs w:val="28"/>
          <w:lang w:val="uk-UA"/>
        </w:rPr>
        <w:t>найповніше інформаційне забезпечення навчально-виховного процесу;</w:t>
      </w:r>
    </w:p>
    <w:p w:rsidR="00AA7F4F" w:rsidRDefault="00AA7F4F" w:rsidP="00AA7F4F">
      <w:pPr>
        <w:numPr>
          <w:ilvl w:val="0"/>
          <w:numId w:val="17"/>
        </w:numPr>
        <w:jc w:val="both"/>
        <w:rPr>
          <w:sz w:val="28"/>
          <w:szCs w:val="28"/>
          <w:lang w:val="uk-UA"/>
        </w:rPr>
      </w:pPr>
      <w:r>
        <w:rPr>
          <w:sz w:val="28"/>
          <w:szCs w:val="28"/>
          <w:lang w:val="uk-UA"/>
        </w:rPr>
        <w:t>надання інформаційно-методичної допомоги учням і педагогам;</w:t>
      </w:r>
    </w:p>
    <w:p w:rsidR="00AA7F4F" w:rsidRDefault="00AA7F4F" w:rsidP="00AA7F4F">
      <w:pPr>
        <w:numPr>
          <w:ilvl w:val="0"/>
          <w:numId w:val="17"/>
        </w:numPr>
        <w:jc w:val="both"/>
        <w:rPr>
          <w:sz w:val="28"/>
          <w:szCs w:val="28"/>
          <w:lang w:val="uk-UA"/>
        </w:rPr>
      </w:pPr>
      <w:r>
        <w:rPr>
          <w:sz w:val="28"/>
          <w:szCs w:val="28"/>
          <w:lang w:val="uk-UA"/>
        </w:rPr>
        <w:t>формування у дітей стійкої потреби у книзі;</w:t>
      </w:r>
    </w:p>
    <w:p w:rsidR="00AA7F4F" w:rsidRDefault="00AA7F4F" w:rsidP="00AA7F4F">
      <w:pPr>
        <w:numPr>
          <w:ilvl w:val="0"/>
          <w:numId w:val="17"/>
        </w:numPr>
        <w:jc w:val="both"/>
        <w:rPr>
          <w:sz w:val="28"/>
          <w:szCs w:val="28"/>
          <w:lang w:val="uk-UA"/>
        </w:rPr>
      </w:pPr>
      <w:r>
        <w:rPr>
          <w:sz w:val="28"/>
          <w:szCs w:val="28"/>
          <w:lang w:val="uk-UA"/>
        </w:rPr>
        <w:t>проведення днів и Тижнів шкільної бібліотеки;</w:t>
      </w:r>
    </w:p>
    <w:p w:rsidR="00AA7F4F" w:rsidRDefault="00AA7F4F" w:rsidP="00AA7F4F">
      <w:pPr>
        <w:numPr>
          <w:ilvl w:val="0"/>
          <w:numId w:val="17"/>
        </w:numPr>
        <w:jc w:val="both"/>
        <w:rPr>
          <w:sz w:val="28"/>
          <w:szCs w:val="28"/>
          <w:lang w:val="uk-UA"/>
        </w:rPr>
      </w:pPr>
      <w:r>
        <w:rPr>
          <w:sz w:val="28"/>
          <w:szCs w:val="28"/>
          <w:lang w:val="uk-UA"/>
        </w:rPr>
        <w:t>оновлення змісту, форм і методів індивідуальної роботи з читачами;</w:t>
      </w:r>
    </w:p>
    <w:p w:rsidR="00AA7F4F" w:rsidRDefault="00AA7F4F" w:rsidP="00AA7F4F">
      <w:pPr>
        <w:numPr>
          <w:ilvl w:val="0"/>
          <w:numId w:val="17"/>
        </w:numPr>
        <w:jc w:val="both"/>
        <w:rPr>
          <w:sz w:val="28"/>
          <w:szCs w:val="28"/>
          <w:lang w:val="uk-UA"/>
        </w:rPr>
      </w:pPr>
      <w:r>
        <w:rPr>
          <w:sz w:val="28"/>
          <w:szCs w:val="28"/>
          <w:lang w:val="uk-UA"/>
        </w:rPr>
        <w:t>систематична робота бібліотекаря зі збереження та розширення книжкового фонду, поповнення шкільного фонду краєзнавчими матеріалами;</w:t>
      </w:r>
    </w:p>
    <w:p w:rsidR="00AA7F4F" w:rsidRDefault="00AA7F4F" w:rsidP="00AA7F4F">
      <w:pPr>
        <w:numPr>
          <w:ilvl w:val="0"/>
          <w:numId w:val="17"/>
        </w:numPr>
        <w:jc w:val="both"/>
        <w:rPr>
          <w:sz w:val="28"/>
          <w:szCs w:val="28"/>
          <w:lang w:val="uk-UA"/>
        </w:rPr>
      </w:pPr>
      <w:r>
        <w:rPr>
          <w:sz w:val="28"/>
          <w:szCs w:val="28"/>
          <w:lang w:val="uk-UA"/>
        </w:rPr>
        <w:t>розширення книжкового фонду засобами проведення доброчинних акцій «Підтримай шкільну бібліотеку», «Випускники – шкільній бібліотеці»;</w:t>
      </w:r>
    </w:p>
    <w:p w:rsidR="00AA7F4F" w:rsidRDefault="00AA7F4F" w:rsidP="00AA7F4F">
      <w:pPr>
        <w:numPr>
          <w:ilvl w:val="0"/>
          <w:numId w:val="17"/>
        </w:numPr>
        <w:jc w:val="both"/>
        <w:rPr>
          <w:sz w:val="28"/>
          <w:szCs w:val="28"/>
          <w:lang w:val="uk-UA"/>
        </w:rPr>
      </w:pPr>
      <w:r>
        <w:rPr>
          <w:sz w:val="28"/>
          <w:szCs w:val="28"/>
          <w:lang w:val="uk-UA"/>
        </w:rPr>
        <w:lastRenderedPageBreak/>
        <w:t>забезпечення демократичного доступу читачів до інформації</w:t>
      </w:r>
      <w:r w:rsidRPr="00F365B8">
        <w:rPr>
          <w:sz w:val="28"/>
          <w:szCs w:val="28"/>
        </w:rPr>
        <w:t>;</w:t>
      </w:r>
    </w:p>
    <w:p w:rsidR="00AA7F4F" w:rsidRPr="00F2630C" w:rsidRDefault="00AA7F4F" w:rsidP="00AA7F4F">
      <w:pPr>
        <w:numPr>
          <w:ilvl w:val="0"/>
          <w:numId w:val="17"/>
        </w:numPr>
        <w:jc w:val="both"/>
        <w:rPr>
          <w:sz w:val="28"/>
          <w:szCs w:val="28"/>
          <w:lang w:val="uk-UA"/>
        </w:rPr>
      </w:pPr>
      <w:r>
        <w:rPr>
          <w:sz w:val="28"/>
          <w:szCs w:val="28"/>
          <w:lang w:val="uk-UA"/>
        </w:rPr>
        <w:t>створення електронної бібліотеки сучасної дитячої літератури.</w:t>
      </w:r>
    </w:p>
    <w:p w:rsidR="00AA7F4F" w:rsidRPr="006E37D7" w:rsidRDefault="00AA7F4F" w:rsidP="00AA7F4F">
      <w:pPr>
        <w:spacing w:after="30"/>
        <w:ind w:left="-360" w:firstLine="900"/>
        <w:jc w:val="center"/>
        <w:rPr>
          <w:sz w:val="28"/>
          <w:szCs w:val="28"/>
          <w:lang w:val="uk-UA"/>
        </w:rPr>
      </w:pPr>
    </w:p>
    <w:p w:rsidR="00AA7F4F" w:rsidRDefault="00AA7F4F" w:rsidP="00AA7F4F">
      <w:pPr>
        <w:ind w:firstLine="708"/>
        <w:jc w:val="center"/>
        <w:rPr>
          <w:b/>
          <w:sz w:val="28"/>
          <w:szCs w:val="28"/>
          <w:lang w:val="uk-UA"/>
        </w:rPr>
      </w:pPr>
      <w:r w:rsidRPr="009F0A1D">
        <w:rPr>
          <w:b/>
          <w:sz w:val="28"/>
          <w:szCs w:val="28"/>
          <w:lang w:val="uk-UA"/>
        </w:rPr>
        <w:t>Робота з батьківською громадськістю</w:t>
      </w:r>
    </w:p>
    <w:p w:rsidR="00AA7F4F" w:rsidRPr="009F0A1D" w:rsidRDefault="00AA7F4F" w:rsidP="00AA7F4F">
      <w:pPr>
        <w:ind w:firstLine="708"/>
        <w:jc w:val="center"/>
        <w:rPr>
          <w:b/>
          <w:sz w:val="28"/>
          <w:szCs w:val="28"/>
          <w:lang w:val="uk-UA"/>
        </w:rPr>
      </w:pPr>
    </w:p>
    <w:p w:rsidR="00AA7F4F" w:rsidRDefault="00AA7F4F" w:rsidP="00AA7F4F">
      <w:pPr>
        <w:ind w:firstLine="708"/>
        <w:jc w:val="both"/>
        <w:rPr>
          <w:sz w:val="28"/>
          <w:szCs w:val="28"/>
          <w:lang w:val="uk-UA"/>
        </w:rPr>
      </w:pPr>
      <w:r w:rsidRPr="006E37D7">
        <w:rPr>
          <w:sz w:val="28"/>
          <w:szCs w:val="28"/>
          <w:lang w:val="uk-UA"/>
        </w:rPr>
        <w:t>Робота з батьками здійснювалася згідно відповідного розділу Плану роботи школи на 201</w:t>
      </w:r>
      <w:r>
        <w:rPr>
          <w:sz w:val="28"/>
          <w:szCs w:val="28"/>
          <w:lang w:val="uk-UA"/>
        </w:rPr>
        <w:t>6</w:t>
      </w:r>
      <w:r w:rsidRPr="006E37D7">
        <w:rPr>
          <w:sz w:val="28"/>
          <w:szCs w:val="28"/>
          <w:lang w:val="uk-UA"/>
        </w:rPr>
        <w:t>-201</w:t>
      </w:r>
      <w:r>
        <w:rPr>
          <w:sz w:val="28"/>
          <w:szCs w:val="28"/>
          <w:lang w:val="uk-UA"/>
        </w:rPr>
        <w:t>7</w:t>
      </w:r>
      <w:r w:rsidRPr="006E37D7">
        <w:rPr>
          <w:sz w:val="28"/>
          <w:szCs w:val="28"/>
          <w:lang w:val="uk-UA"/>
        </w:rPr>
        <w:t xml:space="preserve"> навчальний рік та планів виховної роботи класних керівників. Проведен</w:t>
      </w:r>
      <w:r>
        <w:rPr>
          <w:sz w:val="28"/>
          <w:szCs w:val="28"/>
          <w:lang w:val="uk-UA"/>
        </w:rPr>
        <w:t>о</w:t>
      </w:r>
      <w:r w:rsidRPr="006E37D7">
        <w:rPr>
          <w:sz w:val="28"/>
          <w:szCs w:val="28"/>
          <w:lang w:val="uk-UA"/>
        </w:rPr>
        <w:t xml:space="preserve"> батьківські збори, на яких розглядалися питання виховання, навчання та розвитку дітей. До участі у проведенні зборів залучалися практичний психолог, соціальний педагог, медичний працівник, керівники гуртків, вихователі ГПД. Класними керівниками та вихователями ГПД здійснювалася систематична індивідуальна робота. На батьківських зборах розглядалися такі питання: результати навчання учнів, відвідування навчальних занять, стан дитячого травматизму, аналіз стану </w:t>
      </w:r>
      <w:r>
        <w:rPr>
          <w:sz w:val="28"/>
          <w:szCs w:val="28"/>
          <w:lang w:val="uk-UA"/>
        </w:rPr>
        <w:t>викладання предметів</w:t>
      </w:r>
      <w:r w:rsidRPr="006E37D7">
        <w:rPr>
          <w:sz w:val="28"/>
          <w:szCs w:val="28"/>
          <w:lang w:val="uk-UA"/>
        </w:rPr>
        <w:t xml:space="preserve">, профілактика захворювань, підготовка до державної підсумкової атестації, оздоровлення учнів. </w:t>
      </w:r>
      <w:r>
        <w:rPr>
          <w:sz w:val="28"/>
          <w:szCs w:val="28"/>
          <w:lang w:val="uk-UA"/>
        </w:rPr>
        <w:t xml:space="preserve">Упродовж року діяла «Парта для батьків» у 1-2 класах. Уроки з різних предметів відвідали 96 батьків закладу, залишивши позитивні відгуки у </w:t>
      </w:r>
      <w:proofErr w:type="spellStart"/>
      <w:r>
        <w:rPr>
          <w:sz w:val="28"/>
          <w:szCs w:val="28"/>
          <w:lang w:val="uk-UA"/>
        </w:rPr>
        <w:t>контрольно-візітаційній</w:t>
      </w:r>
      <w:proofErr w:type="spellEnd"/>
      <w:r>
        <w:rPr>
          <w:sz w:val="28"/>
          <w:szCs w:val="28"/>
          <w:lang w:val="uk-UA"/>
        </w:rPr>
        <w:t xml:space="preserve"> книзі школи.</w:t>
      </w:r>
    </w:p>
    <w:p w:rsidR="00AA7F4F" w:rsidRPr="00764D29" w:rsidRDefault="00AA7F4F" w:rsidP="00AA7F4F">
      <w:pPr>
        <w:ind w:firstLine="708"/>
        <w:jc w:val="both"/>
        <w:rPr>
          <w:sz w:val="28"/>
          <w:szCs w:val="28"/>
          <w:lang w:val="uk-UA"/>
        </w:rPr>
      </w:pPr>
      <w:r>
        <w:rPr>
          <w:sz w:val="28"/>
          <w:szCs w:val="28"/>
          <w:lang w:val="uk-UA"/>
        </w:rPr>
        <w:t xml:space="preserve"> З метою широкого ознайомлення громадськості з функціонуванням закладу, забезпечення відкритості та прозорості діяльності школи, зміцнення зв’язків з батьківською </w:t>
      </w:r>
      <w:proofErr w:type="spellStart"/>
      <w:r>
        <w:rPr>
          <w:sz w:val="28"/>
          <w:szCs w:val="28"/>
          <w:lang w:val="uk-UA"/>
        </w:rPr>
        <w:t>громадскістю</w:t>
      </w:r>
      <w:proofErr w:type="spellEnd"/>
      <w:r>
        <w:rPr>
          <w:sz w:val="28"/>
          <w:szCs w:val="28"/>
          <w:lang w:val="uk-UA"/>
        </w:rPr>
        <w:t xml:space="preserve"> діє сайт школи, систематично ведеться сторінка на </w:t>
      </w:r>
      <w:proofErr w:type="spellStart"/>
      <w:r>
        <w:rPr>
          <w:sz w:val="28"/>
          <w:szCs w:val="28"/>
          <w:lang w:val="uk-UA"/>
        </w:rPr>
        <w:t>фейсбуці</w:t>
      </w:r>
      <w:proofErr w:type="spellEnd"/>
      <w:r>
        <w:rPr>
          <w:sz w:val="28"/>
          <w:szCs w:val="28"/>
          <w:lang w:val="uk-UA"/>
        </w:rPr>
        <w:t>, у квітні 2017 року проведено День відкритих дверей. Упродовж 2016-2017 навчального року діяли скриньки пропозицій, години спілкування з батьками.</w:t>
      </w:r>
    </w:p>
    <w:p w:rsidR="00AA7F4F" w:rsidRPr="006E37D7" w:rsidRDefault="00AA7F4F" w:rsidP="00AA7F4F">
      <w:pPr>
        <w:ind w:firstLine="708"/>
        <w:jc w:val="both"/>
        <w:rPr>
          <w:sz w:val="28"/>
          <w:szCs w:val="28"/>
          <w:lang w:val="uk-UA"/>
        </w:rPr>
      </w:pPr>
    </w:p>
    <w:p w:rsidR="00AA7F4F" w:rsidRDefault="00AA7F4F" w:rsidP="00AA7F4F">
      <w:pPr>
        <w:jc w:val="center"/>
        <w:rPr>
          <w:b/>
          <w:sz w:val="28"/>
          <w:szCs w:val="28"/>
          <w:lang w:val="uk-UA"/>
        </w:rPr>
      </w:pPr>
      <w:r w:rsidRPr="00131828">
        <w:rPr>
          <w:b/>
          <w:sz w:val="28"/>
          <w:szCs w:val="28"/>
          <w:lang w:val="uk-UA"/>
        </w:rPr>
        <w:t>Аналіз матеріально-технічної бази</w:t>
      </w:r>
    </w:p>
    <w:p w:rsidR="00AA7F4F" w:rsidRPr="00131828" w:rsidRDefault="00AA7F4F" w:rsidP="00AA7F4F">
      <w:pPr>
        <w:ind w:firstLine="708"/>
        <w:jc w:val="both"/>
        <w:rPr>
          <w:sz w:val="28"/>
          <w:szCs w:val="28"/>
          <w:lang w:val="uk-UA"/>
        </w:rPr>
      </w:pPr>
      <w:r>
        <w:rPr>
          <w:sz w:val="28"/>
          <w:szCs w:val="28"/>
          <w:lang w:val="uk-UA"/>
        </w:rPr>
        <w:t>Упродовж навчального року</w:t>
      </w:r>
      <w:r w:rsidRPr="00131828">
        <w:rPr>
          <w:sz w:val="28"/>
          <w:szCs w:val="28"/>
          <w:lang w:val="uk-UA"/>
        </w:rPr>
        <w:t xml:space="preserve"> колектив школи </w:t>
      </w:r>
      <w:r>
        <w:rPr>
          <w:sz w:val="28"/>
          <w:szCs w:val="28"/>
          <w:lang w:val="uk-UA"/>
        </w:rPr>
        <w:t xml:space="preserve">працював над </w:t>
      </w:r>
      <w:r w:rsidRPr="00131828">
        <w:rPr>
          <w:sz w:val="28"/>
          <w:szCs w:val="28"/>
          <w:lang w:val="uk-UA"/>
        </w:rPr>
        <w:t>поліпшенн</w:t>
      </w:r>
      <w:r>
        <w:rPr>
          <w:sz w:val="28"/>
          <w:szCs w:val="28"/>
          <w:lang w:val="uk-UA"/>
        </w:rPr>
        <w:t>ям</w:t>
      </w:r>
      <w:r w:rsidRPr="00131828">
        <w:rPr>
          <w:sz w:val="28"/>
          <w:szCs w:val="28"/>
          <w:lang w:val="uk-UA"/>
        </w:rPr>
        <w:t xml:space="preserve"> стану мат</w:t>
      </w:r>
      <w:r>
        <w:rPr>
          <w:sz w:val="28"/>
          <w:szCs w:val="28"/>
          <w:lang w:val="uk-UA"/>
        </w:rPr>
        <w:t>еріально-технічної бази закладу.</w:t>
      </w:r>
      <w:r w:rsidRPr="00131828">
        <w:rPr>
          <w:sz w:val="28"/>
          <w:szCs w:val="28"/>
          <w:lang w:val="uk-UA"/>
        </w:rPr>
        <w:t xml:space="preserve"> </w:t>
      </w:r>
      <w:r>
        <w:rPr>
          <w:sz w:val="28"/>
          <w:szCs w:val="28"/>
          <w:lang w:val="uk-UA"/>
        </w:rPr>
        <w:t>Колективна пр</w:t>
      </w:r>
      <w:r w:rsidRPr="00131828">
        <w:rPr>
          <w:sz w:val="28"/>
          <w:szCs w:val="28"/>
          <w:lang w:val="uk-UA"/>
        </w:rPr>
        <w:t xml:space="preserve">аця була направлена на вирішення нагальних пріоритетних питань щодо виконання вимог Державного стандарту початкової загальної освіти та Державних санітарних правил і норм утримання навчальних закладів. </w:t>
      </w:r>
    </w:p>
    <w:p w:rsidR="00AA7F4F" w:rsidRDefault="00AA7F4F" w:rsidP="00AA7F4F">
      <w:pPr>
        <w:ind w:firstLine="708"/>
        <w:jc w:val="both"/>
        <w:rPr>
          <w:szCs w:val="28"/>
          <w:lang w:val="uk-UA"/>
        </w:rPr>
      </w:pPr>
      <w:r w:rsidRPr="00131828">
        <w:rPr>
          <w:sz w:val="28"/>
          <w:szCs w:val="28"/>
          <w:lang w:val="uk-UA"/>
        </w:rPr>
        <w:t>Про</w:t>
      </w:r>
      <w:r>
        <w:rPr>
          <w:sz w:val="28"/>
          <w:szCs w:val="28"/>
          <w:lang w:val="uk-UA"/>
        </w:rPr>
        <w:t>тягом навчального року спільно з громадською організацією «Джерело-30», яка складається з батьків учнів школи, за рахунок бюджетних коштів та залучених членських внесків було поповнено</w:t>
      </w:r>
      <w:r w:rsidRPr="00131828">
        <w:rPr>
          <w:sz w:val="28"/>
          <w:szCs w:val="28"/>
          <w:lang w:val="uk-UA"/>
        </w:rPr>
        <w:t xml:space="preserve"> матеріально-технічн</w:t>
      </w:r>
      <w:r>
        <w:rPr>
          <w:sz w:val="28"/>
          <w:szCs w:val="28"/>
          <w:lang w:val="uk-UA"/>
        </w:rPr>
        <w:t>у</w:t>
      </w:r>
      <w:r w:rsidRPr="00131828">
        <w:rPr>
          <w:sz w:val="28"/>
          <w:szCs w:val="28"/>
          <w:lang w:val="uk-UA"/>
        </w:rPr>
        <w:t xml:space="preserve"> баз</w:t>
      </w:r>
      <w:r>
        <w:rPr>
          <w:sz w:val="28"/>
          <w:szCs w:val="28"/>
          <w:lang w:val="uk-UA"/>
        </w:rPr>
        <w:t xml:space="preserve">у харчоблоків, </w:t>
      </w:r>
      <w:r w:rsidRPr="00131828">
        <w:rPr>
          <w:sz w:val="28"/>
          <w:szCs w:val="28"/>
          <w:lang w:val="uk-UA"/>
        </w:rPr>
        <w:t xml:space="preserve">класних кімнат, </w:t>
      </w:r>
      <w:r>
        <w:rPr>
          <w:sz w:val="28"/>
          <w:szCs w:val="28"/>
          <w:lang w:val="uk-UA"/>
        </w:rPr>
        <w:t xml:space="preserve">предметних та адміністративних </w:t>
      </w:r>
      <w:r w:rsidRPr="00131828">
        <w:rPr>
          <w:sz w:val="28"/>
          <w:szCs w:val="28"/>
          <w:lang w:val="uk-UA"/>
        </w:rPr>
        <w:t>кабінетів за актами оприбуткування, які надавалися в бухгалтерію.</w:t>
      </w:r>
      <w:r>
        <w:rPr>
          <w:sz w:val="28"/>
          <w:szCs w:val="28"/>
          <w:lang w:val="uk-UA"/>
        </w:rPr>
        <w:t xml:space="preserve"> За необхідністю</w:t>
      </w:r>
      <w:r w:rsidRPr="00131828">
        <w:rPr>
          <w:sz w:val="28"/>
          <w:szCs w:val="28"/>
          <w:lang w:val="uk-UA"/>
        </w:rPr>
        <w:t xml:space="preserve"> </w:t>
      </w:r>
      <w:r>
        <w:rPr>
          <w:sz w:val="28"/>
          <w:szCs w:val="28"/>
          <w:lang w:val="uk-UA"/>
        </w:rPr>
        <w:t xml:space="preserve">протягом року </w:t>
      </w:r>
      <w:r w:rsidRPr="00131828">
        <w:rPr>
          <w:sz w:val="28"/>
          <w:szCs w:val="28"/>
          <w:lang w:val="uk-UA"/>
        </w:rPr>
        <w:t>проводил</w:t>
      </w:r>
      <w:r>
        <w:rPr>
          <w:sz w:val="28"/>
          <w:szCs w:val="28"/>
          <w:lang w:val="uk-UA"/>
        </w:rPr>
        <w:t>и</w:t>
      </w:r>
      <w:r w:rsidRPr="00131828">
        <w:rPr>
          <w:sz w:val="28"/>
          <w:szCs w:val="28"/>
          <w:lang w:val="uk-UA"/>
        </w:rPr>
        <w:t xml:space="preserve">сь </w:t>
      </w:r>
      <w:r>
        <w:rPr>
          <w:sz w:val="28"/>
          <w:szCs w:val="28"/>
          <w:lang w:val="uk-UA"/>
        </w:rPr>
        <w:t xml:space="preserve">поточні ремонти, профілактичні огляди та </w:t>
      </w:r>
      <w:r w:rsidRPr="00131828">
        <w:rPr>
          <w:sz w:val="28"/>
          <w:szCs w:val="28"/>
          <w:lang w:val="uk-UA"/>
        </w:rPr>
        <w:t xml:space="preserve">переоснащення </w:t>
      </w:r>
      <w:r w:rsidRPr="00131828">
        <w:rPr>
          <w:sz w:val="28"/>
          <w:szCs w:val="28"/>
          <w:lang w:val="uk-UA"/>
        </w:rPr>
        <w:lastRenderedPageBreak/>
        <w:t>кухонного обладнання харчоблоків</w:t>
      </w:r>
      <w:r>
        <w:rPr>
          <w:sz w:val="28"/>
          <w:szCs w:val="28"/>
          <w:lang w:val="uk-UA"/>
        </w:rPr>
        <w:t>,</w:t>
      </w:r>
      <w:r w:rsidRPr="00131828">
        <w:rPr>
          <w:sz w:val="28"/>
          <w:szCs w:val="28"/>
          <w:lang w:val="uk-UA"/>
        </w:rPr>
        <w:t xml:space="preserve"> ремонт </w:t>
      </w:r>
      <w:r>
        <w:rPr>
          <w:sz w:val="28"/>
          <w:szCs w:val="28"/>
          <w:lang w:val="uk-UA"/>
        </w:rPr>
        <w:t>електро</w:t>
      </w:r>
      <w:r w:rsidRPr="00131828">
        <w:rPr>
          <w:sz w:val="28"/>
          <w:szCs w:val="28"/>
          <w:lang w:val="uk-UA"/>
        </w:rPr>
        <w:t>технічного обладнання</w:t>
      </w:r>
      <w:r>
        <w:rPr>
          <w:sz w:val="28"/>
          <w:szCs w:val="28"/>
          <w:lang w:val="uk-UA"/>
        </w:rPr>
        <w:t>, поповнення мультимедійного оснащення</w:t>
      </w:r>
      <w:r w:rsidRPr="00131828">
        <w:rPr>
          <w:sz w:val="28"/>
          <w:szCs w:val="28"/>
          <w:lang w:val="uk-UA"/>
        </w:rPr>
        <w:t xml:space="preserve"> </w:t>
      </w:r>
      <w:r>
        <w:rPr>
          <w:sz w:val="28"/>
          <w:szCs w:val="28"/>
          <w:lang w:val="uk-UA"/>
        </w:rPr>
        <w:t xml:space="preserve">навчальних кабінетів </w:t>
      </w:r>
      <w:r w:rsidRPr="00131828">
        <w:rPr>
          <w:sz w:val="28"/>
          <w:szCs w:val="28"/>
          <w:lang w:val="uk-UA"/>
        </w:rPr>
        <w:t xml:space="preserve">на </w:t>
      </w:r>
      <w:r>
        <w:rPr>
          <w:sz w:val="28"/>
          <w:szCs w:val="28"/>
          <w:lang w:val="uk-UA"/>
        </w:rPr>
        <w:t xml:space="preserve">загальну </w:t>
      </w:r>
      <w:r w:rsidRPr="00131828">
        <w:rPr>
          <w:sz w:val="28"/>
          <w:szCs w:val="28"/>
          <w:lang w:val="uk-UA"/>
        </w:rPr>
        <w:t>суму</w:t>
      </w:r>
      <w:r>
        <w:rPr>
          <w:sz w:val="28"/>
          <w:szCs w:val="28"/>
          <w:lang w:val="uk-UA"/>
        </w:rPr>
        <w:t>-</w:t>
      </w:r>
      <w:r w:rsidRPr="00FB0A0F">
        <w:rPr>
          <w:color w:val="000000" w:themeColor="text1"/>
          <w:sz w:val="28"/>
          <w:szCs w:val="28"/>
          <w:lang w:val="uk-UA"/>
        </w:rPr>
        <w:t>1066762,34</w:t>
      </w:r>
      <w:r w:rsidRPr="003139AD">
        <w:rPr>
          <w:color w:val="FF0000"/>
          <w:sz w:val="28"/>
          <w:szCs w:val="28"/>
          <w:lang w:val="uk-UA"/>
        </w:rPr>
        <w:t xml:space="preserve"> </w:t>
      </w:r>
      <w:r w:rsidRPr="00131828">
        <w:rPr>
          <w:sz w:val="28"/>
          <w:szCs w:val="28"/>
          <w:lang w:val="uk-UA"/>
        </w:rPr>
        <w:t>грн.,</w:t>
      </w:r>
      <w:r>
        <w:rPr>
          <w:sz w:val="28"/>
          <w:szCs w:val="28"/>
          <w:lang w:val="uk-UA"/>
        </w:rPr>
        <w:t xml:space="preserve"> в тому числі 89000 грн. залучені кошти ГО «Джерело-30».  </w:t>
      </w:r>
      <w:r w:rsidRPr="008771A9">
        <w:rPr>
          <w:sz w:val="28"/>
          <w:szCs w:val="28"/>
          <w:lang w:val="uk-UA"/>
        </w:rPr>
        <w:t>Оплач</w:t>
      </w:r>
      <w:r>
        <w:rPr>
          <w:sz w:val="28"/>
          <w:szCs w:val="28"/>
          <w:lang w:val="uk-UA"/>
        </w:rPr>
        <w:t>увались</w:t>
      </w:r>
      <w:r w:rsidRPr="008771A9">
        <w:rPr>
          <w:sz w:val="28"/>
          <w:szCs w:val="28"/>
          <w:lang w:val="uk-UA"/>
        </w:rPr>
        <w:t xml:space="preserve"> комунальні послуги та послуги сторонніх організацій, які здійснювали телефонний зв'язок, ІНТЕРНЕТ, перезарядку вогнегасників, перевірку стану електропроводки та системи заземлення, промивку та гідравлічне </w:t>
      </w:r>
      <w:proofErr w:type="spellStart"/>
      <w:r w:rsidRPr="008771A9">
        <w:rPr>
          <w:sz w:val="28"/>
          <w:szCs w:val="28"/>
          <w:lang w:val="uk-UA"/>
        </w:rPr>
        <w:t>ипробування</w:t>
      </w:r>
      <w:proofErr w:type="spellEnd"/>
      <w:r w:rsidRPr="008771A9">
        <w:rPr>
          <w:sz w:val="28"/>
          <w:szCs w:val="28"/>
          <w:lang w:val="uk-UA"/>
        </w:rPr>
        <w:t xml:space="preserve"> системи опалення</w:t>
      </w:r>
      <w:r>
        <w:rPr>
          <w:sz w:val="28"/>
          <w:szCs w:val="28"/>
          <w:lang w:val="uk-UA"/>
        </w:rPr>
        <w:t>. В</w:t>
      </w:r>
      <w:r w:rsidRPr="008771A9">
        <w:rPr>
          <w:sz w:val="28"/>
          <w:szCs w:val="28"/>
          <w:lang w:val="uk-UA"/>
        </w:rPr>
        <w:t>икона</w:t>
      </w:r>
      <w:r>
        <w:rPr>
          <w:sz w:val="28"/>
          <w:szCs w:val="28"/>
          <w:lang w:val="uk-UA"/>
        </w:rPr>
        <w:t>но</w:t>
      </w:r>
      <w:r w:rsidRPr="008771A9">
        <w:rPr>
          <w:sz w:val="28"/>
          <w:szCs w:val="28"/>
          <w:lang w:val="uk-UA"/>
        </w:rPr>
        <w:t xml:space="preserve"> повірк</w:t>
      </w:r>
      <w:r>
        <w:rPr>
          <w:sz w:val="28"/>
          <w:szCs w:val="28"/>
          <w:lang w:val="uk-UA"/>
        </w:rPr>
        <w:t>у</w:t>
      </w:r>
      <w:r w:rsidRPr="008771A9">
        <w:rPr>
          <w:sz w:val="28"/>
          <w:szCs w:val="28"/>
          <w:lang w:val="uk-UA"/>
        </w:rPr>
        <w:t xml:space="preserve"> приладів обліку тепла, води, електроенергії, дератизаці</w:t>
      </w:r>
      <w:r>
        <w:rPr>
          <w:sz w:val="28"/>
          <w:szCs w:val="28"/>
          <w:lang w:val="uk-UA"/>
        </w:rPr>
        <w:t>я</w:t>
      </w:r>
      <w:r w:rsidRPr="008771A9">
        <w:rPr>
          <w:sz w:val="28"/>
          <w:szCs w:val="28"/>
          <w:lang w:val="uk-UA"/>
        </w:rPr>
        <w:t xml:space="preserve"> шкільних приміщень, температурн</w:t>
      </w:r>
      <w:r>
        <w:rPr>
          <w:sz w:val="28"/>
          <w:szCs w:val="28"/>
          <w:lang w:val="uk-UA"/>
        </w:rPr>
        <w:t>а</w:t>
      </w:r>
      <w:r w:rsidRPr="008771A9">
        <w:rPr>
          <w:sz w:val="28"/>
          <w:szCs w:val="28"/>
          <w:lang w:val="uk-UA"/>
        </w:rPr>
        <w:t xml:space="preserve"> об</w:t>
      </w:r>
      <w:r>
        <w:rPr>
          <w:sz w:val="28"/>
          <w:szCs w:val="28"/>
          <w:lang w:val="uk-UA"/>
        </w:rPr>
        <w:t>робка дитячих</w:t>
      </w:r>
      <w:r w:rsidRPr="008771A9">
        <w:rPr>
          <w:sz w:val="28"/>
          <w:szCs w:val="28"/>
          <w:lang w:val="uk-UA"/>
        </w:rPr>
        <w:t xml:space="preserve"> матраців</w:t>
      </w:r>
      <w:r>
        <w:rPr>
          <w:sz w:val="28"/>
          <w:szCs w:val="28"/>
          <w:lang w:val="uk-UA"/>
        </w:rPr>
        <w:t>. Регулярно проводився</w:t>
      </w:r>
      <w:r w:rsidRPr="008771A9">
        <w:rPr>
          <w:sz w:val="28"/>
          <w:szCs w:val="28"/>
          <w:lang w:val="uk-UA"/>
        </w:rPr>
        <w:t xml:space="preserve"> вивіз сміття, охорон</w:t>
      </w:r>
      <w:r>
        <w:rPr>
          <w:sz w:val="28"/>
          <w:szCs w:val="28"/>
          <w:lang w:val="uk-UA"/>
        </w:rPr>
        <w:t xml:space="preserve">а закладу, обслуговування системи дистанційного управління входів до школи, роботи по благоустрою шкільної території. </w:t>
      </w:r>
    </w:p>
    <w:p w:rsidR="00AA7F4F" w:rsidRPr="00131828" w:rsidRDefault="00AA7F4F" w:rsidP="00AA7F4F">
      <w:pPr>
        <w:ind w:firstLine="708"/>
        <w:jc w:val="both"/>
        <w:rPr>
          <w:sz w:val="28"/>
          <w:szCs w:val="28"/>
          <w:lang w:val="uk-UA"/>
        </w:rPr>
      </w:pPr>
      <w:r w:rsidRPr="008A08B6">
        <w:rPr>
          <w:sz w:val="28"/>
          <w:szCs w:val="28"/>
          <w:lang w:val="uk-UA"/>
        </w:rPr>
        <w:t>Здійснен</w:t>
      </w:r>
      <w:r>
        <w:rPr>
          <w:sz w:val="28"/>
          <w:szCs w:val="28"/>
          <w:lang w:val="uk-UA"/>
        </w:rPr>
        <w:t>о</w:t>
      </w:r>
      <w:r w:rsidRPr="008A08B6">
        <w:rPr>
          <w:sz w:val="28"/>
          <w:szCs w:val="28"/>
          <w:lang w:val="uk-UA"/>
        </w:rPr>
        <w:t xml:space="preserve"> замін</w:t>
      </w:r>
      <w:r>
        <w:rPr>
          <w:sz w:val="28"/>
          <w:szCs w:val="28"/>
          <w:lang w:val="uk-UA"/>
        </w:rPr>
        <w:t>у</w:t>
      </w:r>
      <w:r w:rsidRPr="008A08B6">
        <w:rPr>
          <w:sz w:val="28"/>
          <w:szCs w:val="28"/>
          <w:lang w:val="uk-UA"/>
        </w:rPr>
        <w:t xml:space="preserve"> сантехнічного обладнання та трубопроводів в </w:t>
      </w:r>
      <w:r>
        <w:rPr>
          <w:sz w:val="28"/>
          <w:szCs w:val="28"/>
          <w:lang w:val="uk-UA"/>
        </w:rPr>
        <w:t xml:space="preserve">туалетних кімнатах 6 класних блоків та  </w:t>
      </w:r>
      <w:r w:rsidRPr="008A08B6">
        <w:rPr>
          <w:sz w:val="28"/>
          <w:szCs w:val="28"/>
          <w:lang w:val="uk-UA"/>
        </w:rPr>
        <w:t xml:space="preserve">підвальному приміщенні ІІ корпусу, в </w:t>
      </w:r>
      <w:r>
        <w:rPr>
          <w:sz w:val="28"/>
          <w:szCs w:val="28"/>
          <w:lang w:val="uk-UA"/>
        </w:rPr>
        <w:t>туалетних кімнатах 3 класних блоків та</w:t>
      </w:r>
      <w:r w:rsidRPr="008A08B6">
        <w:rPr>
          <w:sz w:val="28"/>
          <w:szCs w:val="28"/>
          <w:lang w:val="uk-UA"/>
        </w:rPr>
        <w:t xml:space="preserve"> в підвальному приміщенні </w:t>
      </w:r>
      <w:r>
        <w:rPr>
          <w:sz w:val="28"/>
          <w:szCs w:val="28"/>
          <w:lang w:val="uk-UA"/>
        </w:rPr>
        <w:t>І</w:t>
      </w:r>
      <w:r w:rsidRPr="008A08B6">
        <w:rPr>
          <w:sz w:val="28"/>
          <w:szCs w:val="28"/>
          <w:lang w:val="uk-UA"/>
        </w:rPr>
        <w:t xml:space="preserve"> корпусу.</w:t>
      </w:r>
      <w:r w:rsidRPr="00A15926">
        <w:rPr>
          <w:sz w:val="28"/>
          <w:szCs w:val="28"/>
          <w:lang w:val="uk-UA"/>
        </w:rPr>
        <w:t xml:space="preserve"> </w:t>
      </w:r>
      <w:r w:rsidRPr="00131828">
        <w:rPr>
          <w:sz w:val="28"/>
          <w:szCs w:val="28"/>
          <w:lang w:val="uk-UA"/>
        </w:rPr>
        <w:t>Проведено ремонтні роботи електрообладнання (заміна автоматів у щитов</w:t>
      </w:r>
      <w:r>
        <w:rPr>
          <w:sz w:val="28"/>
          <w:szCs w:val="28"/>
          <w:lang w:val="uk-UA"/>
        </w:rPr>
        <w:t>их</w:t>
      </w:r>
      <w:r w:rsidRPr="00131828">
        <w:rPr>
          <w:sz w:val="28"/>
          <w:szCs w:val="28"/>
          <w:lang w:val="uk-UA"/>
        </w:rPr>
        <w:t>), заміна електропр</w:t>
      </w:r>
      <w:r>
        <w:rPr>
          <w:sz w:val="28"/>
          <w:szCs w:val="28"/>
          <w:lang w:val="uk-UA"/>
        </w:rPr>
        <w:t xml:space="preserve">оводки на суму 7626,26 </w:t>
      </w:r>
      <w:r w:rsidRPr="00131828">
        <w:rPr>
          <w:sz w:val="28"/>
          <w:szCs w:val="28"/>
          <w:lang w:val="uk-UA"/>
        </w:rPr>
        <w:t>грн.</w:t>
      </w:r>
    </w:p>
    <w:p w:rsidR="00AA7F4F" w:rsidRDefault="00AA7F4F" w:rsidP="00AA7F4F">
      <w:pPr>
        <w:pStyle w:val="ac"/>
        <w:ind w:left="0" w:firstLine="708"/>
        <w:jc w:val="both"/>
        <w:rPr>
          <w:szCs w:val="28"/>
          <w:lang w:val="uk-UA"/>
        </w:rPr>
      </w:pPr>
      <w:r>
        <w:rPr>
          <w:szCs w:val="28"/>
          <w:lang w:val="uk-UA"/>
        </w:rPr>
        <w:t>П</w:t>
      </w:r>
      <w:r w:rsidRPr="00131828">
        <w:rPr>
          <w:szCs w:val="28"/>
          <w:lang w:val="uk-UA"/>
        </w:rPr>
        <w:t>роведен</w:t>
      </w:r>
      <w:r>
        <w:rPr>
          <w:szCs w:val="28"/>
          <w:lang w:val="uk-UA"/>
        </w:rPr>
        <w:t>о</w:t>
      </w:r>
      <w:r w:rsidRPr="00131828">
        <w:rPr>
          <w:szCs w:val="28"/>
          <w:lang w:val="uk-UA"/>
        </w:rPr>
        <w:t xml:space="preserve"> ремонтні роботи в </w:t>
      </w:r>
      <w:r>
        <w:rPr>
          <w:szCs w:val="28"/>
          <w:lang w:val="uk-UA"/>
        </w:rPr>
        <w:t xml:space="preserve">класних блоках, навчальних кабінетах, </w:t>
      </w:r>
      <w:proofErr w:type="spellStart"/>
      <w:r>
        <w:rPr>
          <w:szCs w:val="28"/>
          <w:lang w:val="uk-UA"/>
        </w:rPr>
        <w:t>кабінетах</w:t>
      </w:r>
      <w:proofErr w:type="spellEnd"/>
      <w:r>
        <w:rPr>
          <w:szCs w:val="28"/>
          <w:lang w:val="uk-UA"/>
        </w:rPr>
        <w:t xml:space="preserve"> заступників директора, спеціалістів (психолог, логопед, соціальний педагог) </w:t>
      </w:r>
      <w:r w:rsidRPr="00131828">
        <w:rPr>
          <w:szCs w:val="28"/>
          <w:lang w:val="uk-UA"/>
        </w:rPr>
        <w:t>та учительській</w:t>
      </w:r>
      <w:r>
        <w:rPr>
          <w:szCs w:val="28"/>
          <w:lang w:val="uk-UA"/>
        </w:rPr>
        <w:t>, медичному блоці І корпусу. Обладнано кімнати для техперсоналу двох корпусів.</w:t>
      </w:r>
    </w:p>
    <w:p w:rsidR="00AA7F4F" w:rsidRDefault="00AA7F4F" w:rsidP="00AA7F4F">
      <w:pPr>
        <w:ind w:firstLine="708"/>
        <w:jc w:val="both"/>
        <w:rPr>
          <w:sz w:val="28"/>
          <w:szCs w:val="28"/>
          <w:lang w:val="uk-UA"/>
        </w:rPr>
      </w:pPr>
      <w:r>
        <w:rPr>
          <w:sz w:val="28"/>
          <w:szCs w:val="28"/>
          <w:lang w:val="uk-UA"/>
        </w:rPr>
        <w:t xml:space="preserve">В листопаді - </w:t>
      </w:r>
      <w:r w:rsidRPr="008A08B6">
        <w:rPr>
          <w:sz w:val="28"/>
          <w:szCs w:val="28"/>
          <w:lang w:val="uk-UA"/>
        </w:rPr>
        <w:t xml:space="preserve">грудні 2016 року проведено капітальний ремонт спортивної зали в навчальному корпусі </w:t>
      </w:r>
      <w:r>
        <w:rPr>
          <w:sz w:val="28"/>
          <w:szCs w:val="28"/>
          <w:lang w:val="uk-UA"/>
        </w:rPr>
        <w:t>ІІ на суму 150</w:t>
      </w:r>
      <w:r w:rsidRPr="008A08B6">
        <w:rPr>
          <w:sz w:val="28"/>
          <w:szCs w:val="28"/>
          <w:lang w:val="uk-UA"/>
        </w:rPr>
        <w:t>000 грн., замінено віконні блоки</w:t>
      </w:r>
      <w:r>
        <w:rPr>
          <w:sz w:val="28"/>
          <w:szCs w:val="28"/>
          <w:lang w:val="uk-UA"/>
        </w:rPr>
        <w:t>, металопластикові конструкції для внутрішніх дверей класних кухонних кутків</w:t>
      </w:r>
      <w:r w:rsidRPr="008A08B6">
        <w:rPr>
          <w:sz w:val="28"/>
          <w:szCs w:val="28"/>
          <w:lang w:val="uk-UA"/>
        </w:rPr>
        <w:t xml:space="preserve"> в першому корпусі на суму 50</w:t>
      </w:r>
      <w:r>
        <w:rPr>
          <w:sz w:val="28"/>
          <w:szCs w:val="28"/>
          <w:lang w:val="uk-UA"/>
        </w:rPr>
        <w:t xml:space="preserve">0000 грн. </w:t>
      </w:r>
    </w:p>
    <w:p w:rsidR="00AA7F4F" w:rsidRDefault="00AA7F4F" w:rsidP="00AA7F4F">
      <w:pPr>
        <w:ind w:firstLine="708"/>
        <w:jc w:val="both"/>
        <w:rPr>
          <w:sz w:val="28"/>
          <w:szCs w:val="28"/>
          <w:lang w:val="uk-UA"/>
        </w:rPr>
      </w:pPr>
      <w:r>
        <w:rPr>
          <w:sz w:val="28"/>
          <w:szCs w:val="28"/>
          <w:lang w:val="uk-UA"/>
        </w:rPr>
        <w:t>У червні – серпні 2017 року проведено капітальні ремонти сходових клітин та коридорів ІІ поверху  в корпусі І на суму 150000 грн. та капітальний ремонт будівлі корпусу ІІ  на суму 640000 грн.</w:t>
      </w:r>
    </w:p>
    <w:p w:rsidR="00AA7F4F" w:rsidRPr="00977509" w:rsidRDefault="00AA7F4F" w:rsidP="00AA7F4F">
      <w:pPr>
        <w:ind w:firstLine="708"/>
        <w:jc w:val="both"/>
        <w:rPr>
          <w:sz w:val="26"/>
          <w:szCs w:val="26"/>
          <w:lang w:val="uk-UA"/>
        </w:rPr>
      </w:pPr>
      <w:r w:rsidRPr="008771A9">
        <w:rPr>
          <w:sz w:val="28"/>
          <w:szCs w:val="28"/>
          <w:lang w:val="uk-UA"/>
        </w:rPr>
        <w:t>Для харчоблоків І та ІІ корпусів було проведено ремонти</w:t>
      </w:r>
      <w:r>
        <w:rPr>
          <w:sz w:val="28"/>
          <w:szCs w:val="28"/>
          <w:lang w:val="uk-UA"/>
        </w:rPr>
        <w:t xml:space="preserve"> картоплечисток, </w:t>
      </w:r>
      <w:proofErr w:type="spellStart"/>
      <w:r>
        <w:rPr>
          <w:sz w:val="28"/>
          <w:szCs w:val="28"/>
          <w:lang w:val="uk-UA"/>
        </w:rPr>
        <w:t>жарочних</w:t>
      </w:r>
      <w:proofErr w:type="spellEnd"/>
      <w:r>
        <w:rPr>
          <w:sz w:val="28"/>
          <w:szCs w:val="28"/>
          <w:lang w:val="uk-UA"/>
        </w:rPr>
        <w:t xml:space="preserve"> шаф</w:t>
      </w:r>
      <w:r w:rsidRPr="008771A9">
        <w:rPr>
          <w:sz w:val="28"/>
          <w:szCs w:val="28"/>
          <w:lang w:val="uk-UA"/>
        </w:rPr>
        <w:t xml:space="preserve">, м’ясорубок (в тому числі заміна ножів), електроплит (часткова заміна поверхонь, електропроводки); </w:t>
      </w:r>
      <w:proofErr w:type="spellStart"/>
      <w:r w:rsidRPr="008771A9">
        <w:rPr>
          <w:sz w:val="28"/>
          <w:szCs w:val="28"/>
          <w:lang w:val="uk-UA"/>
        </w:rPr>
        <w:t>водонагрів</w:t>
      </w:r>
      <w:r>
        <w:rPr>
          <w:sz w:val="28"/>
          <w:szCs w:val="28"/>
          <w:lang w:val="uk-UA"/>
        </w:rPr>
        <w:t>аючого</w:t>
      </w:r>
      <w:proofErr w:type="spellEnd"/>
      <w:r>
        <w:rPr>
          <w:sz w:val="28"/>
          <w:szCs w:val="28"/>
          <w:lang w:val="uk-UA"/>
        </w:rPr>
        <w:t xml:space="preserve"> котла, бойлера. Здійснена</w:t>
      </w:r>
      <w:r w:rsidRPr="008771A9">
        <w:rPr>
          <w:sz w:val="28"/>
          <w:szCs w:val="28"/>
          <w:lang w:val="uk-UA"/>
        </w:rPr>
        <w:t xml:space="preserve"> </w:t>
      </w:r>
      <w:r w:rsidRPr="00977509">
        <w:rPr>
          <w:sz w:val="26"/>
          <w:szCs w:val="26"/>
          <w:lang w:val="uk-UA"/>
        </w:rPr>
        <w:t>заміна та встановлення мийки для миття кухонного посуду, заміна стелажів для кухонного посуду, заміна трубопроводу та водовідведення в обідній залі корпусу ІІ. За літній період 2017 року проведено поточний ремонт харчоблоків та обідньої зали. Постійно оновлювався посуд на обох харчоблоках.</w:t>
      </w:r>
    </w:p>
    <w:p w:rsidR="00AA7F4F" w:rsidRPr="00977509" w:rsidRDefault="00AA7F4F" w:rsidP="00AA7F4F">
      <w:pPr>
        <w:jc w:val="both"/>
        <w:rPr>
          <w:sz w:val="26"/>
          <w:szCs w:val="26"/>
          <w:lang w:val="uk-UA"/>
        </w:rPr>
      </w:pPr>
      <w:r w:rsidRPr="00977509">
        <w:rPr>
          <w:sz w:val="26"/>
          <w:szCs w:val="26"/>
          <w:lang w:val="uk-UA"/>
        </w:rPr>
        <w:t xml:space="preserve">Для забезпечення навчального процесу згідно санітарних норм протягом року здійснювалось придбання світильників, енергозберігаючих ламп на суму грн.; придбання та установка приладів опалення на суму грн.; придбання дезінфікуючих, миючих та </w:t>
      </w:r>
      <w:proofErr w:type="spellStart"/>
      <w:r w:rsidRPr="00977509">
        <w:rPr>
          <w:sz w:val="26"/>
          <w:szCs w:val="26"/>
          <w:lang w:val="uk-UA"/>
        </w:rPr>
        <w:t>чистячих</w:t>
      </w:r>
      <w:proofErr w:type="spellEnd"/>
      <w:r w:rsidRPr="00977509">
        <w:rPr>
          <w:sz w:val="26"/>
          <w:szCs w:val="26"/>
          <w:lang w:val="uk-UA"/>
        </w:rPr>
        <w:t xml:space="preserve"> засобів на суму14000 грн., господарчих товарів (віники, щітки, швабри, </w:t>
      </w:r>
      <w:proofErr w:type="spellStart"/>
      <w:r w:rsidRPr="00977509">
        <w:rPr>
          <w:sz w:val="26"/>
          <w:szCs w:val="26"/>
          <w:lang w:val="uk-UA"/>
        </w:rPr>
        <w:t>ветош</w:t>
      </w:r>
      <w:proofErr w:type="spellEnd"/>
      <w:r w:rsidRPr="00977509">
        <w:rPr>
          <w:sz w:val="26"/>
          <w:szCs w:val="26"/>
          <w:lang w:val="uk-UA"/>
        </w:rPr>
        <w:t>, рукавички, замки, дверні ручки, крани, змішувачі, клей, фільтри, шпателі, будівельні суміші, лопати, граблі, держаки тощо)</w:t>
      </w:r>
    </w:p>
    <w:p w:rsidR="00AA7F4F" w:rsidRPr="00977509" w:rsidRDefault="00AA7F4F" w:rsidP="00AA7F4F">
      <w:pPr>
        <w:ind w:firstLine="708"/>
        <w:jc w:val="both"/>
        <w:rPr>
          <w:sz w:val="26"/>
          <w:szCs w:val="26"/>
          <w:lang w:val="uk-UA"/>
        </w:rPr>
      </w:pPr>
      <w:r w:rsidRPr="00977509">
        <w:rPr>
          <w:sz w:val="26"/>
          <w:szCs w:val="26"/>
          <w:lang w:val="uk-UA"/>
        </w:rPr>
        <w:lastRenderedPageBreak/>
        <w:t xml:space="preserve">Здійснювалась підписка на періодичні видання, за навчальний рік було </w:t>
      </w:r>
      <w:r w:rsidRPr="00977509">
        <w:rPr>
          <w:color w:val="000000" w:themeColor="text1"/>
          <w:sz w:val="26"/>
          <w:szCs w:val="26"/>
          <w:lang w:val="uk-UA"/>
        </w:rPr>
        <w:t xml:space="preserve">витрачено 23323,23 грн. </w:t>
      </w:r>
      <w:r w:rsidRPr="00977509">
        <w:rPr>
          <w:sz w:val="26"/>
          <w:szCs w:val="26"/>
          <w:lang w:val="uk-UA"/>
        </w:rPr>
        <w:t xml:space="preserve">На необхідні канцелярські товари протягом означеного періоду витрати склали  грн. </w:t>
      </w:r>
    </w:p>
    <w:p w:rsidR="00AA7F4F" w:rsidRPr="00977509" w:rsidRDefault="00AA7F4F" w:rsidP="00AA7F4F">
      <w:pPr>
        <w:ind w:firstLine="708"/>
        <w:jc w:val="both"/>
        <w:rPr>
          <w:color w:val="000000" w:themeColor="text1"/>
          <w:sz w:val="26"/>
          <w:szCs w:val="26"/>
          <w:lang w:val="uk-UA"/>
        </w:rPr>
      </w:pPr>
      <w:r w:rsidRPr="00977509">
        <w:rPr>
          <w:sz w:val="26"/>
          <w:szCs w:val="26"/>
          <w:lang w:val="uk-UA"/>
        </w:rPr>
        <w:t xml:space="preserve">Постійно проводились роботи по обслуговуванню та заміні картриджів, профілактичні та поточні ремонти комп’ютерної та мультимедійної техніки, придбано фарба (чорнило) для кольорових принтерів. Протягом навчального року на таки роботи було </w:t>
      </w:r>
      <w:r w:rsidRPr="00977509">
        <w:rPr>
          <w:color w:val="000000" w:themeColor="text1"/>
          <w:sz w:val="26"/>
          <w:szCs w:val="26"/>
          <w:lang w:val="uk-UA"/>
        </w:rPr>
        <w:t>витрачено 3600,00 грн.</w:t>
      </w:r>
    </w:p>
    <w:p w:rsidR="00AA7F4F" w:rsidRPr="00977509" w:rsidRDefault="00AA7F4F" w:rsidP="00AA7F4F">
      <w:pPr>
        <w:ind w:firstLine="708"/>
        <w:jc w:val="both"/>
        <w:rPr>
          <w:color w:val="000000" w:themeColor="text1"/>
          <w:sz w:val="26"/>
          <w:szCs w:val="26"/>
          <w:lang w:val="uk-UA"/>
        </w:rPr>
      </w:pPr>
      <w:r w:rsidRPr="00977509">
        <w:rPr>
          <w:color w:val="000000" w:themeColor="text1"/>
          <w:sz w:val="26"/>
          <w:szCs w:val="26"/>
          <w:lang w:val="uk-UA"/>
        </w:rPr>
        <w:t>Для функціонального забезпечення роботи навчального закладу, безперебійної роботи електропостачання,теплопостачання,водопостачання та водовідведення були здійснені наступні заходи:</w:t>
      </w:r>
    </w:p>
    <w:p w:rsidR="00AA7F4F" w:rsidRPr="00977509" w:rsidRDefault="00AA7F4F" w:rsidP="00AA7F4F">
      <w:pPr>
        <w:pStyle w:val="ac"/>
        <w:numPr>
          <w:ilvl w:val="0"/>
          <w:numId w:val="16"/>
        </w:numPr>
        <w:jc w:val="both"/>
        <w:rPr>
          <w:color w:val="000000" w:themeColor="text1"/>
          <w:sz w:val="26"/>
          <w:szCs w:val="26"/>
          <w:lang w:val="uk-UA"/>
        </w:rPr>
      </w:pPr>
      <w:r w:rsidRPr="00977509">
        <w:rPr>
          <w:color w:val="000000" w:themeColor="text1"/>
          <w:sz w:val="26"/>
          <w:szCs w:val="26"/>
          <w:lang w:val="uk-UA"/>
        </w:rPr>
        <w:t>Промивка системи опалення-4380,00 грн.</w:t>
      </w:r>
    </w:p>
    <w:p w:rsidR="00AA7F4F" w:rsidRPr="00977509" w:rsidRDefault="00AA7F4F" w:rsidP="00AA7F4F">
      <w:pPr>
        <w:pStyle w:val="ac"/>
        <w:numPr>
          <w:ilvl w:val="0"/>
          <w:numId w:val="16"/>
        </w:numPr>
        <w:jc w:val="both"/>
        <w:rPr>
          <w:color w:val="000000" w:themeColor="text1"/>
          <w:sz w:val="26"/>
          <w:szCs w:val="26"/>
          <w:lang w:val="uk-UA"/>
        </w:rPr>
      </w:pPr>
      <w:r w:rsidRPr="00977509">
        <w:rPr>
          <w:color w:val="000000" w:themeColor="text1"/>
          <w:sz w:val="26"/>
          <w:szCs w:val="26"/>
          <w:lang w:val="uk-UA"/>
        </w:rPr>
        <w:t>Повірка пожежних кранів-1210,00</w:t>
      </w:r>
    </w:p>
    <w:p w:rsidR="00AA7F4F" w:rsidRPr="00977509" w:rsidRDefault="00AA7F4F" w:rsidP="00AA7F4F">
      <w:pPr>
        <w:pStyle w:val="ac"/>
        <w:numPr>
          <w:ilvl w:val="0"/>
          <w:numId w:val="16"/>
        </w:numPr>
        <w:jc w:val="both"/>
        <w:rPr>
          <w:color w:val="000000" w:themeColor="text1"/>
          <w:sz w:val="26"/>
          <w:szCs w:val="26"/>
          <w:lang w:val="uk-UA"/>
        </w:rPr>
      </w:pPr>
      <w:r w:rsidRPr="00977509">
        <w:rPr>
          <w:color w:val="000000" w:themeColor="text1"/>
          <w:sz w:val="26"/>
          <w:szCs w:val="26"/>
          <w:lang w:val="uk-UA"/>
        </w:rPr>
        <w:t>Повірка манометрів-244,80</w:t>
      </w:r>
    </w:p>
    <w:p w:rsidR="00AA7F4F" w:rsidRPr="00977509" w:rsidRDefault="00AA7F4F" w:rsidP="00AA7F4F">
      <w:pPr>
        <w:pStyle w:val="ac"/>
        <w:numPr>
          <w:ilvl w:val="0"/>
          <w:numId w:val="16"/>
        </w:numPr>
        <w:jc w:val="both"/>
        <w:rPr>
          <w:color w:val="000000" w:themeColor="text1"/>
          <w:sz w:val="26"/>
          <w:szCs w:val="26"/>
          <w:lang w:val="uk-UA"/>
        </w:rPr>
      </w:pPr>
      <w:r w:rsidRPr="00977509">
        <w:rPr>
          <w:color w:val="000000" w:themeColor="text1"/>
          <w:sz w:val="26"/>
          <w:szCs w:val="26"/>
          <w:lang w:val="uk-UA"/>
        </w:rPr>
        <w:t>Вимірювання контурів заземлення-3200,00</w:t>
      </w:r>
    </w:p>
    <w:p w:rsidR="00AA7F4F" w:rsidRPr="00977509" w:rsidRDefault="00AA7F4F" w:rsidP="00AA7F4F">
      <w:pPr>
        <w:pStyle w:val="ac"/>
        <w:numPr>
          <w:ilvl w:val="0"/>
          <w:numId w:val="16"/>
        </w:numPr>
        <w:jc w:val="both"/>
        <w:rPr>
          <w:color w:val="000000" w:themeColor="text1"/>
          <w:sz w:val="26"/>
          <w:szCs w:val="26"/>
          <w:lang w:val="uk-UA"/>
        </w:rPr>
      </w:pPr>
      <w:r w:rsidRPr="00977509">
        <w:rPr>
          <w:color w:val="000000" w:themeColor="text1"/>
          <w:sz w:val="26"/>
          <w:szCs w:val="26"/>
          <w:lang w:val="uk-UA"/>
        </w:rPr>
        <w:t>Повірка системи вентиляції-600,00</w:t>
      </w:r>
    </w:p>
    <w:p w:rsidR="00AA7F4F" w:rsidRPr="00977509" w:rsidRDefault="00AA7F4F" w:rsidP="00AA7F4F">
      <w:pPr>
        <w:pStyle w:val="ac"/>
        <w:numPr>
          <w:ilvl w:val="0"/>
          <w:numId w:val="16"/>
        </w:numPr>
        <w:jc w:val="both"/>
        <w:rPr>
          <w:color w:val="000000" w:themeColor="text1"/>
          <w:sz w:val="26"/>
          <w:szCs w:val="26"/>
          <w:lang w:val="uk-UA"/>
        </w:rPr>
      </w:pPr>
      <w:r w:rsidRPr="00977509">
        <w:rPr>
          <w:color w:val="000000" w:themeColor="text1"/>
          <w:sz w:val="26"/>
          <w:szCs w:val="26"/>
          <w:lang w:val="uk-UA"/>
        </w:rPr>
        <w:t>Гідравлічні випробування системи опалення-2584,00</w:t>
      </w:r>
    </w:p>
    <w:p w:rsidR="00AA7F4F" w:rsidRPr="00977509" w:rsidRDefault="00AA7F4F" w:rsidP="00AA7F4F">
      <w:pPr>
        <w:pStyle w:val="ac"/>
        <w:numPr>
          <w:ilvl w:val="0"/>
          <w:numId w:val="16"/>
        </w:numPr>
        <w:jc w:val="both"/>
        <w:rPr>
          <w:color w:val="000000" w:themeColor="text1"/>
          <w:sz w:val="26"/>
          <w:szCs w:val="26"/>
          <w:lang w:val="uk-UA"/>
        </w:rPr>
      </w:pPr>
      <w:r w:rsidRPr="00977509">
        <w:rPr>
          <w:color w:val="000000" w:themeColor="text1"/>
          <w:sz w:val="26"/>
          <w:szCs w:val="26"/>
          <w:lang w:val="uk-UA"/>
        </w:rPr>
        <w:t>Виконано поточний ремонт системи опалення на корпусі ІІ-8280,00</w:t>
      </w:r>
    </w:p>
    <w:p w:rsidR="00AA7F4F" w:rsidRPr="00977509" w:rsidRDefault="00AA7F4F" w:rsidP="00AA7F4F">
      <w:pPr>
        <w:pStyle w:val="ac"/>
        <w:numPr>
          <w:ilvl w:val="0"/>
          <w:numId w:val="16"/>
        </w:numPr>
        <w:jc w:val="both"/>
        <w:rPr>
          <w:color w:val="000000" w:themeColor="text1"/>
          <w:sz w:val="26"/>
          <w:szCs w:val="26"/>
          <w:lang w:val="uk-UA"/>
        </w:rPr>
      </w:pPr>
      <w:r w:rsidRPr="00977509">
        <w:rPr>
          <w:color w:val="000000" w:themeColor="text1"/>
          <w:sz w:val="26"/>
          <w:szCs w:val="26"/>
          <w:lang w:val="uk-UA"/>
        </w:rPr>
        <w:t xml:space="preserve">Встановлено радіатори на харчоблоці корпусу ІІ в кабінеті комірника-16293,00 </w:t>
      </w:r>
    </w:p>
    <w:p w:rsidR="00AA7F4F" w:rsidRPr="00977509" w:rsidRDefault="00AA7F4F" w:rsidP="00AA7F4F">
      <w:pPr>
        <w:ind w:firstLine="708"/>
        <w:jc w:val="both"/>
        <w:rPr>
          <w:sz w:val="26"/>
          <w:szCs w:val="26"/>
          <w:lang w:val="uk-UA"/>
        </w:rPr>
      </w:pPr>
      <w:r w:rsidRPr="00977509">
        <w:rPr>
          <w:sz w:val="26"/>
          <w:szCs w:val="26"/>
          <w:lang w:val="uk-UA"/>
        </w:rPr>
        <w:t>Придбано необхідні речі та медикаменти у медичні кабінети І та II корпусів на суму 16000 грн., в тому числі встановлено нове сантехнічне обладнання в медичному блоці корпусу І.</w:t>
      </w:r>
    </w:p>
    <w:p w:rsidR="00AA7F4F" w:rsidRPr="00977509" w:rsidRDefault="00AA7F4F" w:rsidP="00AA7F4F">
      <w:pPr>
        <w:ind w:firstLine="708"/>
        <w:jc w:val="both"/>
        <w:rPr>
          <w:color w:val="000000" w:themeColor="text1"/>
          <w:sz w:val="26"/>
          <w:szCs w:val="26"/>
          <w:lang w:val="uk-UA"/>
        </w:rPr>
      </w:pPr>
      <w:r w:rsidRPr="00977509">
        <w:rPr>
          <w:sz w:val="26"/>
          <w:szCs w:val="26"/>
          <w:lang w:val="uk-UA"/>
        </w:rPr>
        <w:t xml:space="preserve">Придбано шкільні меблі (дошки, парти, стільці, столи, шафи). Виконано необхідні роботи з поточного ремонту шкільних парт, дитячих шаф, </w:t>
      </w:r>
      <w:r w:rsidRPr="00977509">
        <w:rPr>
          <w:color w:val="000000" w:themeColor="text1"/>
          <w:sz w:val="26"/>
          <w:szCs w:val="26"/>
          <w:lang w:val="uk-UA"/>
        </w:rPr>
        <w:t xml:space="preserve">класних </w:t>
      </w:r>
      <w:proofErr w:type="spellStart"/>
      <w:r w:rsidRPr="00977509">
        <w:rPr>
          <w:color w:val="000000" w:themeColor="text1"/>
          <w:sz w:val="26"/>
          <w:szCs w:val="26"/>
          <w:lang w:val="uk-UA"/>
        </w:rPr>
        <w:t>дошок</w:t>
      </w:r>
      <w:proofErr w:type="spellEnd"/>
      <w:r w:rsidRPr="00977509">
        <w:rPr>
          <w:color w:val="000000" w:themeColor="text1"/>
          <w:sz w:val="26"/>
          <w:szCs w:val="26"/>
          <w:lang w:val="uk-UA"/>
        </w:rPr>
        <w:t xml:space="preserve"> -50815,00 грн.</w:t>
      </w:r>
    </w:p>
    <w:p w:rsidR="00AA7F4F" w:rsidRPr="00977509" w:rsidRDefault="00AA7F4F" w:rsidP="00AA7F4F">
      <w:pPr>
        <w:ind w:firstLine="708"/>
        <w:jc w:val="both"/>
        <w:rPr>
          <w:sz w:val="26"/>
          <w:szCs w:val="26"/>
          <w:lang w:val="uk-UA"/>
        </w:rPr>
      </w:pPr>
      <w:r w:rsidRPr="00977509">
        <w:rPr>
          <w:sz w:val="26"/>
          <w:szCs w:val="26"/>
          <w:lang w:val="uk-UA"/>
        </w:rPr>
        <w:t xml:space="preserve">За залучені кошти благодійників (Благодійний фонд «Технологія») для школи придбано музичну та мультимедійну апаратуру на загальну суму-83989,44 грн. </w:t>
      </w:r>
    </w:p>
    <w:p w:rsidR="00AA7F4F" w:rsidRDefault="00AA7F4F" w:rsidP="00AA7F4F">
      <w:pPr>
        <w:rPr>
          <w:b/>
          <w:sz w:val="28"/>
          <w:szCs w:val="28"/>
          <w:lang w:val="uk-UA"/>
        </w:rPr>
      </w:pPr>
    </w:p>
    <w:p w:rsidR="00AA7F4F" w:rsidRDefault="00AA7F4F" w:rsidP="00AA7F4F">
      <w:pPr>
        <w:ind w:firstLine="567"/>
        <w:jc w:val="center"/>
        <w:rPr>
          <w:b/>
          <w:sz w:val="28"/>
          <w:szCs w:val="28"/>
          <w:lang w:val="uk-UA"/>
        </w:rPr>
      </w:pPr>
      <w:r w:rsidRPr="004D429B">
        <w:rPr>
          <w:b/>
          <w:sz w:val="28"/>
          <w:szCs w:val="28"/>
          <w:lang w:val="uk-UA"/>
        </w:rPr>
        <w:t>Основні завдання на 201</w:t>
      </w:r>
      <w:r>
        <w:rPr>
          <w:b/>
          <w:sz w:val="28"/>
          <w:szCs w:val="28"/>
          <w:lang w:val="uk-UA"/>
        </w:rPr>
        <w:t>7</w:t>
      </w:r>
      <w:r w:rsidRPr="004D429B">
        <w:rPr>
          <w:b/>
          <w:sz w:val="28"/>
          <w:szCs w:val="28"/>
          <w:lang w:val="uk-UA"/>
        </w:rPr>
        <w:t>-201</w:t>
      </w:r>
      <w:r>
        <w:rPr>
          <w:b/>
          <w:sz w:val="28"/>
          <w:szCs w:val="28"/>
          <w:lang w:val="uk-UA"/>
        </w:rPr>
        <w:t>8</w:t>
      </w:r>
      <w:r w:rsidRPr="004D429B">
        <w:rPr>
          <w:b/>
          <w:sz w:val="28"/>
          <w:szCs w:val="28"/>
          <w:lang w:val="uk-UA"/>
        </w:rPr>
        <w:t xml:space="preserve"> навчальний рік</w:t>
      </w:r>
    </w:p>
    <w:p w:rsidR="00AA7F4F" w:rsidRPr="004D429B" w:rsidRDefault="00AA7F4F" w:rsidP="00AA7F4F">
      <w:pPr>
        <w:numPr>
          <w:ilvl w:val="0"/>
          <w:numId w:val="4"/>
        </w:numPr>
        <w:jc w:val="both"/>
        <w:rPr>
          <w:sz w:val="28"/>
          <w:szCs w:val="28"/>
          <w:lang w:val="uk-UA"/>
        </w:rPr>
      </w:pPr>
      <w:r w:rsidRPr="004D429B">
        <w:rPr>
          <w:sz w:val="28"/>
          <w:szCs w:val="28"/>
          <w:lang w:val="uk-UA"/>
        </w:rPr>
        <w:t>Забезпечити виконання законів України «Про освіту», «Про загальну освіту», практичну реалізацію Національної стратегії розвитку осві</w:t>
      </w:r>
      <w:r>
        <w:rPr>
          <w:sz w:val="28"/>
          <w:szCs w:val="28"/>
          <w:lang w:val="uk-UA"/>
        </w:rPr>
        <w:t>ти в України на 2012-2021 роки</w:t>
      </w:r>
      <w:r w:rsidRPr="004D429B">
        <w:rPr>
          <w:sz w:val="28"/>
          <w:szCs w:val="28"/>
          <w:lang w:val="uk-UA"/>
        </w:rPr>
        <w:t>, Концепції національно-патріотичного виховання дітей та молоді, продовжити роботу щодо реалізації регіон</w:t>
      </w:r>
      <w:r>
        <w:rPr>
          <w:sz w:val="28"/>
          <w:szCs w:val="28"/>
          <w:lang w:val="uk-UA"/>
        </w:rPr>
        <w:t>альних міських освітніх програм;</w:t>
      </w:r>
    </w:p>
    <w:p w:rsidR="00AA7F4F" w:rsidRPr="000366BF" w:rsidRDefault="00AA7F4F" w:rsidP="00AA7F4F">
      <w:pPr>
        <w:numPr>
          <w:ilvl w:val="0"/>
          <w:numId w:val="4"/>
        </w:numPr>
        <w:jc w:val="both"/>
        <w:rPr>
          <w:sz w:val="28"/>
          <w:szCs w:val="28"/>
        </w:rPr>
      </w:pPr>
      <w:r>
        <w:rPr>
          <w:sz w:val="28"/>
          <w:szCs w:val="28"/>
          <w:lang w:val="uk-UA"/>
        </w:rPr>
        <w:t>забезпечити поступовий перехід на викладання українською мовою;</w:t>
      </w:r>
    </w:p>
    <w:p w:rsidR="00AA7F4F" w:rsidRPr="009F4054" w:rsidRDefault="00AA7F4F" w:rsidP="00AA7F4F">
      <w:pPr>
        <w:numPr>
          <w:ilvl w:val="0"/>
          <w:numId w:val="4"/>
        </w:numPr>
        <w:rPr>
          <w:bCs/>
          <w:sz w:val="28"/>
          <w:szCs w:val="28"/>
        </w:rPr>
      </w:pPr>
      <w:r w:rsidRPr="006E37D7">
        <w:rPr>
          <w:sz w:val="28"/>
          <w:szCs w:val="28"/>
          <w:lang w:val="uk-UA"/>
        </w:rPr>
        <w:t>п</w:t>
      </w:r>
      <w:proofErr w:type="spellStart"/>
      <w:r w:rsidRPr="006E37D7">
        <w:rPr>
          <w:sz w:val="28"/>
          <w:szCs w:val="28"/>
        </w:rPr>
        <w:t>родовж</w:t>
      </w:r>
      <w:r>
        <w:rPr>
          <w:sz w:val="28"/>
          <w:szCs w:val="28"/>
          <w:lang w:val="uk-UA"/>
        </w:rPr>
        <w:t>и</w:t>
      </w:r>
      <w:r w:rsidRPr="006E37D7">
        <w:rPr>
          <w:sz w:val="28"/>
          <w:szCs w:val="28"/>
          <w:lang w:val="uk-UA"/>
        </w:rPr>
        <w:t>ти</w:t>
      </w:r>
      <w:proofErr w:type="spellEnd"/>
      <w:r w:rsidRPr="006E37D7">
        <w:rPr>
          <w:sz w:val="28"/>
          <w:szCs w:val="28"/>
          <w:lang w:val="uk-UA"/>
        </w:rPr>
        <w:t xml:space="preserve"> </w:t>
      </w:r>
      <w:r w:rsidRPr="006E37D7">
        <w:rPr>
          <w:sz w:val="28"/>
          <w:szCs w:val="28"/>
        </w:rPr>
        <w:t>робот</w:t>
      </w:r>
      <w:r w:rsidRPr="006E37D7">
        <w:rPr>
          <w:sz w:val="28"/>
          <w:szCs w:val="28"/>
          <w:lang w:val="uk-UA"/>
        </w:rPr>
        <w:t>у</w:t>
      </w:r>
      <w:r w:rsidRPr="006E37D7">
        <w:rPr>
          <w:sz w:val="28"/>
          <w:szCs w:val="28"/>
        </w:rPr>
        <w:t xml:space="preserve"> за </w:t>
      </w:r>
      <w:proofErr w:type="spellStart"/>
      <w:r w:rsidRPr="006E37D7">
        <w:rPr>
          <w:sz w:val="28"/>
          <w:szCs w:val="28"/>
        </w:rPr>
        <w:t>педагогічн</w:t>
      </w:r>
      <w:r w:rsidRPr="006E37D7">
        <w:rPr>
          <w:sz w:val="28"/>
          <w:szCs w:val="28"/>
          <w:lang w:val="uk-UA"/>
        </w:rPr>
        <w:t>ою</w:t>
      </w:r>
      <w:proofErr w:type="spellEnd"/>
      <w:r w:rsidRPr="006E37D7">
        <w:rPr>
          <w:sz w:val="28"/>
          <w:szCs w:val="28"/>
          <w:lang w:val="uk-UA"/>
        </w:rPr>
        <w:t xml:space="preserve"> технологією</w:t>
      </w:r>
      <w:r w:rsidRPr="006E37D7">
        <w:rPr>
          <w:sz w:val="28"/>
          <w:szCs w:val="28"/>
        </w:rPr>
        <w:t xml:space="preserve"> «Росток</w:t>
      </w:r>
      <w:r>
        <w:rPr>
          <w:sz w:val="28"/>
          <w:szCs w:val="28"/>
          <w:lang w:val="uk-UA"/>
        </w:rPr>
        <w:t>»</w:t>
      </w:r>
      <w:r w:rsidRPr="006E37D7">
        <w:rPr>
          <w:bCs/>
          <w:sz w:val="28"/>
          <w:szCs w:val="28"/>
          <w:lang w:val="uk-UA"/>
        </w:rPr>
        <w:t>;</w:t>
      </w:r>
    </w:p>
    <w:p w:rsidR="00AA7F4F" w:rsidRPr="00DC5BE5" w:rsidRDefault="00AA7F4F" w:rsidP="00AA7F4F">
      <w:pPr>
        <w:numPr>
          <w:ilvl w:val="0"/>
          <w:numId w:val="4"/>
        </w:numPr>
        <w:jc w:val="both"/>
        <w:rPr>
          <w:sz w:val="28"/>
          <w:szCs w:val="28"/>
          <w:lang w:val="uk-UA"/>
        </w:rPr>
      </w:pPr>
      <w:r w:rsidRPr="009F4054">
        <w:rPr>
          <w:sz w:val="28"/>
          <w:szCs w:val="28"/>
          <w:lang w:val="uk-UA"/>
        </w:rPr>
        <w:t xml:space="preserve">взяти участь у </w:t>
      </w:r>
      <w:r w:rsidRPr="00DC5BE5">
        <w:rPr>
          <w:sz w:val="28"/>
          <w:szCs w:val="28"/>
          <w:lang w:val="uk-UA"/>
        </w:rPr>
        <w:t>дослідно-експериментальній роботі всеукраїнського рівня за темою «Дидактико-методичне і навчальне забезпечення реалізації концептуальних засад реформування початкової освіти»</w:t>
      </w:r>
      <w:r w:rsidRPr="009F4054">
        <w:rPr>
          <w:sz w:val="28"/>
          <w:szCs w:val="28"/>
          <w:lang w:val="uk-UA"/>
        </w:rPr>
        <w:t xml:space="preserve"> (1А та 1Б класи);</w:t>
      </w:r>
    </w:p>
    <w:p w:rsidR="00AA7F4F" w:rsidRPr="000366BF" w:rsidRDefault="00AA7F4F" w:rsidP="00AA7F4F">
      <w:pPr>
        <w:numPr>
          <w:ilvl w:val="0"/>
          <w:numId w:val="4"/>
        </w:numPr>
        <w:jc w:val="both"/>
        <w:rPr>
          <w:sz w:val="28"/>
          <w:szCs w:val="28"/>
        </w:rPr>
      </w:pPr>
      <w:r>
        <w:rPr>
          <w:sz w:val="28"/>
          <w:szCs w:val="28"/>
          <w:lang w:val="uk-UA"/>
        </w:rPr>
        <w:lastRenderedPageBreak/>
        <w:t xml:space="preserve">взяти участь у Всеукраїнському проекті «Розвиток соціальної згуртованості суб‘єктів освітнього процесу»; </w:t>
      </w:r>
    </w:p>
    <w:p w:rsidR="00AA7F4F" w:rsidRPr="000366BF" w:rsidRDefault="00AA7F4F" w:rsidP="00AA7F4F">
      <w:pPr>
        <w:numPr>
          <w:ilvl w:val="0"/>
          <w:numId w:val="4"/>
        </w:numPr>
        <w:jc w:val="both"/>
        <w:rPr>
          <w:sz w:val="28"/>
          <w:szCs w:val="28"/>
        </w:rPr>
      </w:pPr>
      <w:r>
        <w:rPr>
          <w:sz w:val="28"/>
          <w:szCs w:val="28"/>
          <w:lang w:val="uk-UA"/>
        </w:rPr>
        <w:t>продовжити реалізацію проекту «</w:t>
      </w:r>
      <w:proofErr w:type="spellStart"/>
      <w:r>
        <w:rPr>
          <w:sz w:val="28"/>
          <w:szCs w:val="28"/>
          <w:lang w:val="uk-UA"/>
        </w:rPr>
        <w:t>Мультилінгвальна</w:t>
      </w:r>
      <w:proofErr w:type="spellEnd"/>
      <w:r>
        <w:rPr>
          <w:sz w:val="28"/>
          <w:szCs w:val="28"/>
          <w:lang w:val="uk-UA"/>
        </w:rPr>
        <w:t xml:space="preserve"> освіта»;</w:t>
      </w:r>
    </w:p>
    <w:p w:rsidR="00AA7F4F" w:rsidRPr="000366BF" w:rsidRDefault="00AA7F4F" w:rsidP="00AA7F4F">
      <w:pPr>
        <w:numPr>
          <w:ilvl w:val="0"/>
          <w:numId w:val="4"/>
        </w:numPr>
        <w:jc w:val="both"/>
        <w:rPr>
          <w:bCs/>
          <w:sz w:val="28"/>
        </w:rPr>
      </w:pPr>
      <w:r>
        <w:rPr>
          <w:bCs/>
          <w:sz w:val="28"/>
          <w:lang w:val="uk-UA"/>
        </w:rPr>
        <w:t>продовжити</w:t>
      </w:r>
      <w:r w:rsidRPr="006E37D7">
        <w:rPr>
          <w:bCs/>
          <w:sz w:val="28"/>
        </w:rPr>
        <w:t xml:space="preserve"> участь у </w:t>
      </w:r>
      <w:proofErr w:type="spellStart"/>
      <w:r w:rsidRPr="006E37D7">
        <w:rPr>
          <w:bCs/>
          <w:sz w:val="28"/>
        </w:rPr>
        <w:t>проекті</w:t>
      </w:r>
      <w:proofErr w:type="spellEnd"/>
      <w:r w:rsidRPr="006E37D7">
        <w:rPr>
          <w:bCs/>
          <w:sz w:val="28"/>
        </w:rPr>
        <w:t xml:space="preserve"> «Школа </w:t>
      </w:r>
      <w:proofErr w:type="spellStart"/>
      <w:r w:rsidRPr="006E37D7">
        <w:rPr>
          <w:bCs/>
          <w:sz w:val="28"/>
        </w:rPr>
        <w:t>сприяння</w:t>
      </w:r>
      <w:proofErr w:type="spellEnd"/>
      <w:r w:rsidRPr="006E37D7">
        <w:rPr>
          <w:bCs/>
          <w:sz w:val="28"/>
        </w:rPr>
        <w:t xml:space="preserve"> </w:t>
      </w:r>
      <w:proofErr w:type="spellStart"/>
      <w:r w:rsidRPr="006E37D7">
        <w:rPr>
          <w:bCs/>
          <w:sz w:val="28"/>
        </w:rPr>
        <w:t>здоров’ю</w:t>
      </w:r>
      <w:proofErr w:type="spellEnd"/>
      <w:r w:rsidRPr="006E37D7">
        <w:rPr>
          <w:bCs/>
          <w:sz w:val="28"/>
        </w:rPr>
        <w:t>»</w:t>
      </w:r>
      <w:r>
        <w:rPr>
          <w:bCs/>
          <w:sz w:val="28"/>
          <w:lang w:val="uk-UA"/>
        </w:rPr>
        <w:t>,</w:t>
      </w:r>
    </w:p>
    <w:p w:rsidR="00AA7F4F" w:rsidRPr="004D429B" w:rsidRDefault="00AA7F4F" w:rsidP="00AA7F4F">
      <w:pPr>
        <w:numPr>
          <w:ilvl w:val="0"/>
          <w:numId w:val="4"/>
        </w:numPr>
        <w:jc w:val="both"/>
        <w:rPr>
          <w:sz w:val="28"/>
          <w:szCs w:val="28"/>
        </w:rPr>
      </w:pPr>
      <w:r>
        <w:rPr>
          <w:sz w:val="28"/>
          <w:szCs w:val="28"/>
          <w:lang w:val="uk-UA"/>
        </w:rPr>
        <w:t>п</w:t>
      </w:r>
      <w:r w:rsidRPr="004D429B">
        <w:rPr>
          <w:sz w:val="28"/>
          <w:szCs w:val="28"/>
          <w:lang w:val="uk-UA"/>
        </w:rPr>
        <w:t>осилити персональну відповідальність педагогічних працівників за якість та результ</w:t>
      </w:r>
      <w:r>
        <w:rPr>
          <w:sz w:val="28"/>
          <w:szCs w:val="28"/>
          <w:lang w:val="uk-UA"/>
        </w:rPr>
        <w:t>ати навчально-виховного процесу;</w:t>
      </w:r>
    </w:p>
    <w:p w:rsidR="00AA7F4F" w:rsidRPr="004D429B" w:rsidRDefault="00AA7F4F" w:rsidP="00AA7F4F">
      <w:pPr>
        <w:numPr>
          <w:ilvl w:val="0"/>
          <w:numId w:val="4"/>
        </w:numPr>
        <w:jc w:val="both"/>
        <w:rPr>
          <w:sz w:val="28"/>
          <w:szCs w:val="28"/>
          <w:lang w:val="uk-UA"/>
        </w:rPr>
      </w:pPr>
      <w:r>
        <w:rPr>
          <w:sz w:val="28"/>
          <w:szCs w:val="28"/>
          <w:lang w:val="uk-UA"/>
        </w:rPr>
        <w:t>з</w:t>
      </w:r>
      <w:r w:rsidRPr="004D429B">
        <w:rPr>
          <w:sz w:val="28"/>
          <w:szCs w:val="28"/>
          <w:lang w:val="uk-UA"/>
        </w:rPr>
        <w:t>абезпечити наступність між дошкільними навчальними закладами та початковою школою відповідно до нової редакції Базового державного компоненту дошкільної освіти та державного стандарту початкової освіти</w:t>
      </w:r>
      <w:r>
        <w:rPr>
          <w:sz w:val="28"/>
          <w:szCs w:val="28"/>
          <w:lang w:val="uk-UA"/>
        </w:rPr>
        <w:t>;</w:t>
      </w:r>
      <w:r w:rsidRPr="004D429B">
        <w:rPr>
          <w:sz w:val="28"/>
          <w:szCs w:val="28"/>
          <w:lang w:val="uk-UA"/>
        </w:rPr>
        <w:t xml:space="preserve"> </w:t>
      </w:r>
    </w:p>
    <w:p w:rsidR="00AA7F4F" w:rsidRDefault="00AA7F4F" w:rsidP="00AA7F4F">
      <w:pPr>
        <w:pStyle w:val="ac"/>
        <w:numPr>
          <w:ilvl w:val="0"/>
          <w:numId w:val="4"/>
        </w:numPr>
        <w:jc w:val="both"/>
        <w:rPr>
          <w:szCs w:val="28"/>
          <w:lang w:val="uk-UA"/>
        </w:rPr>
      </w:pPr>
      <w:r>
        <w:rPr>
          <w:szCs w:val="28"/>
          <w:lang w:val="uk-UA"/>
        </w:rPr>
        <w:t>уд</w:t>
      </w:r>
      <w:r w:rsidRPr="004D429B">
        <w:rPr>
          <w:szCs w:val="28"/>
          <w:lang w:val="uk-UA"/>
        </w:rPr>
        <w:t>осконал</w:t>
      </w:r>
      <w:r>
        <w:rPr>
          <w:szCs w:val="28"/>
          <w:lang w:val="uk-UA"/>
        </w:rPr>
        <w:t>ити</w:t>
      </w:r>
      <w:r w:rsidRPr="004D429B">
        <w:rPr>
          <w:szCs w:val="28"/>
          <w:lang w:val="uk-UA"/>
        </w:rPr>
        <w:t xml:space="preserve"> систем</w:t>
      </w:r>
      <w:r>
        <w:rPr>
          <w:szCs w:val="28"/>
          <w:lang w:val="uk-UA"/>
        </w:rPr>
        <w:t>у</w:t>
      </w:r>
      <w:r w:rsidRPr="004D429B">
        <w:rPr>
          <w:szCs w:val="28"/>
          <w:lang w:val="uk-UA"/>
        </w:rPr>
        <w:t xml:space="preserve"> роботи з обдарованими дітьми, раннього виявлення задатків та обдарувань, їх розкриття з урахуванням вікових та психологічних особливостей</w:t>
      </w:r>
      <w:r>
        <w:rPr>
          <w:szCs w:val="28"/>
          <w:lang w:val="uk-UA"/>
        </w:rPr>
        <w:t>;</w:t>
      </w:r>
    </w:p>
    <w:p w:rsidR="00AA7F4F" w:rsidRPr="00C340D6" w:rsidRDefault="00AA7F4F" w:rsidP="00AA7F4F">
      <w:pPr>
        <w:pStyle w:val="ac"/>
        <w:numPr>
          <w:ilvl w:val="0"/>
          <w:numId w:val="4"/>
        </w:numPr>
        <w:jc w:val="both"/>
        <w:rPr>
          <w:szCs w:val="28"/>
          <w:lang w:val="uk-UA"/>
        </w:rPr>
      </w:pPr>
      <w:r w:rsidRPr="00C340D6">
        <w:rPr>
          <w:szCs w:val="28"/>
          <w:lang w:val="uk-UA"/>
        </w:rPr>
        <w:t xml:space="preserve"> залуч</w:t>
      </w:r>
      <w:r>
        <w:rPr>
          <w:szCs w:val="28"/>
          <w:lang w:val="uk-UA"/>
        </w:rPr>
        <w:t>ати</w:t>
      </w:r>
      <w:r w:rsidRPr="00C340D6">
        <w:rPr>
          <w:szCs w:val="28"/>
          <w:lang w:val="uk-UA"/>
        </w:rPr>
        <w:t xml:space="preserve"> учнів до участі в конкурсах, олімпіадах,</w:t>
      </w:r>
      <w:r>
        <w:rPr>
          <w:szCs w:val="28"/>
          <w:lang w:val="uk-UA"/>
        </w:rPr>
        <w:t xml:space="preserve"> </w:t>
      </w:r>
      <w:r w:rsidRPr="00C340D6">
        <w:rPr>
          <w:szCs w:val="28"/>
          <w:lang w:val="uk-UA"/>
        </w:rPr>
        <w:t>сприя</w:t>
      </w:r>
      <w:r>
        <w:rPr>
          <w:szCs w:val="28"/>
          <w:lang w:val="uk-UA"/>
        </w:rPr>
        <w:t>ти</w:t>
      </w:r>
      <w:r w:rsidRPr="00C340D6">
        <w:rPr>
          <w:szCs w:val="28"/>
          <w:lang w:val="uk-UA"/>
        </w:rPr>
        <w:t xml:space="preserve"> підвищенню рівня мотивації;</w:t>
      </w:r>
    </w:p>
    <w:p w:rsidR="00AA7F4F" w:rsidRPr="009B54C5" w:rsidRDefault="00AA7F4F" w:rsidP="00AA7F4F">
      <w:pPr>
        <w:pStyle w:val="ac"/>
        <w:numPr>
          <w:ilvl w:val="0"/>
          <w:numId w:val="4"/>
        </w:numPr>
        <w:jc w:val="both"/>
        <w:rPr>
          <w:szCs w:val="28"/>
        </w:rPr>
      </w:pPr>
      <w:proofErr w:type="spellStart"/>
      <w:r>
        <w:rPr>
          <w:szCs w:val="28"/>
        </w:rPr>
        <w:t>продовжувати</w:t>
      </w:r>
      <w:proofErr w:type="spellEnd"/>
      <w:r>
        <w:rPr>
          <w:szCs w:val="28"/>
        </w:rPr>
        <w:t xml:space="preserve"> </w:t>
      </w:r>
      <w:proofErr w:type="spellStart"/>
      <w:r>
        <w:rPr>
          <w:szCs w:val="28"/>
        </w:rPr>
        <w:t>створювати</w:t>
      </w:r>
      <w:proofErr w:type="spellEnd"/>
      <w:r>
        <w:rPr>
          <w:szCs w:val="28"/>
        </w:rPr>
        <w:t xml:space="preserve"> </w:t>
      </w:r>
      <w:proofErr w:type="spellStart"/>
      <w:r>
        <w:rPr>
          <w:szCs w:val="28"/>
        </w:rPr>
        <w:t>умови</w:t>
      </w:r>
      <w:proofErr w:type="spellEnd"/>
      <w:r>
        <w:rPr>
          <w:szCs w:val="28"/>
        </w:rPr>
        <w:t xml:space="preserve"> </w:t>
      </w:r>
      <w:proofErr w:type="spellStart"/>
      <w:r>
        <w:rPr>
          <w:szCs w:val="28"/>
        </w:rPr>
        <w:t>щодо</w:t>
      </w:r>
      <w:proofErr w:type="spellEnd"/>
      <w:r>
        <w:rPr>
          <w:szCs w:val="28"/>
        </w:rPr>
        <w:t xml:space="preserve"> </w:t>
      </w:r>
      <w:proofErr w:type="spellStart"/>
      <w:r>
        <w:rPr>
          <w:szCs w:val="28"/>
        </w:rPr>
        <w:t>використання</w:t>
      </w:r>
      <w:proofErr w:type="spellEnd"/>
      <w:r>
        <w:rPr>
          <w:szCs w:val="28"/>
        </w:rPr>
        <w:t xml:space="preserve"> ІКТ у </w:t>
      </w:r>
      <w:proofErr w:type="spellStart"/>
      <w:r>
        <w:rPr>
          <w:szCs w:val="28"/>
        </w:rPr>
        <w:t>навчально-виховному</w:t>
      </w:r>
      <w:proofErr w:type="spellEnd"/>
      <w:r>
        <w:rPr>
          <w:szCs w:val="28"/>
        </w:rPr>
        <w:t xml:space="preserve"> </w:t>
      </w:r>
      <w:proofErr w:type="spellStart"/>
      <w:r>
        <w:rPr>
          <w:szCs w:val="28"/>
        </w:rPr>
        <w:t>процесі</w:t>
      </w:r>
      <w:proofErr w:type="spellEnd"/>
      <w:r>
        <w:rPr>
          <w:szCs w:val="28"/>
        </w:rPr>
        <w:t xml:space="preserve">, </w:t>
      </w:r>
      <w:proofErr w:type="spellStart"/>
      <w:r>
        <w:rPr>
          <w:szCs w:val="28"/>
        </w:rPr>
        <w:t>оснащувати</w:t>
      </w:r>
      <w:proofErr w:type="spellEnd"/>
      <w:r>
        <w:rPr>
          <w:szCs w:val="28"/>
        </w:rPr>
        <w:t xml:space="preserve"> </w:t>
      </w:r>
      <w:proofErr w:type="spellStart"/>
      <w:r>
        <w:rPr>
          <w:szCs w:val="28"/>
        </w:rPr>
        <w:t>навчальні</w:t>
      </w:r>
      <w:proofErr w:type="spellEnd"/>
      <w:r>
        <w:rPr>
          <w:szCs w:val="28"/>
        </w:rPr>
        <w:t xml:space="preserve"> </w:t>
      </w:r>
      <w:proofErr w:type="spellStart"/>
      <w:r>
        <w:rPr>
          <w:szCs w:val="28"/>
        </w:rPr>
        <w:t>класи</w:t>
      </w:r>
      <w:proofErr w:type="spellEnd"/>
      <w:r>
        <w:rPr>
          <w:szCs w:val="28"/>
        </w:rPr>
        <w:t xml:space="preserve"> </w:t>
      </w:r>
      <w:proofErr w:type="spellStart"/>
      <w:r>
        <w:rPr>
          <w:szCs w:val="28"/>
        </w:rPr>
        <w:t>комп’ютерною</w:t>
      </w:r>
      <w:proofErr w:type="spellEnd"/>
      <w:r>
        <w:rPr>
          <w:szCs w:val="28"/>
        </w:rPr>
        <w:t xml:space="preserve"> </w:t>
      </w:r>
      <w:proofErr w:type="spellStart"/>
      <w:proofErr w:type="gramStart"/>
      <w:r>
        <w:rPr>
          <w:szCs w:val="28"/>
        </w:rPr>
        <w:t>техн</w:t>
      </w:r>
      <w:proofErr w:type="gramEnd"/>
      <w:r>
        <w:rPr>
          <w:szCs w:val="28"/>
        </w:rPr>
        <w:t>ікою</w:t>
      </w:r>
      <w:proofErr w:type="spellEnd"/>
      <w:r>
        <w:rPr>
          <w:szCs w:val="28"/>
        </w:rPr>
        <w:t>;</w:t>
      </w:r>
    </w:p>
    <w:p w:rsidR="00AA7F4F" w:rsidRDefault="00AA7F4F" w:rsidP="00AA7F4F">
      <w:pPr>
        <w:pStyle w:val="ac"/>
        <w:numPr>
          <w:ilvl w:val="0"/>
          <w:numId w:val="4"/>
        </w:numPr>
        <w:jc w:val="both"/>
        <w:rPr>
          <w:szCs w:val="28"/>
        </w:rPr>
      </w:pPr>
      <w:proofErr w:type="spellStart"/>
      <w:r>
        <w:rPr>
          <w:szCs w:val="28"/>
        </w:rPr>
        <w:t>використ</w:t>
      </w:r>
      <w:r>
        <w:rPr>
          <w:szCs w:val="28"/>
          <w:lang w:val="uk-UA"/>
        </w:rPr>
        <w:t>овув</w:t>
      </w:r>
      <w:proofErr w:type="spellEnd"/>
      <w:r>
        <w:rPr>
          <w:szCs w:val="28"/>
        </w:rPr>
        <w:t>а</w:t>
      </w:r>
      <w:r>
        <w:rPr>
          <w:szCs w:val="28"/>
          <w:lang w:val="uk-UA"/>
        </w:rPr>
        <w:t>ти</w:t>
      </w:r>
      <w:r>
        <w:rPr>
          <w:szCs w:val="28"/>
        </w:rPr>
        <w:t xml:space="preserve"> </w:t>
      </w:r>
      <w:r>
        <w:rPr>
          <w:szCs w:val="28"/>
          <w:lang w:val="uk-UA"/>
        </w:rPr>
        <w:t>ІКТ</w:t>
      </w:r>
      <w:r>
        <w:rPr>
          <w:szCs w:val="28"/>
        </w:rPr>
        <w:t xml:space="preserve"> з метою </w:t>
      </w:r>
      <w:proofErr w:type="spellStart"/>
      <w:r>
        <w:rPr>
          <w:szCs w:val="28"/>
        </w:rPr>
        <w:t>оптимізації</w:t>
      </w:r>
      <w:proofErr w:type="spellEnd"/>
      <w:r>
        <w:rPr>
          <w:szCs w:val="28"/>
        </w:rPr>
        <w:t xml:space="preserve"> </w:t>
      </w:r>
      <w:proofErr w:type="spellStart"/>
      <w:r>
        <w:rPr>
          <w:szCs w:val="28"/>
        </w:rPr>
        <w:t>навчально-виховного</w:t>
      </w:r>
      <w:proofErr w:type="spellEnd"/>
      <w:r>
        <w:rPr>
          <w:szCs w:val="28"/>
        </w:rPr>
        <w:t xml:space="preserve"> </w:t>
      </w:r>
      <w:proofErr w:type="spellStart"/>
      <w:r>
        <w:rPr>
          <w:szCs w:val="28"/>
        </w:rPr>
        <w:t>процесу</w:t>
      </w:r>
      <w:proofErr w:type="spellEnd"/>
      <w:r>
        <w:rPr>
          <w:szCs w:val="28"/>
          <w:lang w:val="uk-UA"/>
        </w:rPr>
        <w:t>;</w:t>
      </w:r>
    </w:p>
    <w:p w:rsidR="00AA7F4F" w:rsidRPr="006E37D7" w:rsidRDefault="00AA7F4F" w:rsidP="00AA7F4F">
      <w:pPr>
        <w:numPr>
          <w:ilvl w:val="0"/>
          <w:numId w:val="4"/>
        </w:numPr>
        <w:spacing w:after="30"/>
        <w:rPr>
          <w:szCs w:val="28"/>
          <w:lang w:val="uk-UA"/>
        </w:rPr>
      </w:pPr>
      <w:r>
        <w:rPr>
          <w:sz w:val="28"/>
          <w:szCs w:val="28"/>
          <w:lang w:val="uk-UA"/>
        </w:rPr>
        <w:t xml:space="preserve">поповнювати </w:t>
      </w:r>
      <w:r w:rsidRPr="008F1DF8">
        <w:rPr>
          <w:sz w:val="28"/>
          <w:szCs w:val="28"/>
        </w:rPr>
        <w:t>банк</w:t>
      </w:r>
      <w:r>
        <w:rPr>
          <w:sz w:val="28"/>
          <w:szCs w:val="28"/>
          <w:lang w:val="uk-UA"/>
        </w:rPr>
        <w:t xml:space="preserve"> </w:t>
      </w:r>
      <w:proofErr w:type="spellStart"/>
      <w:r w:rsidRPr="008F1DF8">
        <w:rPr>
          <w:sz w:val="28"/>
          <w:szCs w:val="28"/>
        </w:rPr>
        <w:t>методичних</w:t>
      </w:r>
      <w:proofErr w:type="spellEnd"/>
      <w:r>
        <w:rPr>
          <w:szCs w:val="28"/>
        </w:rPr>
        <w:t xml:space="preserve"> </w:t>
      </w:r>
      <w:proofErr w:type="spellStart"/>
      <w:r w:rsidRPr="00302AC2">
        <w:rPr>
          <w:sz w:val="28"/>
          <w:szCs w:val="28"/>
        </w:rPr>
        <w:t>наробок</w:t>
      </w:r>
      <w:proofErr w:type="spellEnd"/>
      <w:r w:rsidRPr="00302AC2">
        <w:rPr>
          <w:sz w:val="28"/>
          <w:szCs w:val="28"/>
        </w:rPr>
        <w:t xml:space="preserve"> </w:t>
      </w:r>
      <w:proofErr w:type="spellStart"/>
      <w:r w:rsidRPr="00302AC2">
        <w:rPr>
          <w:sz w:val="28"/>
          <w:szCs w:val="28"/>
        </w:rPr>
        <w:t>щодо</w:t>
      </w:r>
      <w:proofErr w:type="spellEnd"/>
      <w:r w:rsidRPr="00302AC2">
        <w:rPr>
          <w:sz w:val="28"/>
          <w:szCs w:val="28"/>
        </w:rPr>
        <w:t xml:space="preserve"> в</w:t>
      </w:r>
      <w:proofErr w:type="spellStart"/>
      <w:r>
        <w:rPr>
          <w:sz w:val="28"/>
          <w:szCs w:val="28"/>
          <w:lang w:val="uk-UA"/>
        </w:rPr>
        <w:t>иконання</w:t>
      </w:r>
      <w:proofErr w:type="spellEnd"/>
      <w:r w:rsidRPr="00302AC2">
        <w:rPr>
          <w:sz w:val="28"/>
          <w:szCs w:val="28"/>
        </w:rPr>
        <w:t xml:space="preserve"> Державного стандарту </w:t>
      </w:r>
      <w:proofErr w:type="spellStart"/>
      <w:r w:rsidRPr="00302AC2">
        <w:rPr>
          <w:sz w:val="28"/>
          <w:szCs w:val="28"/>
        </w:rPr>
        <w:t>початкової</w:t>
      </w:r>
      <w:proofErr w:type="spellEnd"/>
      <w:r w:rsidRPr="00302AC2">
        <w:rPr>
          <w:sz w:val="28"/>
          <w:szCs w:val="28"/>
        </w:rPr>
        <w:t xml:space="preserve"> </w:t>
      </w:r>
      <w:proofErr w:type="spellStart"/>
      <w:r w:rsidRPr="00302AC2">
        <w:rPr>
          <w:sz w:val="28"/>
          <w:szCs w:val="28"/>
        </w:rPr>
        <w:t>загальної</w:t>
      </w:r>
      <w:proofErr w:type="spellEnd"/>
      <w:r w:rsidRPr="00302AC2">
        <w:rPr>
          <w:sz w:val="28"/>
          <w:szCs w:val="28"/>
        </w:rPr>
        <w:t xml:space="preserve"> </w:t>
      </w:r>
      <w:proofErr w:type="spellStart"/>
      <w:r w:rsidRPr="00302AC2">
        <w:rPr>
          <w:sz w:val="28"/>
          <w:szCs w:val="28"/>
        </w:rPr>
        <w:t>освіти</w:t>
      </w:r>
      <w:proofErr w:type="spellEnd"/>
      <w:r>
        <w:rPr>
          <w:sz w:val="28"/>
          <w:szCs w:val="28"/>
          <w:lang w:val="uk-UA"/>
        </w:rPr>
        <w:t>;</w:t>
      </w:r>
    </w:p>
    <w:p w:rsidR="00AA7F4F" w:rsidRDefault="00AA7F4F" w:rsidP="00AA7F4F">
      <w:pPr>
        <w:pStyle w:val="ac"/>
        <w:numPr>
          <w:ilvl w:val="0"/>
          <w:numId w:val="4"/>
        </w:numPr>
        <w:jc w:val="both"/>
        <w:rPr>
          <w:szCs w:val="28"/>
          <w:lang w:val="uk-UA"/>
        </w:rPr>
      </w:pPr>
      <w:proofErr w:type="spellStart"/>
      <w:r>
        <w:rPr>
          <w:szCs w:val="28"/>
        </w:rPr>
        <w:t>коригува</w:t>
      </w:r>
      <w:proofErr w:type="spellEnd"/>
      <w:r>
        <w:rPr>
          <w:szCs w:val="28"/>
          <w:lang w:val="uk-UA"/>
        </w:rPr>
        <w:t>ти</w:t>
      </w:r>
      <w:r>
        <w:rPr>
          <w:szCs w:val="28"/>
        </w:rPr>
        <w:t xml:space="preserve"> </w:t>
      </w:r>
      <w:proofErr w:type="spellStart"/>
      <w:r>
        <w:rPr>
          <w:szCs w:val="28"/>
        </w:rPr>
        <w:t>виховн</w:t>
      </w:r>
      <w:proofErr w:type="spellEnd"/>
      <w:r>
        <w:rPr>
          <w:szCs w:val="28"/>
          <w:lang w:val="uk-UA"/>
        </w:rPr>
        <w:t>у</w:t>
      </w:r>
      <w:r>
        <w:rPr>
          <w:szCs w:val="28"/>
        </w:rPr>
        <w:t xml:space="preserve"> робот</w:t>
      </w:r>
      <w:r>
        <w:rPr>
          <w:szCs w:val="28"/>
          <w:lang w:val="uk-UA"/>
        </w:rPr>
        <w:t>у</w:t>
      </w:r>
      <w:r>
        <w:rPr>
          <w:szCs w:val="28"/>
        </w:rPr>
        <w:t xml:space="preserve"> з </w:t>
      </w:r>
      <w:proofErr w:type="spellStart"/>
      <w:r>
        <w:rPr>
          <w:szCs w:val="28"/>
        </w:rPr>
        <w:t>урахуванням</w:t>
      </w:r>
      <w:proofErr w:type="spellEnd"/>
      <w:r>
        <w:rPr>
          <w:szCs w:val="28"/>
        </w:rPr>
        <w:t xml:space="preserve"> </w:t>
      </w:r>
      <w:proofErr w:type="spellStart"/>
      <w:r>
        <w:rPr>
          <w:szCs w:val="28"/>
        </w:rPr>
        <w:t>результатів</w:t>
      </w:r>
      <w:proofErr w:type="spellEnd"/>
      <w:r>
        <w:rPr>
          <w:szCs w:val="28"/>
        </w:rPr>
        <w:t xml:space="preserve"> психолого – </w:t>
      </w:r>
      <w:proofErr w:type="spellStart"/>
      <w:r>
        <w:rPr>
          <w:szCs w:val="28"/>
        </w:rPr>
        <w:t>педагогічної</w:t>
      </w:r>
      <w:proofErr w:type="spellEnd"/>
      <w:r>
        <w:rPr>
          <w:szCs w:val="28"/>
        </w:rPr>
        <w:t xml:space="preserve"> </w:t>
      </w:r>
      <w:proofErr w:type="spellStart"/>
      <w:r>
        <w:rPr>
          <w:szCs w:val="28"/>
        </w:rPr>
        <w:t>діагностики</w:t>
      </w:r>
      <w:proofErr w:type="spellEnd"/>
      <w:r>
        <w:rPr>
          <w:szCs w:val="28"/>
        </w:rPr>
        <w:t xml:space="preserve">; </w:t>
      </w:r>
    </w:p>
    <w:p w:rsidR="00AA7F4F" w:rsidRDefault="00AA7F4F" w:rsidP="00AA7F4F">
      <w:pPr>
        <w:pStyle w:val="ac"/>
        <w:numPr>
          <w:ilvl w:val="0"/>
          <w:numId w:val="4"/>
        </w:numPr>
        <w:jc w:val="both"/>
        <w:rPr>
          <w:szCs w:val="28"/>
          <w:lang w:val="uk-UA"/>
        </w:rPr>
      </w:pPr>
      <w:r w:rsidRPr="00577223">
        <w:rPr>
          <w:szCs w:val="28"/>
          <w:lang w:val="uk-UA"/>
        </w:rPr>
        <w:t>забезпеч</w:t>
      </w:r>
      <w:r>
        <w:rPr>
          <w:szCs w:val="28"/>
          <w:lang w:val="uk-UA"/>
        </w:rPr>
        <w:t>увати</w:t>
      </w:r>
      <w:r w:rsidRPr="00577223">
        <w:rPr>
          <w:szCs w:val="28"/>
          <w:lang w:val="uk-UA"/>
        </w:rPr>
        <w:t xml:space="preserve"> дієв</w:t>
      </w:r>
      <w:r>
        <w:rPr>
          <w:szCs w:val="28"/>
          <w:lang w:val="uk-UA"/>
        </w:rPr>
        <w:t>ий</w:t>
      </w:r>
      <w:r w:rsidRPr="00577223">
        <w:rPr>
          <w:szCs w:val="28"/>
          <w:lang w:val="uk-UA"/>
        </w:rPr>
        <w:t xml:space="preserve"> психолого–педагогічн</w:t>
      </w:r>
      <w:r>
        <w:rPr>
          <w:szCs w:val="28"/>
          <w:lang w:val="uk-UA"/>
        </w:rPr>
        <w:t>ий</w:t>
      </w:r>
      <w:r w:rsidRPr="00577223">
        <w:rPr>
          <w:szCs w:val="28"/>
          <w:lang w:val="uk-UA"/>
        </w:rPr>
        <w:t xml:space="preserve"> супров</w:t>
      </w:r>
      <w:r>
        <w:rPr>
          <w:szCs w:val="28"/>
          <w:lang w:val="uk-UA"/>
        </w:rPr>
        <w:t>і</w:t>
      </w:r>
      <w:r w:rsidRPr="00577223">
        <w:rPr>
          <w:szCs w:val="28"/>
          <w:lang w:val="uk-UA"/>
        </w:rPr>
        <w:t xml:space="preserve">д учнів пільгових категорій та учнів, які потребують підвищеної педагогічної уваги; </w:t>
      </w:r>
    </w:p>
    <w:p w:rsidR="00AA7F4F" w:rsidRPr="00577223" w:rsidRDefault="00AA7F4F" w:rsidP="00AA7F4F">
      <w:pPr>
        <w:pStyle w:val="ac"/>
        <w:numPr>
          <w:ilvl w:val="0"/>
          <w:numId w:val="4"/>
        </w:numPr>
        <w:jc w:val="both"/>
        <w:rPr>
          <w:szCs w:val="28"/>
          <w:lang w:val="uk-UA"/>
        </w:rPr>
      </w:pPr>
      <w:r>
        <w:rPr>
          <w:szCs w:val="28"/>
          <w:lang w:val="uk-UA"/>
        </w:rPr>
        <w:t>п</w:t>
      </w:r>
      <w:r w:rsidRPr="004D429B">
        <w:rPr>
          <w:szCs w:val="28"/>
          <w:lang w:val="uk-UA"/>
        </w:rPr>
        <w:t>роводити роботу щодо формування здорового способу життя як складової виховання, збереження і зміцнення здоров'я дітей та молоді, забезпечення їх збалансованого харчування</w:t>
      </w:r>
      <w:r>
        <w:rPr>
          <w:szCs w:val="28"/>
          <w:lang w:val="uk-UA"/>
        </w:rPr>
        <w:t>;</w:t>
      </w:r>
    </w:p>
    <w:p w:rsidR="00AA7F4F" w:rsidRDefault="00AA7F4F" w:rsidP="00AA7F4F">
      <w:pPr>
        <w:pStyle w:val="ac"/>
        <w:numPr>
          <w:ilvl w:val="0"/>
          <w:numId w:val="4"/>
        </w:numPr>
        <w:jc w:val="both"/>
        <w:rPr>
          <w:szCs w:val="28"/>
        </w:rPr>
      </w:pPr>
      <w:proofErr w:type="spellStart"/>
      <w:r>
        <w:rPr>
          <w:szCs w:val="28"/>
        </w:rPr>
        <w:t>забезпеч</w:t>
      </w:r>
      <w:r>
        <w:rPr>
          <w:szCs w:val="28"/>
          <w:lang w:val="uk-UA"/>
        </w:rPr>
        <w:t>увати</w:t>
      </w:r>
      <w:proofErr w:type="spellEnd"/>
      <w:r>
        <w:rPr>
          <w:szCs w:val="28"/>
        </w:rPr>
        <w:t xml:space="preserve"> </w:t>
      </w:r>
      <w:proofErr w:type="spellStart"/>
      <w:r>
        <w:rPr>
          <w:szCs w:val="28"/>
        </w:rPr>
        <w:t>системн</w:t>
      </w:r>
      <w:proofErr w:type="spellEnd"/>
      <w:r>
        <w:rPr>
          <w:szCs w:val="28"/>
          <w:lang w:val="uk-UA"/>
        </w:rPr>
        <w:t>і</w:t>
      </w:r>
      <w:proofErr w:type="spellStart"/>
      <w:r>
        <w:rPr>
          <w:szCs w:val="28"/>
        </w:rPr>
        <w:t>ст</w:t>
      </w:r>
      <w:proofErr w:type="spellEnd"/>
      <w:r>
        <w:rPr>
          <w:szCs w:val="28"/>
          <w:lang w:val="uk-UA"/>
        </w:rPr>
        <w:t>ь</w:t>
      </w:r>
      <w:r>
        <w:rPr>
          <w:szCs w:val="28"/>
        </w:rPr>
        <w:t xml:space="preserve"> у </w:t>
      </w:r>
      <w:proofErr w:type="spellStart"/>
      <w:r>
        <w:rPr>
          <w:szCs w:val="28"/>
        </w:rPr>
        <w:t>роботі</w:t>
      </w:r>
      <w:proofErr w:type="spellEnd"/>
      <w:r>
        <w:rPr>
          <w:szCs w:val="28"/>
        </w:rPr>
        <w:t xml:space="preserve"> з </w:t>
      </w:r>
      <w:proofErr w:type="spellStart"/>
      <w:proofErr w:type="gramStart"/>
      <w:r>
        <w:rPr>
          <w:szCs w:val="28"/>
        </w:rPr>
        <w:t>проф</w:t>
      </w:r>
      <w:proofErr w:type="gramEnd"/>
      <w:r>
        <w:rPr>
          <w:szCs w:val="28"/>
        </w:rPr>
        <w:t>ілактики</w:t>
      </w:r>
      <w:proofErr w:type="spellEnd"/>
      <w:r>
        <w:rPr>
          <w:szCs w:val="28"/>
        </w:rPr>
        <w:t xml:space="preserve"> </w:t>
      </w:r>
      <w:proofErr w:type="spellStart"/>
      <w:r>
        <w:rPr>
          <w:szCs w:val="28"/>
        </w:rPr>
        <w:t>дитячого</w:t>
      </w:r>
      <w:proofErr w:type="spellEnd"/>
      <w:r>
        <w:rPr>
          <w:szCs w:val="28"/>
        </w:rPr>
        <w:t xml:space="preserve"> травматизму; </w:t>
      </w:r>
    </w:p>
    <w:p w:rsidR="00AA7F4F" w:rsidRDefault="00AA7F4F" w:rsidP="00AA7F4F">
      <w:pPr>
        <w:pStyle w:val="ac"/>
        <w:numPr>
          <w:ilvl w:val="0"/>
          <w:numId w:val="4"/>
        </w:numPr>
        <w:jc w:val="both"/>
        <w:rPr>
          <w:szCs w:val="28"/>
        </w:rPr>
      </w:pPr>
      <w:proofErr w:type="spellStart"/>
      <w:r>
        <w:t>залуч</w:t>
      </w:r>
      <w:proofErr w:type="spellEnd"/>
      <w:r>
        <w:rPr>
          <w:lang w:val="uk-UA"/>
        </w:rPr>
        <w:t>ати</w:t>
      </w:r>
      <w:r>
        <w:t xml:space="preserve"> </w:t>
      </w:r>
      <w:proofErr w:type="spellStart"/>
      <w:r>
        <w:t>учнів</w:t>
      </w:r>
      <w:proofErr w:type="spellEnd"/>
      <w:r>
        <w:t xml:space="preserve"> </w:t>
      </w:r>
      <w:r>
        <w:rPr>
          <w:lang w:val="uk-UA"/>
        </w:rPr>
        <w:t xml:space="preserve">та їх батьків </w:t>
      </w:r>
      <w:r>
        <w:t xml:space="preserve">до </w:t>
      </w:r>
      <w:proofErr w:type="gramStart"/>
      <w:r>
        <w:rPr>
          <w:lang w:val="uk-UA"/>
        </w:rPr>
        <w:t>п</w:t>
      </w:r>
      <w:proofErr w:type="gramEnd"/>
      <w:r>
        <w:rPr>
          <w:lang w:val="uk-UA"/>
        </w:rPr>
        <w:t xml:space="preserve">ідготовки та </w:t>
      </w:r>
      <w:proofErr w:type="spellStart"/>
      <w:r>
        <w:t>участі</w:t>
      </w:r>
      <w:proofErr w:type="spellEnd"/>
      <w:r>
        <w:t xml:space="preserve"> у </w:t>
      </w:r>
      <w:proofErr w:type="spellStart"/>
      <w:r>
        <w:t>виховних</w:t>
      </w:r>
      <w:proofErr w:type="spellEnd"/>
      <w:r>
        <w:t xml:space="preserve"> заходах; </w:t>
      </w:r>
    </w:p>
    <w:p w:rsidR="00AA7F4F" w:rsidRPr="006E37D7" w:rsidRDefault="00AA7F4F" w:rsidP="00AA7F4F">
      <w:pPr>
        <w:ind w:firstLine="360"/>
        <w:jc w:val="both"/>
        <w:rPr>
          <w:sz w:val="28"/>
          <w:szCs w:val="28"/>
          <w:lang w:val="uk-UA"/>
        </w:rPr>
      </w:pPr>
      <w:r w:rsidRPr="00C3131A">
        <w:rPr>
          <w:sz w:val="28"/>
          <w:szCs w:val="28"/>
          <w:lang w:val="uk-UA"/>
        </w:rPr>
        <w:t xml:space="preserve">- </w:t>
      </w:r>
      <w:r>
        <w:rPr>
          <w:sz w:val="28"/>
          <w:szCs w:val="28"/>
          <w:lang w:val="uk-UA"/>
        </w:rPr>
        <w:t xml:space="preserve">  </w:t>
      </w:r>
      <w:r w:rsidRPr="00C3131A">
        <w:rPr>
          <w:sz w:val="28"/>
          <w:szCs w:val="28"/>
          <w:lang w:val="uk-UA"/>
        </w:rPr>
        <w:t xml:space="preserve">залучати педагогів до висвітлення власних методичних </w:t>
      </w:r>
      <w:proofErr w:type="spellStart"/>
      <w:r w:rsidRPr="00C3131A">
        <w:rPr>
          <w:sz w:val="28"/>
          <w:szCs w:val="28"/>
        </w:rPr>
        <w:t>надбан</w:t>
      </w:r>
      <w:proofErr w:type="spellEnd"/>
      <w:r w:rsidRPr="00C3131A">
        <w:rPr>
          <w:sz w:val="28"/>
          <w:szCs w:val="28"/>
          <w:lang w:val="uk-UA"/>
        </w:rPr>
        <w:t>ь</w:t>
      </w:r>
      <w:r>
        <w:rPr>
          <w:sz w:val="28"/>
          <w:szCs w:val="28"/>
        </w:rPr>
        <w:t xml:space="preserve"> у </w:t>
      </w:r>
      <w:proofErr w:type="spellStart"/>
      <w:r>
        <w:rPr>
          <w:sz w:val="28"/>
          <w:szCs w:val="28"/>
        </w:rPr>
        <w:t>засобах</w:t>
      </w:r>
      <w:proofErr w:type="spellEnd"/>
      <w:r>
        <w:rPr>
          <w:sz w:val="28"/>
          <w:szCs w:val="28"/>
        </w:rPr>
        <w:t xml:space="preserve"> </w:t>
      </w:r>
      <w:proofErr w:type="spellStart"/>
      <w:r>
        <w:rPr>
          <w:sz w:val="28"/>
          <w:szCs w:val="28"/>
        </w:rPr>
        <w:t>масової</w:t>
      </w:r>
      <w:proofErr w:type="spellEnd"/>
      <w:r>
        <w:rPr>
          <w:sz w:val="28"/>
          <w:szCs w:val="28"/>
        </w:rPr>
        <w:t xml:space="preserve"> </w:t>
      </w:r>
      <w:proofErr w:type="spellStart"/>
      <w:r>
        <w:rPr>
          <w:sz w:val="28"/>
          <w:szCs w:val="28"/>
        </w:rPr>
        <w:t>інформації</w:t>
      </w:r>
      <w:proofErr w:type="spellEnd"/>
      <w:r>
        <w:rPr>
          <w:sz w:val="28"/>
          <w:szCs w:val="28"/>
          <w:lang w:val="uk-UA"/>
        </w:rPr>
        <w:t>;</w:t>
      </w:r>
    </w:p>
    <w:p w:rsidR="00AA7F4F" w:rsidRPr="005174C3" w:rsidRDefault="00AA7F4F" w:rsidP="00AA7F4F">
      <w:pPr>
        <w:pStyle w:val="ac"/>
        <w:numPr>
          <w:ilvl w:val="0"/>
          <w:numId w:val="4"/>
        </w:numPr>
        <w:jc w:val="both"/>
        <w:rPr>
          <w:szCs w:val="28"/>
        </w:rPr>
      </w:pPr>
      <w:proofErr w:type="spellStart"/>
      <w:r>
        <w:rPr>
          <w:szCs w:val="28"/>
        </w:rPr>
        <w:t>поповнювати</w:t>
      </w:r>
      <w:proofErr w:type="spellEnd"/>
      <w:r>
        <w:rPr>
          <w:szCs w:val="28"/>
        </w:rPr>
        <w:t xml:space="preserve"> </w:t>
      </w:r>
      <w:r>
        <w:rPr>
          <w:szCs w:val="28"/>
          <w:lang w:val="uk-UA"/>
        </w:rPr>
        <w:t>науково-методичне забезпечення навчально–виховного процесу;</w:t>
      </w:r>
    </w:p>
    <w:p w:rsidR="00AA7F4F" w:rsidRDefault="00AA7F4F" w:rsidP="00AA7F4F">
      <w:pPr>
        <w:numPr>
          <w:ilvl w:val="0"/>
          <w:numId w:val="5"/>
        </w:numPr>
        <w:jc w:val="both"/>
        <w:rPr>
          <w:b/>
          <w:sz w:val="28"/>
          <w:szCs w:val="28"/>
          <w:lang w:val="uk-UA"/>
        </w:rPr>
      </w:pPr>
      <w:r>
        <w:rPr>
          <w:sz w:val="28"/>
          <w:szCs w:val="28"/>
          <w:lang w:val="uk-UA"/>
        </w:rPr>
        <w:t>проводити спільні заходи з навчальними закладами, які працюють за аналогічною проблематикою;</w:t>
      </w:r>
    </w:p>
    <w:p w:rsidR="00AA7F4F" w:rsidRPr="003F174F" w:rsidRDefault="00AA7F4F" w:rsidP="00AA7F4F">
      <w:pPr>
        <w:numPr>
          <w:ilvl w:val="0"/>
          <w:numId w:val="5"/>
        </w:numPr>
        <w:jc w:val="both"/>
        <w:rPr>
          <w:b/>
          <w:sz w:val="28"/>
          <w:szCs w:val="28"/>
          <w:lang w:val="uk-UA"/>
        </w:rPr>
      </w:pPr>
      <w:r>
        <w:rPr>
          <w:sz w:val="28"/>
          <w:szCs w:val="28"/>
          <w:lang w:val="uk-UA"/>
        </w:rPr>
        <w:t>розробляти методичні рекомендації, поради з питань реалізації проблеми;</w:t>
      </w:r>
    </w:p>
    <w:p w:rsidR="00AA7F4F" w:rsidRDefault="00AA7F4F" w:rsidP="00AA7F4F">
      <w:pPr>
        <w:numPr>
          <w:ilvl w:val="0"/>
          <w:numId w:val="5"/>
        </w:numPr>
        <w:jc w:val="both"/>
        <w:rPr>
          <w:b/>
          <w:sz w:val="28"/>
          <w:szCs w:val="28"/>
          <w:lang w:val="uk-UA"/>
        </w:rPr>
      </w:pPr>
      <w:r>
        <w:rPr>
          <w:sz w:val="28"/>
          <w:szCs w:val="28"/>
          <w:lang w:val="uk-UA"/>
        </w:rPr>
        <w:t>вивчати основну проблематику комунікативної активності учнів;</w:t>
      </w:r>
    </w:p>
    <w:p w:rsidR="00AA7F4F" w:rsidRDefault="00AA7F4F" w:rsidP="00AA7F4F">
      <w:pPr>
        <w:numPr>
          <w:ilvl w:val="0"/>
          <w:numId w:val="5"/>
        </w:numPr>
        <w:jc w:val="both"/>
        <w:rPr>
          <w:b/>
          <w:sz w:val="28"/>
          <w:szCs w:val="28"/>
          <w:lang w:val="uk-UA"/>
        </w:rPr>
      </w:pPr>
      <w:r>
        <w:rPr>
          <w:sz w:val="28"/>
          <w:szCs w:val="28"/>
          <w:lang w:val="uk-UA"/>
        </w:rPr>
        <w:t>розвивати соціальну та комунікативну активність учнів;</w:t>
      </w:r>
    </w:p>
    <w:p w:rsidR="00AA7F4F" w:rsidRDefault="00AA7F4F" w:rsidP="00AA7F4F">
      <w:pPr>
        <w:numPr>
          <w:ilvl w:val="0"/>
          <w:numId w:val="5"/>
        </w:numPr>
        <w:jc w:val="both"/>
        <w:rPr>
          <w:b/>
          <w:sz w:val="28"/>
          <w:szCs w:val="28"/>
          <w:lang w:val="uk-UA"/>
        </w:rPr>
      </w:pPr>
      <w:r>
        <w:rPr>
          <w:sz w:val="28"/>
          <w:szCs w:val="28"/>
          <w:lang w:val="uk-UA"/>
        </w:rPr>
        <w:t>проводити заходи із профілактики безпечного користування Інтернетом;</w:t>
      </w:r>
    </w:p>
    <w:p w:rsidR="00AA7F4F" w:rsidRDefault="00AA7F4F" w:rsidP="00AA7F4F">
      <w:pPr>
        <w:numPr>
          <w:ilvl w:val="0"/>
          <w:numId w:val="4"/>
        </w:numPr>
        <w:jc w:val="both"/>
        <w:rPr>
          <w:sz w:val="28"/>
          <w:szCs w:val="28"/>
          <w:lang w:val="uk-UA"/>
        </w:rPr>
      </w:pPr>
      <w:r>
        <w:rPr>
          <w:sz w:val="28"/>
          <w:szCs w:val="28"/>
          <w:lang w:val="uk-UA"/>
        </w:rPr>
        <w:lastRenderedPageBreak/>
        <w:t>продовжити роботу над проблемою «</w:t>
      </w:r>
      <w:r>
        <w:rPr>
          <w:kern w:val="24"/>
          <w:sz w:val="28"/>
          <w:szCs w:val="28"/>
          <w:lang w:val="uk-UA"/>
        </w:rPr>
        <w:t xml:space="preserve">Формування інформаційно–комунікаційної та комунікативної </w:t>
      </w:r>
      <w:proofErr w:type="spellStart"/>
      <w:r>
        <w:rPr>
          <w:kern w:val="24"/>
          <w:sz w:val="28"/>
          <w:szCs w:val="28"/>
          <w:lang w:val="uk-UA"/>
        </w:rPr>
        <w:t>компетентностей</w:t>
      </w:r>
      <w:proofErr w:type="spellEnd"/>
      <w:r>
        <w:rPr>
          <w:kern w:val="24"/>
          <w:sz w:val="28"/>
          <w:szCs w:val="28"/>
          <w:lang w:val="uk-UA"/>
        </w:rPr>
        <w:t xml:space="preserve"> молодших школярів на засадах особистісно–орієнтованого та </w:t>
      </w:r>
      <w:proofErr w:type="spellStart"/>
      <w:r>
        <w:rPr>
          <w:kern w:val="24"/>
          <w:sz w:val="28"/>
          <w:szCs w:val="28"/>
          <w:lang w:val="uk-UA"/>
        </w:rPr>
        <w:t>діяльнісного</w:t>
      </w:r>
      <w:proofErr w:type="spellEnd"/>
      <w:r>
        <w:rPr>
          <w:kern w:val="24"/>
          <w:sz w:val="28"/>
          <w:szCs w:val="28"/>
          <w:lang w:val="uk-UA"/>
        </w:rPr>
        <w:t xml:space="preserve"> підходів</w:t>
      </w:r>
      <w:r>
        <w:rPr>
          <w:sz w:val="28"/>
          <w:szCs w:val="28"/>
          <w:lang w:val="uk-UA"/>
        </w:rPr>
        <w:t>»;</w:t>
      </w:r>
    </w:p>
    <w:p w:rsidR="00AA7F4F" w:rsidRDefault="00AA7F4F" w:rsidP="00AA7F4F">
      <w:pPr>
        <w:widowControl w:val="0"/>
        <w:numPr>
          <w:ilvl w:val="0"/>
          <w:numId w:val="1"/>
        </w:numPr>
        <w:shd w:val="clear" w:color="auto" w:fill="FFFFFF"/>
        <w:autoSpaceDE w:val="0"/>
        <w:autoSpaceDN w:val="0"/>
        <w:adjustRightInd w:val="0"/>
        <w:jc w:val="both"/>
        <w:rPr>
          <w:rFonts w:eastAsia="Arial Unicode MS"/>
          <w:b/>
          <w:sz w:val="28"/>
          <w:szCs w:val="28"/>
          <w:lang w:val="uk-UA"/>
        </w:rPr>
      </w:pPr>
      <w:proofErr w:type="spellStart"/>
      <w:r>
        <w:rPr>
          <w:color w:val="000000"/>
          <w:spacing w:val="6"/>
          <w:sz w:val="28"/>
          <w:szCs w:val="28"/>
        </w:rPr>
        <w:t>впровадж</w:t>
      </w:r>
      <w:r>
        <w:rPr>
          <w:color w:val="000000"/>
          <w:spacing w:val="6"/>
          <w:sz w:val="28"/>
          <w:szCs w:val="28"/>
          <w:lang w:val="uk-UA"/>
        </w:rPr>
        <w:t>увати</w:t>
      </w:r>
      <w:proofErr w:type="spellEnd"/>
      <w:r>
        <w:rPr>
          <w:color w:val="000000"/>
          <w:spacing w:val="6"/>
          <w:sz w:val="28"/>
          <w:szCs w:val="28"/>
        </w:rPr>
        <w:t xml:space="preserve"> в </w:t>
      </w:r>
      <w:proofErr w:type="spellStart"/>
      <w:r>
        <w:rPr>
          <w:color w:val="000000"/>
          <w:spacing w:val="6"/>
          <w:sz w:val="28"/>
          <w:szCs w:val="28"/>
        </w:rPr>
        <w:t>навчально-виховний</w:t>
      </w:r>
      <w:proofErr w:type="spellEnd"/>
      <w:r>
        <w:rPr>
          <w:color w:val="000000"/>
          <w:spacing w:val="6"/>
          <w:sz w:val="28"/>
          <w:szCs w:val="28"/>
        </w:rPr>
        <w:t xml:space="preserve"> </w:t>
      </w:r>
      <w:proofErr w:type="spellStart"/>
      <w:r>
        <w:rPr>
          <w:color w:val="000000"/>
          <w:spacing w:val="6"/>
          <w:sz w:val="28"/>
          <w:szCs w:val="28"/>
        </w:rPr>
        <w:t>процес</w:t>
      </w:r>
      <w:proofErr w:type="spellEnd"/>
      <w:r>
        <w:rPr>
          <w:color w:val="000000"/>
          <w:spacing w:val="6"/>
          <w:sz w:val="28"/>
          <w:szCs w:val="28"/>
        </w:rPr>
        <w:t xml:space="preserve"> </w:t>
      </w:r>
      <w:proofErr w:type="spellStart"/>
      <w:r>
        <w:rPr>
          <w:color w:val="000000"/>
          <w:spacing w:val="6"/>
          <w:sz w:val="28"/>
          <w:szCs w:val="28"/>
        </w:rPr>
        <w:t>новітні</w:t>
      </w:r>
      <w:proofErr w:type="spellEnd"/>
      <w:r>
        <w:rPr>
          <w:color w:val="000000"/>
          <w:spacing w:val="6"/>
          <w:sz w:val="28"/>
          <w:szCs w:val="28"/>
        </w:rPr>
        <w:t xml:space="preserve"> </w:t>
      </w:r>
      <w:proofErr w:type="spellStart"/>
      <w:r>
        <w:rPr>
          <w:color w:val="000000"/>
          <w:spacing w:val="6"/>
          <w:sz w:val="28"/>
          <w:szCs w:val="28"/>
        </w:rPr>
        <w:t>технологі</w:t>
      </w:r>
      <w:proofErr w:type="spellEnd"/>
      <w:r>
        <w:rPr>
          <w:color w:val="000000"/>
          <w:spacing w:val="6"/>
          <w:sz w:val="28"/>
          <w:szCs w:val="28"/>
          <w:lang w:val="uk-UA"/>
        </w:rPr>
        <w:t>ї;</w:t>
      </w:r>
      <w:r>
        <w:rPr>
          <w:color w:val="000000"/>
          <w:spacing w:val="6"/>
          <w:sz w:val="28"/>
          <w:szCs w:val="28"/>
        </w:rPr>
        <w:t xml:space="preserve"> </w:t>
      </w:r>
    </w:p>
    <w:p w:rsidR="00AA7F4F" w:rsidRDefault="00AA7F4F" w:rsidP="00AA7F4F">
      <w:pPr>
        <w:numPr>
          <w:ilvl w:val="0"/>
          <w:numId w:val="1"/>
        </w:numPr>
        <w:rPr>
          <w:bCs/>
          <w:sz w:val="28"/>
          <w:szCs w:val="28"/>
        </w:rPr>
      </w:pPr>
      <w:r>
        <w:rPr>
          <w:bCs/>
          <w:sz w:val="28"/>
          <w:szCs w:val="28"/>
          <w:lang w:val="uk-UA"/>
        </w:rPr>
        <w:t xml:space="preserve">забезпечувати </w:t>
      </w:r>
      <w:proofErr w:type="spellStart"/>
      <w:r>
        <w:rPr>
          <w:bCs/>
          <w:sz w:val="28"/>
          <w:szCs w:val="28"/>
        </w:rPr>
        <w:t>збереження</w:t>
      </w:r>
      <w:proofErr w:type="spellEnd"/>
      <w:r>
        <w:rPr>
          <w:bCs/>
          <w:sz w:val="28"/>
          <w:szCs w:val="28"/>
        </w:rPr>
        <w:t xml:space="preserve"> та </w:t>
      </w:r>
      <w:proofErr w:type="spellStart"/>
      <w:r>
        <w:rPr>
          <w:bCs/>
          <w:sz w:val="28"/>
          <w:szCs w:val="28"/>
        </w:rPr>
        <w:t>формування</w:t>
      </w:r>
      <w:proofErr w:type="spellEnd"/>
      <w:r>
        <w:rPr>
          <w:bCs/>
          <w:sz w:val="28"/>
          <w:szCs w:val="28"/>
        </w:rPr>
        <w:t xml:space="preserve"> </w:t>
      </w:r>
      <w:proofErr w:type="spellStart"/>
      <w:r>
        <w:rPr>
          <w:bCs/>
          <w:sz w:val="28"/>
          <w:szCs w:val="28"/>
        </w:rPr>
        <w:t>психологічного</w:t>
      </w:r>
      <w:proofErr w:type="spellEnd"/>
      <w:r>
        <w:rPr>
          <w:bCs/>
          <w:sz w:val="28"/>
          <w:szCs w:val="28"/>
        </w:rPr>
        <w:t xml:space="preserve"> </w:t>
      </w:r>
      <w:proofErr w:type="spellStart"/>
      <w:r>
        <w:rPr>
          <w:bCs/>
          <w:sz w:val="28"/>
          <w:szCs w:val="28"/>
        </w:rPr>
        <w:t>здоров'я</w:t>
      </w:r>
      <w:proofErr w:type="spellEnd"/>
      <w:r>
        <w:rPr>
          <w:bCs/>
          <w:sz w:val="28"/>
          <w:szCs w:val="28"/>
        </w:rPr>
        <w:t xml:space="preserve"> </w:t>
      </w:r>
      <w:proofErr w:type="spellStart"/>
      <w:r>
        <w:rPr>
          <w:bCs/>
          <w:sz w:val="28"/>
          <w:szCs w:val="28"/>
        </w:rPr>
        <w:t>всіх</w:t>
      </w:r>
      <w:proofErr w:type="spellEnd"/>
      <w:r>
        <w:rPr>
          <w:bCs/>
          <w:sz w:val="28"/>
          <w:szCs w:val="28"/>
        </w:rPr>
        <w:t xml:space="preserve"> </w:t>
      </w:r>
      <w:proofErr w:type="spellStart"/>
      <w:r>
        <w:rPr>
          <w:bCs/>
          <w:sz w:val="28"/>
          <w:szCs w:val="28"/>
        </w:rPr>
        <w:t>учасників</w:t>
      </w:r>
      <w:proofErr w:type="spellEnd"/>
      <w:r>
        <w:rPr>
          <w:bCs/>
          <w:sz w:val="28"/>
          <w:szCs w:val="28"/>
        </w:rPr>
        <w:t xml:space="preserve"> </w:t>
      </w:r>
      <w:proofErr w:type="spellStart"/>
      <w:r>
        <w:rPr>
          <w:bCs/>
          <w:sz w:val="28"/>
          <w:szCs w:val="28"/>
        </w:rPr>
        <w:t>навчально</w:t>
      </w:r>
      <w:proofErr w:type="spellEnd"/>
      <w:r>
        <w:rPr>
          <w:bCs/>
          <w:sz w:val="28"/>
          <w:szCs w:val="28"/>
        </w:rPr>
        <w:t xml:space="preserve"> - </w:t>
      </w:r>
      <w:proofErr w:type="spellStart"/>
      <w:r>
        <w:rPr>
          <w:bCs/>
          <w:sz w:val="28"/>
          <w:szCs w:val="28"/>
        </w:rPr>
        <w:t>виховного</w:t>
      </w:r>
      <w:proofErr w:type="spellEnd"/>
      <w:r>
        <w:rPr>
          <w:bCs/>
          <w:sz w:val="28"/>
          <w:szCs w:val="28"/>
        </w:rPr>
        <w:t xml:space="preserve"> </w:t>
      </w:r>
      <w:proofErr w:type="spellStart"/>
      <w:r>
        <w:rPr>
          <w:bCs/>
          <w:sz w:val="28"/>
          <w:szCs w:val="28"/>
        </w:rPr>
        <w:t>процесу</w:t>
      </w:r>
      <w:proofErr w:type="spellEnd"/>
      <w:r>
        <w:rPr>
          <w:bCs/>
          <w:sz w:val="28"/>
          <w:szCs w:val="28"/>
        </w:rPr>
        <w:t>;</w:t>
      </w:r>
    </w:p>
    <w:p w:rsidR="00AA7F4F" w:rsidRDefault="00AA7F4F" w:rsidP="00AA7F4F">
      <w:pPr>
        <w:numPr>
          <w:ilvl w:val="0"/>
          <w:numId w:val="1"/>
        </w:numPr>
        <w:rPr>
          <w:bCs/>
          <w:sz w:val="28"/>
          <w:szCs w:val="28"/>
        </w:rPr>
      </w:pPr>
      <w:r>
        <w:rPr>
          <w:bCs/>
          <w:sz w:val="28"/>
          <w:szCs w:val="28"/>
          <w:lang w:val="uk-UA"/>
        </w:rPr>
        <w:t xml:space="preserve">здійснювати </w:t>
      </w:r>
      <w:proofErr w:type="spellStart"/>
      <w:r>
        <w:rPr>
          <w:bCs/>
          <w:sz w:val="28"/>
          <w:szCs w:val="28"/>
        </w:rPr>
        <w:t>психологічний</w:t>
      </w:r>
      <w:proofErr w:type="spellEnd"/>
      <w:r>
        <w:rPr>
          <w:bCs/>
          <w:sz w:val="28"/>
          <w:szCs w:val="28"/>
        </w:rPr>
        <w:t xml:space="preserve"> </w:t>
      </w:r>
      <w:proofErr w:type="spellStart"/>
      <w:r>
        <w:rPr>
          <w:bCs/>
          <w:sz w:val="28"/>
          <w:szCs w:val="28"/>
        </w:rPr>
        <w:t>супровід</w:t>
      </w:r>
      <w:proofErr w:type="spellEnd"/>
      <w:r>
        <w:rPr>
          <w:bCs/>
          <w:sz w:val="28"/>
          <w:szCs w:val="28"/>
        </w:rPr>
        <w:t xml:space="preserve"> (</w:t>
      </w:r>
      <w:proofErr w:type="spellStart"/>
      <w:r>
        <w:rPr>
          <w:bCs/>
          <w:sz w:val="28"/>
          <w:szCs w:val="28"/>
        </w:rPr>
        <w:t>виявлення</w:t>
      </w:r>
      <w:proofErr w:type="spellEnd"/>
      <w:r>
        <w:rPr>
          <w:bCs/>
          <w:sz w:val="28"/>
          <w:szCs w:val="28"/>
        </w:rPr>
        <w:t xml:space="preserve">, </w:t>
      </w:r>
      <w:proofErr w:type="spellStart"/>
      <w:r>
        <w:rPr>
          <w:bCs/>
          <w:sz w:val="28"/>
          <w:szCs w:val="28"/>
        </w:rPr>
        <w:t>розвиваюча</w:t>
      </w:r>
      <w:proofErr w:type="spellEnd"/>
      <w:r>
        <w:rPr>
          <w:bCs/>
          <w:sz w:val="28"/>
          <w:szCs w:val="28"/>
        </w:rPr>
        <w:t xml:space="preserve"> робота, </w:t>
      </w:r>
      <w:proofErr w:type="spellStart"/>
      <w:r>
        <w:rPr>
          <w:bCs/>
          <w:sz w:val="28"/>
          <w:szCs w:val="28"/>
        </w:rPr>
        <w:t>психологічна</w:t>
      </w:r>
      <w:proofErr w:type="spellEnd"/>
      <w:r>
        <w:rPr>
          <w:bCs/>
          <w:sz w:val="28"/>
          <w:szCs w:val="28"/>
        </w:rPr>
        <w:t xml:space="preserve"> </w:t>
      </w:r>
      <w:proofErr w:type="spellStart"/>
      <w:r>
        <w:rPr>
          <w:bCs/>
          <w:sz w:val="28"/>
          <w:szCs w:val="28"/>
        </w:rPr>
        <w:t>просвіта</w:t>
      </w:r>
      <w:proofErr w:type="spellEnd"/>
      <w:r>
        <w:rPr>
          <w:bCs/>
          <w:sz w:val="28"/>
          <w:szCs w:val="28"/>
        </w:rPr>
        <w:t xml:space="preserve">) </w:t>
      </w:r>
      <w:proofErr w:type="spellStart"/>
      <w:r>
        <w:rPr>
          <w:bCs/>
          <w:sz w:val="28"/>
          <w:szCs w:val="28"/>
        </w:rPr>
        <w:t>здібних</w:t>
      </w:r>
      <w:proofErr w:type="spellEnd"/>
      <w:r>
        <w:rPr>
          <w:bCs/>
          <w:sz w:val="28"/>
          <w:szCs w:val="28"/>
        </w:rPr>
        <w:t xml:space="preserve"> </w:t>
      </w:r>
      <w:r>
        <w:rPr>
          <w:bCs/>
          <w:sz w:val="28"/>
          <w:szCs w:val="28"/>
          <w:lang w:val="uk-UA"/>
        </w:rPr>
        <w:t>та соціально незахищених учнів</w:t>
      </w:r>
      <w:r>
        <w:rPr>
          <w:bCs/>
          <w:sz w:val="28"/>
          <w:szCs w:val="28"/>
        </w:rPr>
        <w:t>;</w:t>
      </w:r>
    </w:p>
    <w:p w:rsidR="00AA7F4F" w:rsidRDefault="00AA7F4F" w:rsidP="00AA7F4F">
      <w:pPr>
        <w:numPr>
          <w:ilvl w:val="0"/>
          <w:numId w:val="1"/>
        </w:numPr>
        <w:jc w:val="both"/>
        <w:rPr>
          <w:sz w:val="28"/>
          <w:szCs w:val="28"/>
          <w:lang w:val="uk-UA"/>
        </w:rPr>
      </w:pPr>
      <w:r>
        <w:rPr>
          <w:sz w:val="28"/>
          <w:szCs w:val="28"/>
          <w:lang w:val="uk-UA"/>
        </w:rPr>
        <w:t>здійснювати інформаційне забезпечення навчально-виховного процесу;</w:t>
      </w:r>
    </w:p>
    <w:p w:rsidR="00AA7F4F" w:rsidRDefault="00AA7F4F" w:rsidP="00AA7F4F">
      <w:pPr>
        <w:numPr>
          <w:ilvl w:val="0"/>
          <w:numId w:val="1"/>
        </w:numPr>
        <w:jc w:val="both"/>
        <w:rPr>
          <w:sz w:val="28"/>
          <w:szCs w:val="28"/>
          <w:lang w:val="uk-UA"/>
        </w:rPr>
      </w:pPr>
      <w:r>
        <w:rPr>
          <w:sz w:val="28"/>
          <w:szCs w:val="28"/>
          <w:lang w:val="uk-UA"/>
        </w:rPr>
        <w:t>надавати інформаційно-методичну допомогу учням і педагогам;</w:t>
      </w:r>
    </w:p>
    <w:p w:rsidR="00AA7F4F" w:rsidRDefault="00AA7F4F" w:rsidP="00AA7F4F">
      <w:pPr>
        <w:ind w:left="360"/>
        <w:jc w:val="both"/>
        <w:rPr>
          <w:sz w:val="28"/>
          <w:szCs w:val="28"/>
          <w:lang w:val="uk-UA"/>
        </w:rPr>
      </w:pPr>
      <w:r>
        <w:rPr>
          <w:sz w:val="28"/>
          <w:szCs w:val="28"/>
          <w:lang w:val="uk-UA"/>
        </w:rPr>
        <w:t>- поповнювати книжковий фонд засобами проведення доброчинних акцій «Підтримай шкільну бібліотеку», «Випускники – шкільній бібліотеці»;</w:t>
      </w:r>
    </w:p>
    <w:p w:rsidR="00AA7F4F" w:rsidRDefault="00AA7F4F" w:rsidP="00AA7F4F">
      <w:pPr>
        <w:numPr>
          <w:ilvl w:val="0"/>
          <w:numId w:val="1"/>
        </w:numPr>
        <w:rPr>
          <w:sz w:val="28"/>
          <w:szCs w:val="28"/>
        </w:rPr>
      </w:pPr>
      <w:r>
        <w:rPr>
          <w:sz w:val="28"/>
          <w:szCs w:val="28"/>
          <w:lang w:val="uk-UA"/>
        </w:rPr>
        <w:t>с</w:t>
      </w:r>
      <w:proofErr w:type="spellStart"/>
      <w:r>
        <w:rPr>
          <w:sz w:val="28"/>
          <w:szCs w:val="28"/>
        </w:rPr>
        <w:t>твор</w:t>
      </w:r>
      <w:r>
        <w:rPr>
          <w:sz w:val="28"/>
          <w:szCs w:val="28"/>
          <w:lang w:val="uk-UA"/>
        </w:rPr>
        <w:t>ювати</w:t>
      </w:r>
      <w:proofErr w:type="spellEnd"/>
      <w:r>
        <w:rPr>
          <w:sz w:val="28"/>
          <w:szCs w:val="28"/>
        </w:rPr>
        <w:t xml:space="preserve"> </w:t>
      </w:r>
      <w:proofErr w:type="spellStart"/>
      <w:r>
        <w:rPr>
          <w:sz w:val="28"/>
          <w:szCs w:val="28"/>
        </w:rPr>
        <w:t>оптимальн</w:t>
      </w:r>
      <w:proofErr w:type="spellEnd"/>
      <w:r>
        <w:rPr>
          <w:sz w:val="28"/>
          <w:szCs w:val="28"/>
          <w:lang w:val="uk-UA"/>
        </w:rPr>
        <w:t>і</w:t>
      </w:r>
      <w:r>
        <w:rPr>
          <w:sz w:val="28"/>
          <w:szCs w:val="28"/>
        </w:rPr>
        <w:t xml:space="preserve"> </w:t>
      </w:r>
      <w:proofErr w:type="spellStart"/>
      <w:r>
        <w:rPr>
          <w:sz w:val="28"/>
          <w:szCs w:val="28"/>
        </w:rPr>
        <w:t>санітарно-гігієнічн</w:t>
      </w:r>
      <w:proofErr w:type="spellEnd"/>
      <w:r>
        <w:rPr>
          <w:sz w:val="28"/>
          <w:szCs w:val="28"/>
          <w:lang w:val="uk-UA"/>
        </w:rPr>
        <w:t>і</w:t>
      </w:r>
      <w:r>
        <w:rPr>
          <w:sz w:val="28"/>
          <w:szCs w:val="28"/>
        </w:rPr>
        <w:t xml:space="preserve"> умов</w:t>
      </w:r>
      <w:r>
        <w:rPr>
          <w:sz w:val="28"/>
          <w:szCs w:val="28"/>
          <w:lang w:val="uk-UA"/>
        </w:rPr>
        <w:t>и</w:t>
      </w:r>
      <w:r>
        <w:rPr>
          <w:sz w:val="28"/>
          <w:szCs w:val="28"/>
        </w:rPr>
        <w:t xml:space="preserve"> для </w:t>
      </w:r>
      <w:proofErr w:type="spellStart"/>
      <w:r>
        <w:rPr>
          <w:sz w:val="28"/>
          <w:szCs w:val="28"/>
        </w:rPr>
        <w:t>перебування</w:t>
      </w:r>
      <w:proofErr w:type="spellEnd"/>
      <w:r>
        <w:rPr>
          <w:sz w:val="28"/>
          <w:szCs w:val="28"/>
        </w:rPr>
        <w:t xml:space="preserve"> </w:t>
      </w:r>
      <w:proofErr w:type="spellStart"/>
      <w:r>
        <w:rPr>
          <w:sz w:val="28"/>
          <w:szCs w:val="28"/>
        </w:rPr>
        <w:t>учнів</w:t>
      </w:r>
      <w:proofErr w:type="spellEnd"/>
      <w:r>
        <w:rPr>
          <w:sz w:val="28"/>
          <w:szCs w:val="28"/>
        </w:rPr>
        <w:t>;</w:t>
      </w:r>
    </w:p>
    <w:p w:rsidR="00AA7F4F" w:rsidRDefault="00AA7F4F" w:rsidP="00AA7F4F">
      <w:pPr>
        <w:numPr>
          <w:ilvl w:val="0"/>
          <w:numId w:val="1"/>
        </w:numPr>
        <w:rPr>
          <w:sz w:val="28"/>
          <w:szCs w:val="28"/>
        </w:rPr>
      </w:pPr>
      <w:r>
        <w:rPr>
          <w:sz w:val="28"/>
          <w:szCs w:val="28"/>
          <w:lang w:val="uk-UA"/>
        </w:rPr>
        <w:t>с</w:t>
      </w:r>
      <w:proofErr w:type="spellStart"/>
      <w:r>
        <w:rPr>
          <w:sz w:val="28"/>
          <w:szCs w:val="28"/>
        </w:rPr>
        <w:t>твор</w:t>
      </w:r>
      <w:r>
        <w:rPr>
          <w:sz w:val="28"/>
          <w:szCs w:val="28"/>
          <w:lang w:val="uk-UA"/>
        </w:rPr>
        <w:t>ювати</w:t>
      </w:r>
      <w:proofErr w:type="spellEnd"/>
      <w:r>
        <w:rPr>
          <w:sz w:val="28"/>
          <w:szCs w:val="28"/>
        </w:rPr>
        <w:t xml:space="preserve"> </w:t>
      </w:r>
      <w:proofErr w:type="spellStart"/>
      <w:r>
        <w:rPr>
          <w:sz w:val="28"/>
          <w:szCs w:val="28"/>
        </w:rPr>
        <w:t>необхідн</w:t>
      </w:r>
      <w:proofErr w:type="spellEnd"/>
      <w:r>
        <w:rPr>
          <w:sz w:val="28"/>
          <w:szCs w:val="28"/>
          <w:lang w:val="uk-UA"/>
        </w:rPr>
        <w:t>і</w:t>
      </w:r>
      <w:r>
        <w:rPr>
          <w:sz w:val="28"/>
          <w:szCs w:val="28"/>
        </w:rPr>
        <w:t xml:space="preserve"> умов</w:t>
      </w:r>
      <w:r>
        <w:rPr>
          <w:sz w:val="28"/>
          <w:szCs w:val="28"/>
          <w:lang w:val="uk-UA"/>
        </w:rPr>
        <w:t>и</w:t>
      </w:r>
      <w:r>
        <w:rPr>
          <w:sz w:val="28"/>
          <w:szCs w:val="28"/>
        </w:rPr>
        <w:t xml:space="preserve"> для </w:t>
      </w:r>
      <w:r>
        <w:rPr>
          <w:sz w:val="28"/>
          <w:szCs w:val="28"/>
          <w:lang w:val="uk-UA"/>
        </w:rPr>
        <w:t xml:space="preserve">гармонійного </w:t>
      </w:r>
      <w:proofErr w:type="spellStart"/>
      <w:r>
        <w:rPr>
          <w:sz w:val="28"/>
          <w:szCs w:val="28"/>
        </w:rPr>
        <w:t>розвитку</w:t>
      </w:r>
      <w:proofErr w:type="spellEnd"/>
      <w:r>
        <w:rPr>
          <w:sz w:val="28"/>
          <w:szCs w:val="28"/>
        </w:rPr>
        <w:t xml:space="preserve"> </w:t>
      </w:r>
      <w:proofErr w:type="spellStart"/>
      <w:r>
        <w:rPr>
          <w:sz w:val="28"/>
          <w:szCs w:val="28"/>
        </w:rPr>
        <w:t>дитини</w:t>
      </w:r>
      <w:proofErr w:type="spellEnd"/>
      <w:r>
        <w:rPr>
          <w:sz w:val="28"/>
          <w:szCs w:val="28"/>
          <w:lang w:val="uk-UA"/>
        </w:rPr>
        <w:t>;</w:t>
      </w:r>
    </w:p>
    <w:p w:rsidR="00AA7F4F" w:rsidRDefault="00AA7F4F" w:rsidP="00AA7F4F">
      <w:pPr>
        <w:numPr>
          <w:ilvl w:val="0"/>
          <w:numId w:val="1"/>
        </w:numPr>
        <w:rPr>
          <w:sz w:val="28"/>
          <w:szCs w:val="28"/>
        </w:rPr>
      </w:pPr>
      <w:r>
        <w:rPr>
          <w:sz w:val="28"/>
          <w:szCs w:val="28"/>
          <w:lang w:val="uk-UA"/>
        </w:rPr>
        <w:t>с</w:t>
      </w:r>
      <w:proofErr w:type="spellStart"/>
      <w:r>
        <w:rPr>
          <w:sz w:val="28"/>
          <w:szCs w:val="28"/>
        </w:rPr>
        <w:t>твор</w:t>
      </w:r>
      <w:r>
        <w:rPr>
          <w:sz w:val="28"/>
          <w:szCs w:val="28"/>
          <w:lang w:val="uk-UA"/>
        </w:rPr>
        <w:t>ювати</w:t>
      </w:r>
      <w:proofErr w:type="spellEnd"/>
      <w:r>
        <w:rPr>
          <w:sz w:val="28"/>
          <w:szCs w:val="28"/>
        </w:rPr>
        <w:t xml:space="preserve"> умов</w:t>
      </w:r>
      <w:r>
        <w:rPr>
          <w:sz w:val="28"/>
          <w:szCs w:val="28"/>
          <w:lang w:val="uk-UA"/>
        </w:rPr>
        <w:t>и</w:t>
      </w:r>
      <w:r>
        <w:rPr>
          <w:sz w:val="28"/>
          <w:szCs w:val="28"/>
        </w:rPr>
        <w:t xml:space="preserve"> для </w:t>
      </w:r>
      <w:proofErr w:type="spellStart"/>
      <w:r>
        <w:rPr>
          <w:sz w:val="28"/>
          <w:szCs w:val="28"/>
        </w:rPr>
        <w:t>розвитку</w:t>
      </w:r>
      <w:proofErr w:type="spellEnd"/>
      <w:r>
        <w:rPr>
          <w:sz w:val="28"/>
          <w:szCs w:val="28"/>
        </w:rPr>
        <w:t xml:space="preserve"> </w:t>
      </w:r>
      <w:proofErr w:type="spellStart"/>
      <w:r>
        <w:rPr>
          <w:sz w:val="28"/>
          <w:szCs w:val="28"/>
        </w:rPr>
        <w:t>професійного</w:t>
      </w:r>
      <w:proofErr w:type="spellEnd"/>
      <w:r>
        <w:rPr>
          <w:sz w:val="28"/>
          <w:szCs w:val="28"/>
        </w:rPr>
        <w:t xml:space="preserve"> та </w:t>
      </w:r>
      <w:proofErr w:type="spellStart"/>
      <w:r>
        <w:rPr>
          <w:sz w:val="28"/>
          <w:szCs w:val="28"/>
        </w:rPr>
        <w:t>творчого</w:t>
      </w:r>
      <w:proofErr w:type="spellEnd"/>
      <w:r>
        <w:rPr>
          <w:sz w:val="28"/>
          <w:szCs w:val="28"/>
        </w:rPr>
        <w:t xml:space="preserve"> </w:t>
      </w:r>
      <w:proofErr w:type="spellStart"/>
      <w:r>
        <w:rPr>
          <w:sz w:val="28"/>
          <w:szCs w:val="28"/>
        </w:rPr>
        <w:t>потенціалу</w:t>
      </w:r>
      <w:proofErr w:type="spellEnd"/>
      <w:r>
        <w:rPr>
          <w:sz w:val="28"/>
          <w:szCs w:val="28"/>
        </w:rPr>
        <w:t xml:space="preserve"> </w:t>
      </w:r>
      <w:proofErr w:type="spellStart"/>
      <w:r>
        <w:rPr>
          <w:sz w:val="28"/>
          <w:szCs w:val="28"/>
        </w:rPr>
        <w:t>педагогічних</w:t>
      </w:r>
      <w:proofErr w:type="spellEnd"/>
      <w:r>
        <w:rPr>
          <w:sz w:val="28"/>
          <w:szCs w:val="28"/>
        </w:rPr>
        <w:t xml:space="preserve"> </w:t>
      </w:r>
      <w:proofErr w:type="spellStart"/>
      <w:r>
        <w:rPr>
          <w:sz w:val="28"/>
          <w:szCs w:val="28"/>
        </w:rPr>
        <w:t>працівників</w:t>
      </w:r>
      <w:proofErr w:type="spellEnd"/>
      <w:r>
        <w:rPr>
          <w:sz w:val="28"/>
          <w:szCs w:val="28"/>
          <w:lang w:val="uk-UA"/>
        </w:rPr>
        <w:t>;</w:t>
      </w:r>
    </w:p>
    <w:p w:rsidR="00AA7F4F" w:rsidRDefault="00AA7F4F" w:rsidP="00AA7F4F">
      <w:pPr>
        <w:numPr>
          <w:ilvl w:val="0"/>
          <w:numId w:val="1"/>
        </w:numPr>
        <w:rPr>
          <w:sz w:val="28"/>
          <w:szCs w:val="28"/>
        </w:rPr>
      </w:pPr>
      <w:r>
        <w:rPr>
          <w:sz w:val="28"/>
          <w:szCs w:val="28"/>
          <w:lang w:val="uk-UA"/>
        </w:rPr>
        <w:t>а</w:t>
      </w:r>
      <w:proofErr w:type="spellStart"/>
      <w:r>
        <w:rPr>
          <w:sz w:val="28"/>
          <w:szCs w:val="28"/>
        </w:rPr>
        <w:t>ктивіз</w:t>
      </w:r>
      <w:r>
        <w:rPr>
          <w:sz w:val="28"/>
          <w:szCs w:val="28"/>
          <w:lang w:val="uk-UA"/>
        </w:rPr>
        <w:t>увати</w:t>
      </w:r>
      <w:proofErr w:type="spellEnd"/>
      <w:r>
        <w:rPr>
          <w:sz w:val="28"/>
          <w:szCs w:val="28"/>
        </w:rPr>
        <w:t xml:space="preserve"> </w:t>
      </w:r>
      <w:proofErr w:type="spellStart"/>
      <w:r>
        <w:rPr>
          <w:sz w:val="28"/>
          <w:szCs w:val="28"/>
        </w:rPr>
        <w:t>співпрац</w:t>
      </w:r>
      <w:proofErr w:type="spellEnd"/>
      <w:r>
        <w:rPr>
          <w:sz w:val="28"/>
          <w:szCs w:val="28"/>
          <w:lang w:val="uk-UA"/>
        </w:rPr>
        <w:t>ю</w:t>
      </w:r>
      <w:r>
        <w:rPr>
          <w:sz w:val="28"/>
          <w:szCs w:val="28"/>
        </w:rPr>
        <w:t xml:space="preserve"> </w:t>
      </w:r>
      <w:proofErr w:type="spellStart"/>
      <w:r>
        <w:rPr>
          <w:sz w:val="28"/>
          <w:szCs w:val="28"/>
        </w:rPr>
        <w:t>вчителів</w:t>
      </w:r>
      <w:proofErr w:type="spellEnd"/>
      <w:r>
        <w:rPr>
          <w:sz w:val="28"/>
          <w:szCs w:val="28"/>
        </w:rPr>
        <w:t xml:space="preserve">, </w:t>
      </w:r>
      <w:proofErr w:type="spellStart"/>
      <w:r>
        <w:rPr>
          <w:sz w:val="28"/>
          <w:szCs w:val="28"/>
        </w:rPr>
        <w:t>вихователів</w:t>
      </w:r>
      <w:proofErr w:type="spellEnd"/>
      <w:r>
        <w:rPr>
          <w:sz w:val="28"/>
          <w:szCs w:val="28"/>
        </w:rPr>
        <w:t xml:space="preserve"> ГПД та </w:t>
      </w:r>
      <w:proofErr w:type="spellStart"/>
      <w:r>
        <w:rPr>
          <w:sz w:val="28"/>
          <w:szCs w:val="28"/>
        </w:rPr>
        <w:t>соціально-психологічної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школи</w:t>
      </w:r>
      <w:proofErr w:type="spellEnd"/>
      <w:r>
        <w:rPr>
          <w:sz w:val="28"/>
          <w:szCs w:val="28"/>
          <w:lang w:val="uk-UA"/>
        </w:rPr>
        <w:t>;</w:t>
      </w:r>
    </w:p>
    <w:p w:rsidR="00AA7F4F" w:rsidRPr="0019461F" w:rsidRDefault="00AA7F4F" w:rsidP="00AA7F4F">
      <w:pPr>
        <w:numPr>
          <w:ilvl w:val="0"/>
          <w:numId w:val="1"/>
        </w:numPr>
        <w:jc w:val="both"/>
        <w:rPr>
          <w:sz w:val="28"/>
        </w:rPr>
      </w:pPr>
      <w:r>
        <w:rPr>
          <w:sz w:val="28"/>
          <w:szCs w:val="28"/>
          <w:lang w:val="uk-UA"/>
        </w:rPr>
        <w:t>у</w:t>
      </w:r>
      <w:r w:rsidRPr="004D429B">
        <w:rPr>
          <w:sz w:val="28"/>
          <w:szCs w:val="28"/>
          <w:lang w:val="uk-UA"/>
        </w:rPr>
        <w:t>досконалювати навчально-виховну роботу з національно-патріотичного виховання дітей</w:t>
      </w:r>
      <w:r>
        <w:rPr>
          <w:sz w:val="28"/>
          <w:szCs w:val="28"/>
          <w:lang w:val="uk-UA"/>
        </w:rPr>
        <w:t>;</w:t>
      </w:r>
    </w:p>
    <w:p w:rsidR="00AA7F4F" w:rsidRPr="00C340D6" w:rsidRDefault="00AA7F4F" w:rsidP="00AA7F4F">
      <w:pPr>
        <w:numPr>
          <w:ilvl w:val="0"/>
          <w:numId w:val="1"/>
        </w:numPr>
        <w:jc w:val="both"/>
        <w:rPr>
          <w:sz w:val="28"/>
          <w:szCs w:val="28"/>
        </w:rPr>
      </w:pPr>
      <w:r>
        <w:rPr>
          <w:sz w:val="28"/>
          <w:szCs w:val="28"/>
          <w:lang w:val="uk-UA"/>
        </w:rPr>
        <w:t>ф</w:t>
      </w:r>
      <w:r w:rsidRPr="004D429B">
        <w:rPr>
          <w:sz w:val="28"/>
          <w:szCs w:val="28"/>
          <w:lang w:val="uk-UA"/>
        </w:rPr>
        <w:t>ормувати різнобічно розвинену духовно багату, оптимістично та патріотично налаштован</w:t>
      </w:r>
      <w:r>
        <w:rPr>
          <w:sz w:val="28"/>
          <w:szCs w:val="28"/>
          <w:lang w:val="uk-UA"/>
        </w:rPr>
        <w:t>у</w:t>
      </w:r>
      <w:r w:rsidRPr="004D429B">
        <w:rPr>
          <w:sz w:val="28"/>
          <w:szCs w:val="28"/>
          <w:lang w:val="uk-UA"/>
        </w:rPr>
        <w:t xml:space="preserve"> особист</w:t>
      </w:r>
      <w:r>
        <w:rPr>
          <w:sz w:val="28"/>
          <w:szCs w:val="28"/>
          <w:lang w:val="uk-UA"/>
        </w:rPr>
        <w:t>і</w:t>
      </w:r>
      <w:r w:rsidRPr="004D429B">
        <w:rPr>
          <w:sz w:val="28"/>
          <w:szCs w:val="28"/>
          <w:lang w:val="uk-UA"/>
        </w:rPr>
        <w:t>ст</w:t>
      </w:r>
      <w:r>
        <w:rPr>
          <w:sz w:val="28"/>
          <w:szCs w:val="28"/>
          <w:lang w:val="uk-UA"/>
        </w:rPr>
        <w:t>ь</w:t>
      </w:r>
      <w:r w:rsidRPr="004D429B">
        <w:rPr>
          <w:sz w:val="28"/>
          <w:szCs w:val="28"/>
          <w:lang w:val="uk-UA"/>
        </w:rPr>
        <w:t>, гро</w:t>
      </w:r>
      <w:r>
        <w:rPr>
          <w:sz w:val="28"/>
          <w:szCs w:val="28"/>
          <w:lang w:val="uk-UA"/>
        </w:rPr>
        <w:t>мадянина України, Європи, світу;</w:t>
      </w:r>
      <w:r w:rsidRPr="004D429B">
        <w:rPr>
          <w:sz w:val="28"/>
          <w:szCs w:val="28"/>
          <w:lang w:val="uk-UA"/>
        </w:rPr>
        <w:t xml:space="preserve">  </w:t>
      </w:r>
    </w:p>
    <w:p w:rsidR="00AA7F4F" w:rsidRPr="006E37D7" w:rsidRDefault="00AA7F4F" w:rsidP="00AA7F4F">
      <w:pPr>
        <w:numPr>
          <w:ilvl w:val="0"/>
          <w:numId w:val="1"/>
        </w:numPr>
        <w:jc w:val="both"/>
        <w:rPr>
          <w:bCs/>
          <w:sz w:val="28"/>
        </w:rPr>
      </w:pPr>
      <w:r>
        <w:rPr>
          <w:bCs/>
          <w:sz w:val="28"/>
          <w:lang w:val="uk-UA"/>
        </w:rPr>
        <w:t>поповнювати базу</w:t>
      </w:r>
      <w:r>
        <w:rPr>
          <w:bCs/>
          <w:sz w:val="28"/>
        </w:rPr>
        <w:t xml:space="preserve"> </w:t>
      </w:r>
      <w:proofErr w:type="spellStart"/>
      <w:r>
        <w:rPr>
          <w:bCs/>
          <w:sz w:val="28"/>
        </w:rPr>
        <w:t>інформаційно</w:t>
      </w:r>
      <w:proofErr w:type="spellEnd"/>
      <w:r>
        <w:rPr>
          <w:bCs/>
          <w:sz w:val="28"/>
        </w:rPr>
        <w:t>-ресурсного центру</w:t>
      </w:r>
      <w:r>
        <w:rPr>
          <w:bCs/>
          <w:sz w:val="28"/>
          <w:lang w:val="uk-UA"/>
        </w:rPr>
        <w:t>;</w:t>
      </w:r>
    </w:p>
    <w:p w:rsidR="00AA7F4F" w:rsidRDefault="00AA7F4F" w:rsidP="00AA7F4F">
      <w:pPr>
        <w:numPr>
          <w:ilvl w:val="0"/>
          <w:numId w:val="1"/>
        </w:numPr>
        <w:jc w:val="both"/>
        <w:rPr>
          <w:sz w:val="28"/>
          <w:szCs w:val="28"/>
          <w:lang w:val="uk-UA"/>
        </w:rPr>
      </w:pPr>
      <w:r>
        <w:rPr>
          <w:sz w:val="28"/>
          <w:szCs w:val="28"/>
          <w:lang w:val="uk-UA"/>
        </w:rPr>
        <w:t>з</w:t>
      </w:r>
      <w:r w:rsidRPr="004D429B">
        <w:rPr>
          <w:sz w:val="28"/>
          <w:szCs w:val="28"/>
          <w:lang w:val="uk-UA"/>
        </w:rPr>
        <w:t>алучати активно батьківську громадськість в управлінні закладом, його функціонуванні</w:t>
      </w:r>
      <w:r>
        <w:rPr>
          <w:sz w:val="28"/>
          <w:szCs w:val="28"/>
          <w:lang w:val="uk-UA"/>
        </w:rPr>
        <w:t>.</w:t>
      </w:r>
    </w:p>
    <w:p w:rsidR="00ED115D" w:rsidRPr="00AA7F4F" w:rsidRDefault="00ED115D">
      <w:pPr>
        <w:rPr>
          <w:lang w:val="uk-UA"/>
        </w:rPr>
      </w:pPr>
    </w:p>
    <w:sectPr w:rsidR="00ED115D" w:rsidRPr="00AA7F4F" w:rsidSect="00AA7F4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76"/>
    <w:multiLevelType w:val="hybridMultilevel"/>
    <w:tmpl w:val="A2DE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62EBE"/>
    <w:multiLevelType w:val="hybridMultilevel"/>
    <w:tmpl w:val="7CC8658C"/>
    <w:lvl w:ilvl="0" w:tplc="3E9A135C">
      <w:start w:val="1"/>
      <w:numFmt w:val="decimal"/>
      <w:lvlText w:val="%1."/>
      <w:lvlJc w:val="left"/>
      <w:pPr>
        <w:tabs>
          <w:tab w:val="num" w:pos="900"/>
        </w:tabs>
        <w:ind w:left="900" w:hanging="360"/>
      </w:pPr>
      <w:rPr>
        <w:rFonts w:hint="default"/>
      </w:rPr>
    </w:lvl>
    <w:lvl w:ilvl="1" w:tplc="32F0AB26">
      <w:numFmt w:val="none"/>
      <w:lvlText w:val=""/>
      <w:lvlJc w:val="left"/>
      <w:pPr>
        <w:tabs>
          <w:tab w:val="num" w:pos="360"/>
        </w:tabs>
      </w:pPr>
    </w:lvl>
    <w:lvl w:ilvl="2" w:tplc="680AB4E4">
      <w:numFmt w:val="none"/>
      <w:lvlText w:val=""/>
      <w:lvlJc w:val="left"/>
      <w:pPr>
        <w:tabs>
          <w:tab w:val="num" w:pos="360"/>
        </w:tabs>
      </w:pPr>
    </w:lvl>
    <w:lvl w:ilvl="3" w:tplc="2A5EC256">
      <w:numFmt w:val="none"/>
      <w:lvlText w:val=""/>
      <w:lvlJc w:val="left"/>
      <w:pPr>
        <w:tabs>
          <w:tab w:val="num" w:pos="360"/>
        </w:tabs>
      </w:pPr>
    </w:lvl>
    <w:lvl w:ilvl="4" w:tplc="E91A14C6">
      <w:numFmt w:val="none"/>
      <w:lvlText w:val=""/>
      <w:lvlJc w:val="left"/>
      <w:pPr>
        <w:tabs>
          <w:tab w:val="num" w:pos="360"/>
        </w:tabs>
      </w:pPr>
    </w:lvl>
    <w:lvl w:ilvl="5" w:tplc="36B89956">
      <w:numFmt w:val="none"/>
      <w:lvlText w:val=""/>
      <w:lvlJc w:val="left"/>
      <w:pPr>
        <w:tabs>
          <w:tab w:val="num" w:pos="360"/>
        </w:tabs>
      </w:pPr>
    </w:lvl>
    <w:lvl w:ilvl="6" w:tplc="0E7C269A">
      <w:numFmt w:val="none"/>
      <w:lvlText w:val=""/>
      <w:lvlJc w:val="left"/>
      <w:pPr>
        <w:tabs>
          <w:tab w:val="num" w:pos="360"/>
        </w:tabs>
      </w:pPr>
    </w:lvl>
    <w:lvl w:ilvl="7" w:tplc="278CABCC">
      <w:numFmt w:val="none"/>
      <w:lvlText w:val=""/>
      <w:lvlJc w:val="left"/>
      <w:pPr>
        <w:tabs>
          <w:tab w:val="num" w:pos="360"/>
        </w:tabs>
      </w:pPr>
    </w:lvl>
    <w:lvl w:ilvl="8" w:tplc="55D8B32A">
      <w:numFmt w:val="none"/>
      <w:lvlText w:val=""/>
      <w:lvlJc w:val="left"/>
      <w:pPr>
        <w:tabs>
          <w:tab w:val="num" w:pos="360"/>
        </w:tabs>
      </w:pPr>
    </w:lvl>
  </w:abstractNum>
  <w:abstractNum w:abstractNumId="2">
    <w:nsid w:val="07B73825"/>
    <w:multiLevelType w:val="hybridMultilevel"/>
    <w:tmpl w:val="25AED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77F14"/>
    <w:multiLevelType w:val="hybridMultilevel"/>
    <w:tmpl w:val="D9DC6F7C"/>
    <w:lvl w:ilvl="0" w:tplc="46CA3F44">
      <w:start w:val="1"/>
      <w:numFmt w:val="bullet"/>
      <w:lvlText w:val=""/>
      <w:lvlJc w:val="left"/>
      <w:pPr>
        <w:ind w:left="1428" w:hanging="360"/>
      </w:pPr>
      <w:rPr>
        <w:rFonts w:ascii="Symbol" w:hAnsi="Symbol" w:hint="default"/>
      </w:rPr>
    </w:lvl>
    <w:lvl w:ilvl="1" w:tplc="46CA3F44">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B2120CD"/>
    <w:multiLevelType w:val="hybridMultilevel"/>
    <w:tmpl w:val="E58A68D6"/>
    <w:lvl w:ilvl="0" w:tplc="B136108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EE3498F"/>
    <w:multiLevelType w:val="hybridMultilevel"/>
    <w:tmpl w:val="E0A6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C0EF7"/>
    <w:multiLevelType w:val="hybridMultilevel"/>
    <w:tmpl w:val="236EBB04"/>
    <w:lvl w:ilvl="0" w:tplc="3E6643EC">
      <w:start w:val="1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F8112B"/>
    <w:multiLevelType w:val="hybridMultilevel"/>
    <w:tmpl w:val="DBB6787A"/>
    <w:lvl w:ilvl="0" w:tplc="4A3A002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3D476B"/>
    <w:multiLevelType w:val="hybridMultilevel"/>
    <w:tmpl w:val="CA747E8E"/>
    <w:lvl w:ilvl="0" w:tplc="C5E2EEC0">
      <w:start w:val="2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3790749"/>
    <w:multiLevelType w:val="hybridMultilevel"/>
    <w:tmpl w:val="3184E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74C3B"/>
    <w:multiLevelType w:val="hybridMultilevel"/>
    <w:tmpl w:val="3268119C"/>
    <w:lvl w:ilvl="0" w:tplc="5D1EB51A">
      <w:start w:val="1"/>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25393BDD"/>
    <w:multiLevelType w:val="hybridMultilevel"/>
    <w:tmpl w:val="A740EDA6"/>
    <w:lvl w:ilvl="0" w:tplc="9BB6166C">
      <w:start w:val="16"/>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A9E2BB1"/>
    <w:multiLevelType w:val="hybridMultilevel"/>
    <w:tmpl w:val="8BD021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F922AB2"/>
    <w:multiLevelType w:val="hybridMultilevel"/>
    <w:tmpl w:val="61624452"/>
    <w:lvl w:ilvl="0" w:tplc="4B069A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D265E75"/>
    <w:multiLevelType w:val="hybridMultilevel"/>
    <w:tmpl w:val="14D48B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D724D1D"/>
    <w:multiLevelType w:val="hybridMultilevel"/>
    <w:tmpl w:val="082E1F50"/>
    <w:lvl w:ilvl="0" w:tplc="79701F82">
      <w:numFmt w:val="bullet"/>
      <w:lvlText w:val="-"/>
      <w:lvlJc w:val="left"/>
      <w:pPr>
        <w:tabs>
          <w:tab w:val="num" w:pos="989"/>
        </w:tabs>
        <w:ind w:left="989" w:hanging="70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nsid w:val="4E125371"/>
    <w:multiLevelType w:val="hybridMultilevel"/>
    <w:tmpl w:val="A4FA94AC"/>
    <w:lvl w:ilvl="0" w:tplc="79CC08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6F422E"/>
    <w:multiLevelType w:val="hybridMultilevel"/>
    <w:tmpl w:val="3B967C46"/>
    <w:lvl w:ilvl="0" w:tplc="5B5E85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818B3"/>
    <w:multiLevelType w:val="multilevel"/>
    <w:tmpl w:val="8D50E10E"/>
    <w:lvl w:ilvl="0">
      <w:start w:val="1"/>
      <w:numFmt w:val="decimal"/>
      <w:lvlText w:val="%1."/>
      <w:lvlJc w:val="left"/>
      <w:pPr>
        <w:ind w:left="360"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9">
    <w:nsid w:val="532B54B7"/>
    <w:multiLevelType w:val="hybridMultilevel"/>
    <w:tmpl w:val="8F96E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4307DB"/>
    <w:multiLevelType w:val="hybridMultilevel"/>
    <w:tmpl w:val="D17893F8"/>
    <w:lvl w:ilvl="0" w:tplc="F7B0BBD8">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17660B"/>
    <w:multiLevelType w:val="hybridMultilevel"/>
    <w:tmpl w:val="A498FC50"/>
    <w:lvl w:ilvl="0" w:tplc="48066A8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C5411F"/>
    <w:multiLevelType w:val="hybridMultilevel"/>
    <w:tmpl w:val="43D23B88"/>
    <w:lvl w:ilvl="0" w:tplc="EAA20F7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66A05FAA"/>
    <w:multiLevelType w:val="hybridMultilevel"/>
    <w:tmpl w:val="1FA8C45E"/>
    <w:lvl w:ilvl="0" w:tplc="3A7E4AC0">
      <w:numFmt w:val="bullet"/>
      <w:lvlText w:val="-"/>
      <w:lvlJc w:val="left"/>
      <w:pPr>
        <w:ind w:left="720" w:hanging="360"/>
      </w:pPr>
      <w:rPr>
        <w:rFonts w:ascii="Calibri" w:eastAsia="Times New Roman" w:hAnsi="Calibri"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97C0578"/>
    <w:multiLevelType w:val="hybridMultilevel"/>
    <w:tmpl w:val="248EC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BD2AF7"/>
    <w:multiLevelType w:val="hybridMultilevel"/>
    <w:tmpl w:val="19426EB6"/>
    <w:lvl w:ilvl="0" w:tplc="4C3871C6">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3"/>
  </w:num>
  <w:num w:numId="3">
    <w:abstractNumId w:val="10"/>
  </w:num>
  <w:num w:numId="4">
    <w:abstractNumId w:val="22"/>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num>
  <w:num w:numId="8">
    <w:abstractNumId w:val="24"/>
  </w:num>
  <w:num w:numId="9">
    <w:abstractNumId w:val="12"/>
  </w:num>
  <w:num w:numId="10">
    <w:abstractNumId w:val="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25"/>
  </w:num>
  <w:num w:numId="19">
    <w:abstractNumId w:val="17"/>
  </w:num>
  <w:num w:numId="20">
    <w:abstractNumId w:val="6"/>
  </w:num>
  <w:num w:numId="21">
    <w:abstractNumId w:val="8"/>
  </w:num>
  <w:num w:numId="22">
    <w:abstractNumId w:val="13"/>
  </w:num>
  <w:num w:numId="23">
    <w:abstractNumId w:val="19"/>
  </w:num>
  <w:num w:numId="24">
    <w:abstractNumId w:val="5"/>
  </w:num>
  <w:num w:numId="25">
    <w:abstractNumId w:val="21"/>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51"/>
    <w:rsid w:val="007E7539"/>
    <w:rsid w:val="00AA7F4F"/>
    <w:rsid w:val="00CA6F51"/>
    <w:rsid w:val="00ED1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F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7F4F"/>
    <w:pPr>
      <w:keepNext/>
      <w:outlineLvl w:val="0"/>
    </w:pPr>
    <w:rPr>
      <w:b/>
      <w:sz w:val="24"/>
      <w:lang w:val="uk-UA"/>
    </w:rPr>
  </w:style>
  <w:style w:type="paragraph" w:styleId="2">
    <w:name w:val="heading 2"/>
    <w:basedOn w:val="a"/>
    <w:next w:val="a"/>
    <w:link w:val="20"/>
    <w:qFormat/>
    <w:rsid w:val="00AA7F4F"/>
    <w:pPr>
      <w:keepNext/>
      <w:ind w:left="300"/>
      <w:outlineLvl w:val="1"/>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F4F"/>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AA7F4F"/>
    <w:rPr>
      <w:rFonts w:ascii="Times New Roman" w:eastAsia="Times New Roman" w:hAnsi="Times New Roman" w:cs="Times New Roman"/>
      <w:b/>
      <w:sz w:val="32"/>
      <w:szCs w:val="20"/>
      <w:lang w:val="uk-UA" w:eastAsia="ru-RU"/>
    </w:rPr>
  </w:style>
  <w:style w:type="paragraph" w:styleId="a3">
    <w:name w:val="footer"/>
    <w:basedOn w:val="a"/>
    <w:link w:val="a4"/>
    <w:rsid w:val="00AA7F4F"/>
    <w:pPr>
      <w:tabs>
        <w:tab w:val="center" w:pos="4153"/>
        <w:tab w:val="right" w:pos="8306"/>
      </w:tabs>
    </w:pPr>
    <w:rPr>
      <w:sz w:val="28"/>
      <w:lang w:val="uk-UA"/>
    </w:rPr>
  </w:style>
  <w:style w:type="character" w:customStyle="1" w:styleId="a4">
    <w:name w:val="Нижний колонтитул Знак"/>
    <w:basedOn w:val="a0"/>
    <w:link w:val="a3"/>
    <w:rsid w:val="00AA7F4F"/>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AA7F4F"/>
    <w:rPr>
      <w:rFonts w:ascii="Tahoma" w:hAnsi="Tahoma" w:cs="Tahoma"/>
      <w:sz w:val="16"/>
      <w:szCs w:val="16"/>
    </w:rPr>
  </w:style>
  <w:style w:type="character" w:customStyle="1" w:styleId="a6">
    <w:name w:val="Текст выноски Знак"/>
    <w:basedOn w:val="a0"/>
    <w:link w:val="a5"/>
    <w:uiPriority w:val="99"/>
    <w:semiHidden/>
    <w:rsid w:val="00AA7F4F"/>
    <w:rPr>
      <w:rFonts w:ascii="Tahoma" w:eastAsia="Times New Roman" w:hAnsi="Tahoma" w:cs="Tahoma"/>
      <w:sz w:val="16"/>
      <w:szCs w:val="16"/>
      <w:lang w:eastAsia="ru-RU"/>
    </w:rPr>
  </w:style>
  <w:style w:type="paragraph" w:styleId="a7">
    <w:name w:val="Body Text Indent"/>
    <w:basedOn w:val="a"/>
    <w:link w:val="a8"/>
    <w:rsid w:val="00AA7F4F"/>
    <w:pPr>
      <w:ind w:left="360"/>
    </w:pPr>
    <w:rPr>
      <w:sz w:val="24"/>
      <w:lang w:val="uk-UA"/>
    </w:rPr>
  </w:style>
  <w:style w:type="character" w:customStyle="1" w:styleId="a8">
    <w:name w:val="Основной текст с отступом Знак"/>
    <w:basedOn w:val="a0"/>
    <w:link w:val="a7"/>
    <w:rsid w:val="00AA7F4F"/>
    <w:rPr>
      <w:rFonts w:ascii="Times New Roman" w:eastAsia="Times New Roman" w:hAnsi="Times New Roman" w:cs="Times New Roman"/>
      <w:sz w:val="24"/>
      <w:szCs w:val="20"/>
      <w:lang w:val="uk-UA" w:eastAsia="ru-RU"/>
    </w:rPr>
  </w:style>
  <w:style w:type="paragraph" w:styleId="3">
    <w:name w:val="Body Text Indent 3"/>
    <w:basedOn w:val="a"/>
    <w:link w:val="30"/>
    <w:rsid w:val="00AA7F4F"/>
    <w:pPr>
      <w:ind w:firstLine="720"/>
      <w:jc w:val="both"/>
    </w:pPr>
    <w:rPr>
      <w:sz w:val="28"/>
      <w:lang w:val="uk-UA"/>
    </w:rPr>
  </w:style>
  <w:style w:type="character" w:customStyle="1" w:styleId="30">
    <w:name w:val="Основной текст с отступом 3 Знак"/>
    <w:basedOn w:val="a0"/>
    <w:link w:val="3"/>
    <w:rsid w:val="00AA7F4F"/>
    <w:rPr>
      <w:rFonts w:ascii="Times New Roman" w:eastAsia="Times New Roman" w:hAnsi="Times New Roman" w:cs="Times New Roman"/>
      <w:sz w:val="28"/>
      <w:szCs w:val="20"/>
      <w:lang w:val="uk-UA" w:eastAsia="ru-RU"/>
    </w:rPr>
  </w:style>
  <w:style w:type="paragraph" w:styleId="a9">
    <w:name w:val="caption"/>
    <w:basedOn w:val="a"/>
    <w:next w:val="a"/>
    <w:qFormat/>
    <w:rsid w:val="00AA7F4F"/>
    <w:pPr>
      <w:ind w:firstLine="720"/>
    </w:pPr>
    <w:rPr>
      <w:sz w:val="28"/>
      <w:u w:val="single"/>
      <w:lang w:val="uk-UA"/>
    </w:rPr>
  </w:style>
  <w:style w:type="character" w:customStyle="1" w:styleId="apple-converted-space">
    <w:name w:val="apple-converted-space"/>
    <w:basedOn w:val="a0"/>
    <w:rsid w:val="00AA7F4F"/>
    <w:rPr>
      <w:rFonts w:cs="Times New Roman"/>
    </w:rPr>
  </w:style>
  <w:style w:type="paragraph" w:customStyle="1" w:styleId="11">
    <w:name w:val="Абзац списка1"/>
    <w:basedOn w:val="a"/>
    <w:qFormat/>
    <w:rsid w:val="00AA7F4F"/>
    <w:pPr>
      <w:spacing w:after="200" w:line="276" w:lineRule="auto"/>
      <w:ind w:left="720"/>
      <w:contextualSpacing/>
    </w:pPr>
    <w:rPr>
      <w:rFonts w:ascii="Calibri" w:hAnsi="Calibri"/>
      <w:sz w:val="22"/>
      <w:szCs w:val="22"/>
      <w:lang w:eastAsia="en-US"/>
    </w:rPr>
  </w:style>
  <w:style w:type="paragraph" w:styleId="aa">
    <w:name w:val="header"/>
    <w:basedOn w:val="a"/>
    <w:link w:val="ab"/>
    <w:unhideWhenUsed/>
    <w:rsid w:val="00AA7F4F"/>
    <w:pPr>
      <w:tabs>
        <w:tab w:val="center" w:pos="4677"/>
        <w:tab w:val="right" w:pos="9355"/>
      </w:tabs>
    </w:pPr>
  </w:style>
  <w:style w:type="character" w:customStyle="1" w:styleId="ab">
    <w:name w:val="Верхний колонтитул Знак"/>
    <w:basedOn w:val="a0"/>
    <w:link w:val="aa"/>
    <w:rsid w:val="00AA7F4F"/>
    <w:rPr>
      <w:rFonts w:ascii="Times New Roman" w:eastAsia="Times New Roman" w:hAnsi="Times New Roman" w:cs="Times New Roman"/>
      <w:sz w:val="20"/>
      <w:szCs w:val="20"/>
      <w:lang w:eastAsia="ru-RU"/>
    </w:rPr>
  </w:style>
  <w:style w:type="paragraph" w:styleId="ac">
    <w:name w:val="List Paragraph"/>
    <w:basedOn w:val="a"/>
    <w:uiPriority w:val="34"/>
    <w:qFormat/>
    <w:rsid w:val="00AA7F4F"/>
    <w:pPr>
      <w:ind w:left="720"/>
      <w:contextualSpacing/>
    </w:pPr>
    <w:rPr>
      <w:rFonts w:eastAsia="Calibri"/>
      <w:sz w:val="28"/>
      <w:szCs w:val="22"/>
      <w:lang w:eastAsia="en-US"/>
    </w:rPr>
  </w:style>
  <w:style w:type="paragraph" w:styleId="ad">
    <w:name w:val="No Spacing"/>
    <w:qFormat/>
    <w:rsid w:val="00AA7F4F"/>
    <w:pPr>
      <w:spacing w:after="0" w:line="240" w:lineRule="auto"/>
    </w:pPr>
    <w:rPr>
      <w:rFonts w:ascii="Calibri" w:eastAsia="Calibri" w:hAnsi="Calibri" w:cs="Times New Roman"/>
    </w:rPr>
  </w:style>
  <w:style w:type="character" w:customStyle="1" w:styleId="color9">
    <w:name w:val="color_9"/>
    <w:basedOn w:val="a0"/>
    <w:rsid w:val="00AA7F4F"/>
  </w:style>
  <w:style w:type="paragraph" w:customStyle="1" w:styleId="font8">
    <w:name w:val="font_8"/>
    <w:basedOn w:val="a"/>
    <w:rsid w:val="00AA7F4F"/>
    <w:pPr>
      <w:spacing w:before="100" w:beforeAutospacing="1" w:after="100" w:afterAutospacing="1"/>
    </w:pPr>
    <w:rPr>
      <w:sz w:val="24"/>
      <w:szCs w:val="24"/>
    </w:rPr>
  </w:style>
  <w:style w:type="paragraph" w:styleId="ae">
    <w:name w:val="Normal (Web)"/>
    <w:basedOn w:val="a"/>
    <w:unhideWhenUsed/>
    <w:rsid w:val="00AA7F4F"/>
    <w:pPr>
      <w:spacing w:before="100" w:beforeAutospacing="1" w:after="100" w:afterAutospacing="1"/>
    </w:pPr>
    <w:rPr>
      <w:sz w:val="24"/>
      <w:szCs w:val="24"/>
    </w:rPr>
  </w:style>
  <w:style w:type="table" w:styleId="af">
    <w:name w:val="Table Grid"/>
    <w:basedOn w:val="a1"/>
    <w:uiPriority w:val="59"/>
    <w:rsid w:val="00AA7F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AA7F4F"/>
  </w:style>
  <w:style w:type="paragraph" w:customStyle="1" w:styleId="12">
    <w:name w:val="Без интервала1"/>
    <w:rsid w:val="00AA7F4F"/>
    <w:pPr>
      <w:spacing w:after="0" w:line="240" w:lineRule="auto"/>
    </w:pPr>
    <w:rPr>
      <w:rFonts w:ascii="Calibri" w:eastAsia="Times New Roman" w:hAnsi="Calibri" w:cs="Times New Roman"/>
    </w:rPr>
  </w:style>
  <w:style w:type="paragraph" w:customStyle="1" w:styleId="msonormalcxspmiddle">
    <w:name w:val="msonormalcxspmiddle"/>
    <w:basedOn w:val="a"/>
    <w:rsid w:val="00AA7F4F"/>
    <w:pPr>
      <w:spacing w:before="100" w:beforeAutospacing="1" w:after="100" w:afterAutospacing="1"/>
    </w:pPr>
    <w:rPr>
      <w:sz w:val="24"/>
      <w:szCs w:val="24"/>
    </w:rPr>
  </w:style>
  <w:style w:type="paragraph" w:customStyle="1" w:styleId="msonormalcxspmiddlecxspmiddle">
    <w:name w:val="msonormalcxspmiddlecxspmiddle"/>
    <w:basedOn w:val="a"/>
    <w:rsid w:val="00AA7F4F"/>
    <w:pPr>
      <w:spacing w:before="100" w:beforeAutospacing="1" w:after="100" w:afterAutospacing="1"/>
    </w:pPr>
    <w:rPr>
      <w:sz w:val="24"/>
      <w:szCs w:val="24"/>
    </w:rPr>
  </w:style>
  <w:style w:type="paragraph" w:styleId="af1">
    <w:name w:val="Plain Text"/>
    <w:basedOn w:val="a"/>
    <w:link w:val="af2"/>
    <w:rsid w:val="00AA7F4F"/>
    <w:rPr>
      <w:rFonts w:ascii="Courier New" w:hAnsi="Courier New"/>
    </w:rPr>
  </w:style>
  <w:style w:type="character" w:customStyle="1" w:styleId="af2">
    <w:name w:val="Текст Знак"/>
    <w:basedOn w:val="a0"/>
    <w:link w:val="af1"/>
    <w:rsid w:val="00AA7F4F"/>
    <w:rPr>
      <w:rFonts w:ascii="Courier New" w:eastAsia="Times New Roman" w:hAnsi="Courier New" w:cs="Times New Roman"/>
      <w:sz w:val="20"/>
      <w:szCs w:val="20"/>
      <w:lang w:eastAsia="ru-RU"/>
    </w:rPr>
  </w:style>
  <w:style w:type="paragraph" w:customStyle="1" w:styleId="21">
    <w:name w:val="Без интервала2"/>
    <w:rsid w:val="00AA7F4F"/>
    <w:pPr>
      <w:spacing w:after="0" w:line="240" w:lineRule="auto"/>
    </w:pPr>
    <w:rPr>
      <w:rFonts w:ascii="Calibri" w:eastAsia="Times New Roman" w:hAnsi="Calibri" w:cs="Times New Roman"/>
    </w:rPr>
  </w:style>
  <w:style w:type="paragraph" w:customStyle="1" w:styleId="22">
    <w:name w:val="Абзац списка2"/>
    <w:basedOn w:val="a"/>
    <w:rsid w:val="00AA7F4F"/>
    <w:pPr>
      <w:spacing w:after="200" w:line="276" w:lineRule="auto"/>
      <w:ind w:left="720"/>
      <w:contextualSpacing/>
    </w:pPr>
    <w:rPr>
      <w:rFonts w:ascii="Calibri" w:hAnsi="Calibri"/>
      <w:sz w:val="22"/>
      <w:szCs w:val="22"/>
      <w:lang w:eastAsia="en-US"/>
    </w:rPr>
  </w:style>
  <w:style w:type="paragraph" w:styleId="af3">
    <w:name w:val="footnote text"/>
    <w:basedOn w:val="a"/>
    <w:link w:val="af4"/>
    <w:uiPriority w:val="99"/>
    <w:semiHidden/>
    <w:unhideWhenUsed/>
    <w:rsid w:val="00AA7F4F"/>
  </w:style>
  <w:style w:type="character" w:customStyle="1" w:styleId="af4">
    <w:name w:val="Текст сноски Знак"/>
    <w:basedOn w:val="a0"/>
    <w:link w:val="af3"/>
    <w:uiPriority w:val="99"/>
    <w:semiHidden/>
    <w:rsid w:val="00AA7F4F"/>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AA7F4F"/>
    <w:rPr>
      <w:vertAlign w:val="superscript"/>
    </w:rPr>
  </w:style>
  <w:style w:type="character" w:customStyle="1" w:styleId="rvts23">
    <w:name w:val="rvts23"/>
    <w:rsid w:val="00AA7F4F"/>
    <w:rPr>
      <w:rFonts w:cs="Times New Roman"/>
    </w:rPr>
  </w:style>
  <w:style w:type="paragraph" w:styleId="af6">
    <w:name w:val="Title"/>
    <w:basedOn w:val="a"/>
    <w:link w:val="af7"/>
    <w:uiPriority w:val="99"/>
    <w:qFormat/>
    <w:rsid w:val="00AA7F4F"/>
    <w:pPr>
      <w:jc w:val="center"/>
    </w:pPr>
    <w:rPr>
      <w:rFonts w:eastAsia="Batang"/>
      <w:sz w:val="32"/>
      <w:lang w:val="uk-UA"/>
    </w:rPr>
  </w:style>
  <w:style w:type="character" w:customStyle="1" w:styleId="af7">
    <w:name w:val="Название Знак"/>
    <w:basedOn w:val="a0"/>
    <w:link w:val="af6"/>
    <w:uiPriority w:val="99"/>
    <w:rsid w:val="00AA7F4F"/>
    <w:rPr>
      <w:rFonts w:ascii="Times New Roman" w:eastAsia="Batang" w:hAnsi="Times New Roman" w:cs="Times New Roman"/>
      <w:sz w:val="32"/>
      <w:szCs w:val="20"/>
      <w:lang w:val="uk-UA" w:eastAsia="ru-RU"/>
    </w:rPr>
  </w:style>
  <w:style w:type="character" w:customStyle="1" w:styleId="longtext">
    <w:name w:val="long_text"/>
    <w:uiPriority w:val="99"/>
    <w:rsid w:val="00AA7F4F"/>
    <w:rPr>
      <w:rFonts w:cs="Times New Roman"/>
    </w:rPr>
  </w:style>
  <w:style w:type="paragraph" w:customStyle="1" w:styleId="NoSpacing1">
    <w:name w:val="No Spacing1"/>
    <w:uiPriority w:val="99"/>
    <w:rsid w:val="00AA7F4F"/>
    <w:pPr>
      <w:spacing w:after="0" w:line="240" w:lineRule="auto"/>
    </w:pPr>
    <w:rPr>
      <w:rFonts w:ascii="Calibri" w:eastAsia="Times New Roman" w:hAnsi="Calibri" w:cs="Times New Roman"/>
    </w:rPr>
  </w:style>
  <w:style w:type="character" w:customStyle="1" w:styleId="13">
    <w:name w:val="Основной текст Знак1"/>
    <w:link w:val="af8"/>
    <w:uiPriority w:val="99"/>
    <w:rsid w:val="00AA7F4F"/>
    <w:rPr>
      <w:rFonts w:ascii="Times New Roman" w:hAnsi="Times New Roman"/>
      <w:sz w:val="27"/>
      <w:szCs w:val="27"/>
      <w:shd w:val="clear" w:color="auto" w:fill="FFFFFF"/>
    </w:rPr>
  </w:style>
  <w:style w:type="paragraph" w:styleId="af8">
    <w:name w:val="Body Text"/>
    <w:basedOn w:val="a"/>
    <w:link w:val="13"/>
    <w:uiPriority w:val="99"/>
    <w:rsid w:val="00AA7F4F"/>
    <w:pPr>
      <w:widowControl w:val="0"/>
      <w:shd w:val="clear" w:color="auto" w:fill="FFFFFF"/>
      <w:spacing w:after="120" w:line="322" w:lineRule="exact"/>
      <w:ind w:firstLine="560"/>
      <w:jc w:val="both"/>
    </w:pPr>
    <w:rPr>
      <w:rFonts w:eastAsiaTheme="minorHAnsi" w:cstheme="minorBidi"/>
      <w:sz w:val="27"/>
      <w:szCs w:val="27"/>
      <w:lang w:eastAsia="en-US"/>
    </w:rPr>
  </w:style>
  <w:style w:type="character" w:customStyle="1" w:styleId="af9">
    <w:name w:val="Основной текст Знак"/>
    <w:basedOn w:val="a0"/>
    <w:uiPriority w:val="99"/>
    <w:semiHidden/>
    <w:rsid w:val="00AA7F4F"/>
    <w:rPr>
      <w:rFonts w:ascii="Times New Roman" w:eastAsia="Times New Roman" w:hAnsi="Times New Roman" w:cs="Times New Roman"/>
      <w:sz w:val="20"/>
      <w:szCs w:val="20"/>
      <w:lang w:eastAsia="ru-RU"/>
    </w:rPr>
  </w:style>
  <w:style w:type="character" w:customStyle="1" w:styleId="rvts44">
    <w:name w:val="rvts44"/>
    <w:basedOn w:val="a0"/>
    <w:rsid w:val="00AA7F4F"/>
  </w:style>
  <w:style w:type="character" w:styleId="afa">
    <w:name w:val="Strong"/>
    <w:basedOn w:val="a0"/>
    <w:uiPriority w:val="22"/>
    <w:qFormat/>
    <w:rsid w:val="00AA7F4F"/>
    <w:rPr>
      <w:b/>
      <w:bCs/>
    </w:rPr>
  </w:style>
  <w:style w:type="paragraph" w:styleId="23">
    <w:name w:val="Body Text Indent 2"/>
    <w:basedOn w:val="a"/>
    <w:link w:val="24"/>
    <w:uiPriority w:val="99"/>
    <w:semiHidden/>
    <w:unhideWhenUsed/>
    <w:rsid w:val="00AA7F4F"/>
    <w:pPr>
      <w:spacing w:after="120" w:line="480" w:lineRule="auto"/>
      <w:ind w:left="283"/>
    </w:pPr>
  </w:style>
  <w:style w:type="character" w:customStyle="1" w:styleId="24">
    <w:name w:val="Основной текст с отступом 2 Знак"/>
    <w:basedOn w:val="a0"/>
    <w:link w:val="23"/>
    <w:uiPriority w:val="99"/>
    <w:semiHidden/>
    <w:rsid w:val="00AA7F4F"/>
    <w:rPr>
      <w:rFonts w:ascii="Times New Roman" w:eastAsia="Times New Roman" w:hAnsi="Times New Roman" w:cs="Times New Roman"/>
      <w:sz w:val="20"/>
      <w:szCs w:val="20"/>
      <w:lang w:eastAsia="ru-RU"/>
    </w:rPr>
  </w:style>
  <w:style w:type="character" w:styleId="afb">
    <w:name w:val="Hyperlink"/>
    <w:rsid w:val="00AA7F4F"/>
    <w:rPr>
      <w:rFonts w:cs="Times New Roman"/>
      <w:color w:val="0000FF"/>
      <w:u w:val="single"/>
    </w:rPr>
  </w:style>
  <w:style w:type="character" w:customStyle="1" w:styleId="31">
    <w:name w:val="Основной текст (3)_"/>
    <w:link w:val="32"/>
    <w:uiPriority w:val="99"/>
    <w:locked/>
    <w:rsid w:val="00AA7F4F"/>
    <w:rPr>
      <w:rFonts w:ascii="Times New Roman" w:hAnsi="Times New Roman"/>
      <w:shd w:val="clear" w:color="auto" w:fill="FFFFFF"/>
    </w:rPr>
  </w:style>
  <w:style w:type="paragraph" w:customStyle="1" w:styleId="32">
    <w:name w:val="Основной текст (3)"/>
    <w:basedOn w:val="a"/>
    <w:link w:val="31"/>
    <w:uiPriority w:val="99"/>
    <w:rsid w:val="00AA7F4F"/>
    <w:pPr>
      <w:shd w:val="clear" w:color="auto" w:fill="FFFFFF"/>
      <w:spacing w:line="389" w:lineRule="exact"/>
      <w:ind w:hanging="560"/>
      <w:jc w:val="both"/>
    </w:pPr>
    <w:rPr>
      <w:rFonts w:eastAsiaTheme="minorHAnsi" w:cstheme="minorBidi"/>
      <w:sz w:val="22"/>
      <w:szCs w:val="22"/>
      <w:lang w:eastAsia="en-US"/>
    </w:rPr>
  </w:style>
  <w:style w:type="character" w:customStyle="1" w:styleId="textexposedshow">
    <w:name w:val="text_exposed_show"/>
    <w:rsid w:val="00AA7F4F"/>
  </w:style>
  <w:style w:type="paragraph" w:customStyle="1" w:styleId="14">
    <w:name w:val="Обычный1"/>
    <w:rsid w:val="00AA7F4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F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7F4F"/>
    <w:pPr>
      <w:keepNext/>
      <w:outlineLvl w:val="0"/>
    </w:pPr>
    <w:rPr>
      <w:b/>
      <w:sz w:val="24"/>
      <w:lang w:val="uk-UA"/>
    </w:rPr>
  </w:style>
  <w:style w:type="paragraph" w:styleId="2">
    <w:name w:val="heading 2"/>
    <w:basedOn w:val="a"/>
    <w:next w:val="a"/>
    <w:link w:val="20"/>
    <w:qFormat/>
    <w:rsid w:val="00AA7F4F"/>
    <w:pPr>
      <w:keepNext/>
      <w:ind w:left="300"/>
      <w:outlineLvl w:val="1"/>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F4F"/>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AA7F4F"/>
    <w:rPr>
      <w:rFonts w:ascii="Times New Roman" w:eastAsia="Times New Roman" w:hAnsi="Times New Roman" w:cs="Times New Roman"/>
      <w:b/>
      <w:sz w:val="32"/>
      <w:szCs w:val="20"/>
      <w:lang w:val="uk-UA" w:eastAsia="ru-RU"/>
    </w:rPr>
  </w:style>
  <w:style w:type="paragraph" w:styleId="a3">
    <w:name w:val="footer"/>
    <w:basedOn w:val="a"/>
    <w:link w:val="a4"/>
    <w:rsid w:val="00AA7F4F"/>
    <w:pPr>
      <w:tabs>
        <w:tab w:val="center" w:pos="4153"/>
        <w:tab w:val="right" w:pos="8306"/>
      </w:tabs>
    </w:pPr>
    <w:rPr>
      <w:sz w:val="28"/>
      <w:lang w:val="uk-UA"/>
    </w:rPr>
  </w:style>
  <w:style w:type="character" w:customStyle="1" w:styleId="a4">
    <w:name w:val="Нижний колонтитул Знак"/>
    <w:basedOn w:val="a0"/>
    <w:link w:val="a3"/>
    <w:rsid w:val="00AA7F4F"/>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AA7F4F"/>
    <w:rPr>
      <w:rFonts w:ascii="Tahoma" w:hAnsi="Tahoma" w:cs="Tahoma"/>
      <w:sz w:val="16"/>
      <w:szCs w:val="16"/>
    </w:rPr>
  </w:style>
  <w:style w:type="character" w:customStyle="1" w:styleId="a6">
    <w:name w:val="Текст выноски Знак"/>
    <w:basedOn w:val="a0"/>
    <w:link w:val="a5"/>
    <w:uiPriority w:val="99"/>
    <w:semiHidden/>
    <w:rsid w:val="00AA7F4F"/>
    <w:rPr>
      <w:rFonts w:ascii="Tahoma" w:eastAsia="Times New Roman" w:hAnsi="Tahoma" w:cs="Tahoma"/>
      <w:sz w:val="16"/>
      <w:szCs w:val="16"/>
      <w:lang w:eastAsia="ru-RU"/>
    </w:rPr>
  </w:style>
  <w:style w:type="paragraph" w:styleId="a7">
    <w:name w:val="Body Text Indent"/>
    <w:basedOn w:val="a"/>
    <w:link w:val="a8"/>
    <w:rsid w:val="00AA7F4F"/>
    <w:pPr>
      <w:ind w:left="360"/>
    </w:pPr>
    <w:rPr>
      <w:sz w:val="24"/>
      <w:lang w:val="uk-UA"/>
    </w:rPr>
  </w:style>
  <w:style w:type="character" w:customStyle="1" w:styleId="a8">
    <w:name w:val="Основной текст с отступом Знак"/>
    <w:basedOn w:val="a0"/>
    <w:link w:val="a7"/>
    <w:rsid w:val="00AA7F4F"/>
    <w:rPr>
      <w:rFonts w:ascii="Times New Roman" w:eastAsia="Times New Roman" w:hAnsi="Times New Roman" w:cs="Times New Roman"/>
      <w:sz w:val="24"/>
      <w:szCs w:val="20"/>
      <w:lang w:val="uk-UA" w:eastAsia="ru-RU"/>
    </w:rPr>
  </w:style>
  <w:style w:type="paragraph" w:styleId="3">
    <w:name w:val="Body Text Indent 3"/>
    <w:basedOn w:val="a"/>
    <w:link w:val="30"/>
    <w:rsid w:val="00AA7F4F"/>
    <w:pPr>
      <w:ind w:firstLine="720"/>
      <w:jc w:val="both"/>
    </w:pPr>
    <w:rPr>
      <w:sz w:val="28"/>
      <w:lang w:val="uk-UA"/>
    </w:rPr>
  </w:style>
  <w:style w:type="character" w:customStyle="1" w:styleId="30">
    <w:name w:val="Основной текст с отступом 3 Знак"/>
    <w:basedOn w:val="a0"/>
    <w:link w:val="3"/>
    <w:rsid w:val="00AA7F4F"/>
    <w:rPr>
      <w:rFonts w:ascii="Times New Roman" w:eastAsia="Times New Roman" w:hAnsi="Times New Roman" w:cs="Times New Roman"/>
      <w:sz w:val="28"/>
      <w:szCs w:val="20"/>
      <w:lang w:val="uk-UA" w:eastAsia="ru-RU"/>
    </w:rPr>
  </w:style>
  <w:style w:type="paragraph" w:styleId="a9">
    <w:name w:val="caption"/>
    <w:basedOn w:val="a"/>
    <w:next w:val="a"/>
    <w:qFormat/>
    <w:rsid w:val="00AA7F4F"/>
    <w:pPr>
      <w:ind w:firstLine="720"/>
    </w:pPr>
    <w:rPr>
      <w:sz w:val="28"/>
      <w:u w:val="single"/>
      <w:lang w:val="uk-UA"/>
    </w:rPr>
  </w:style>
  <w:style w:type="character" w:customStyle="1" w:styleId="apple-converted-space">
    <w:name w:val="apple-converted-space"/>
    <w:basedOn w:val="a0"/>
    <w:rsid w:val="00AA7F4F"/>
    <w:rPr>
      <w:rFonts w:cs="Times New Roman"/>
    </w:rPr>
  </w:style>
  <w:style w:type="paragraph" w:customStyle="1" w:styleId="11">
    <w:name w:val="Абзац списка1"/>
    <w:basedOn w:val="a"/>
    <w:qFormat/>
    <w:rsid w:val="00AA7F4F"/>
    <w:pPr>
      <w:spacing w:after="200" w:line="276" w:lineRule="auto"/>
      <w:ind w:left="720"/>
      <w:contextualSpacing/>
    </w:pPr>
    <w:rPr>
      <w:rFonts w:ascii="Calibri" w:hAnsi="Calibri"/>
      <w:sz w:val="22"/>
      <w:szCs w:val="22"/>
      <w:lang w:eastAsia="en-US"/>
    </w:rPr>
  </w:style>
  <w:style w:type="paragraph" w:styleId="aa">
    <w:name w:val="header"/>
    <w:basedOn w:val="a"/>
    <w:link w:val="ab"/>
    <w:unhideWhenUsed/>
    <w:rsid w:val="00AA7F4F"/>
    <w:pPr>
      <w:tabs>
        <w:tab w:val="center" w:pos="4677"/>
        <w:tab w:val="right" w:pos="9355"/>
      </w:tabs>
    </w:pPr>
  </w:style>
  <w:style w:type="character" w:customStyle="1" w:styleId="ab">
    <w:name w:val="Верхний колонтитул Знак"/>
    <w:basedOn w:val="a0"/>
    <w:link w:val="aa"/>
    <w:rsid w:val="00AA7F4F"/>
    <w:rPr>
      <w:rFonts w:ascii="Times New Roman" w:eastAsia="Times New Roman" w:hAnsi="Times New Roman" w:cs="Times New Roman"/>
      <w:sz w:val="20"/>
      <w:szCs w:val="20"/>
      <w:lang w:eastAsia="ru-RU"/>
    </w:rPr>
  </w:style>
  <w:style w:type="paragraph" w:styleId="ac">
    <w:name w:val="List Paragraph"/>
    <w:basedOn w:val="a"/>
    <w:uiPriority w:val="34"/>
    <w:qFormat/>
    <w:rsid w:val="00AA7F4F"/>
    <w:pPr>
      <w:ind w:left="720"/>
      <w:contextualSpacing/>
    </w:pPr>
    <w:rPr>
      <w:rFonts w:eastAsia="Calibri"/>
      <w:sz w:val="28"/>
      <w:szCs w:val="22"/>
      <w:lang w:eastAsia="en-US"/>
    </w:rPr>
  </w:style>
  <w:style w:type="paragraph" w:styleId="ad">
    <w:name w:val="No Spacing"/>
    <w:qFormat/>
    <w:rsid w:val="00AA7F4F"/>
    <w:pPr>
      <w:spacing w:after="0" w:line="240" w:lineRule="auto"/>
    </w:pPr>
    <w:rPr>
      <w:rFonts w:ascii="Calibri" w:eastAsia="Calibri" w:hAnsi="Calibri" w:cs="Times New Roman"/>
    </w:rPr>
  </w:style>
  <w:style w:type="character" w:customStyle="1" w:styleId="color9">
    <w:name w:val="color_9"/>
    <w:basedOn w:val="a0"/>
    <w:rsid w:val="00AA7F4F"/>
  </w:style>
  <w:style w:type="paragraph" w:customStyle="1" w:styleId="font8">
    <w:name w:val="font_8"/>
    <w:basedOn w:val="a"/>
    <w:rsid w:val="00AA7F4F"/>
    <w:pPr>
      <w:spacing w:before="100" w:beforeAutospacing="1" w:after="100" w:afterAutospacing="1"/>
    </w:pPr>
    <w:rPr>
      <w:sz w:val="24"/>
      <w:szCs w:val="24"/>
    </w:rPr>
  </w:style>
  <w:style w:type="paragraph" w:styleId="ae">
    <w:name w:val="Normal (Web)"/>
    <w:basedOn w:val="a"/>
    <w:unhideWhenUsed/>
    <w:rsid w:val="00AA7F4F"/>
    <w:pPr>
      <w:spacing w:before="100" w:beforeAutospacing="1" w:after="100" w:afterAutospacing="1"/>
    </w:pPr>
    <w:rPr>
      <w:sz w:val="24"/>
      <w:szCs w:val="24"/>
    </w:rPr>
  </w:style>
  <w:style w:type="table" w:styleId="af">
    <w:name w:val="Table Grid"/>
    <w:basedOn w:val="a1"/>
    <w:uiPriority w:val="59"/>
    <w:rsid w:val="00AA7F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AA7F4F"/>
  </w:style>
  <w:style w:type="paragraph" w:customStyle="1" w:styleId="12">
    <w:name w:val="Без интервала1"/>
    <w:rsid w:val="00AA7F4F"/>
    <w:pPr>
      <w:spacing w:after="0" w:line="240" w:lineRule="auto"/>
    </w:pPr>
    <w:rPr>
      <w:rFonts w:ascii="Calibri" w:eastAsia="Times New Roman" w:hAnsi="Calibri" w:cs="Times New Roman"/>
    </w:rPr>
  </w:style>
  <w:style w:type="paragraph" w:customStyle="1" w:styleId="msonormalcxspmiddle">
    <w:name w:val="msonormalcxspmiddle"/>
    <w:basedOn w:val="a"/>
    <w:rsid w:val="00AA7F4F"/>
    <w:pPr>
      <w:spacing w:before="100" w:beforeAutospacing="1" w:after="100" w:afterAutospacing="1"/>
    </w:pPr>
    <w:rPr>
      <w:sz w:val="24"/>
      <w:szCs w:val="24"/>
    </w:rPr>
  </w:style>
  <w:style w:type="paragraph" w:customStyle="1" w:styleId="msonormalcxspmiddlecxspmiddle">
    <w:name w:val="msonormalcxspmiddlecxspmiddle"/>
    <w:basedOn w:val="a"/>
    <w:rsid w:val="00AA7F4F"/>
    <w:pPr>
      <w:spacing w:before="100" w:beforeAutospacing="1" w:after="100" w:afterAutospacing="1"/>
    </w:pPr>
    <w:rPr>
      <w:sz w:val="24"/>
      <w:szCs w:val="24"/>
    </w:rPr>
  </w:style>
  <w:style w:type="paragraph" w:styleId="af1">
    <w:name w:val="Plain Text"/>
    <w:basedOn w:val="a"/>
    <w:link w:val="af2"/>
    <w:rsid w:val="00AA7F4F"/>
    <w:rPr>
      <w:rFonts w:ascii="Courier New" w:hAnsi="Courier New"/>
    </w:rPr>
  </w:style>
  <w:style w:type="character" w:customStyle="1" w:styleId="af2">
    <w:name w:val="Текст Знак"/>
    <w:basedOn w:val="a0"/>
    <w:link w:val="af1"/>
    <w:rsid w:val="00AA7F4F"/>
    <w:rPr>
      <w:rFonts w:ascii="Courier New" w:eastAsia="Times New Roman" w:hAnsi="Courier New" w:cs="Times New Roman"/>
      <w:sz w:val="20"/>
      <w:szCs w:val="20"/>
      <w:lang w:eastAsia="ru-RU"/>
    </w:rPr>
  </w:style>
  <w:style w:type="paragraph" w:customStyle="1" w:styleId="21">
    <w:name w:val="Без интервала2"/>
    <w:rsid w:val="00AA7F4F"/>
    <w:pPr>
      <w:spacing w:after="0" w:line="240" w:lineRule="auto"/>
    </w:pPr>
    <w:rPr>
      <w:rFonts w:ascii="Calibri" w:eastAsia="Times New Roman" w:hAnsi="Calibri" w:cs="Times New Roman"/>
    </w:rPr>
  </w:style>
  <w:style w:type="paragraph" w:customStyle="1" w:styleId="22">
    <w:name w:val="Абзац списка2"/>
    <w:basedOn w:val="a"/>
    <w:rsid w:val="00AA7F4F"/>
    <w:pPr>
      <w:spacing w:after="200" w:line="276" w:lineRule="auto"/>
      <w:ind w:left="720"/>
      <w:contextualSpacing/>
    </w:pPr>
    <w:rPr>
      <w:rFonts w:ascii="Calibri" w:hAnsi="Calibri"/>
      <w:sz w:val="22"/>
      <w:szCs w:val="22"/>
      <w:lang w:eastAsia="en-US"/>
    </w:rPr>
  </w:style>
  <w:style w:type="paragraph" w:styleId="af3">
    <w:name w:val="footnote text"/>
    <w:basedOn w:val="a"/>
    <w:link w:val="af4"/>
    <w:uiPriority w:val="99"/>
    <w:semiHidden/>
    <w:unhideWhenUsed/>
    <w:rsid w:val="00AA7F4F"/>
  </w:style>
  <w:style w:type="character" w:customStyle="1" w:styleId="af4">
    <w:name w:val="Текст сноски Знак"/>
    <w:basedOn w:val="a0"/>
    <w:link w:val="af3"/>
    <w:uiPriority w:val="99"/>
    <w:semiHidden/>
    <w:rsid w:val="00AA7F4F"/>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AA7F4F"/>
    <w:rPr>
      <w:vertAlign w:val="superscript"/>
    </w:rPr>
  </w:style>
  <w:style w:type="character" w:customStyle="1" w:styleId="rvts23">
    <w:name w:val="rvts23"/>
    <w:rsid w:val="00AA7F4F"/>
    <w:rPr>
      <w:rFonts w:cs="Times New Roman"/>
    </w:rPr>
  </w:style>
  <w:style w:type="paragraph" w:styleId="af6">
    <w:name w:val="Title"/>
    <w:basedOn w:val="a"/>
    <w:link w:val="af7"/>
    <w:uiPriority w:val="99"/>
    <w:qFormat/>
    <w:rsid w:val="00AA7F4F"/>
    <w:pPr>
      <w:jc w:val="center"/>
    </w:pPr>
    <w:rPr>
      <w:rFonts w:eastAsia="Batang"/>
      <w:sz w:val="32"/>
      <w:lang w:val="uk-UA"/>
    </w:rPr>
  </w:style>
  <w:style w:type="character" w:customStyle="1" w:styleId="af7">
    <w:name w:val="Название Знак"/>
    <w:basedOn w:val="a0"/>
    <w:link w:val="af6"/>
    <w:uiPriority w:val="99"/>
    <w:rsid w:val="00AA7F4F"/>
    <w:rPr>
      <w:rFonts w:ascii="Times New Roman" w:eastAsia="Batang" w:hAnsi="Times New Roman" w:cs="Times New Roman"/>
      <w:sz w:val="32"/>
      <w:szCs w:val="20"/>
      <w:lang w:val="uk-UA" w:eastAsia="ru-RU"/>
    </w:rPr>
  </w:style>
  <w:style w:type="character" w:customStyle="1" w:styleId="longtext">
    <w:name w:val="long_text"/>
    <w:uiPriority w:val="99"/>
    <w:rsid w:val="00AA7F4F"/>
    <w:rPr>
      <w:rFonts w:cs="Times New Roman"/>
    </w:rPr>
  </w:style>
  <w:style w:type="paragraph" w:customStyle="1" w:styleId="NoSpacing1">
    <w:name w:val="No Spacing1"/>
    <w:uiPriority w:val="99"/>
    <w:rsid w:val="00AA7F4F"/>
    <w:pPr>
      <w:spacing w:after="0" w:line="240" w:lineRule="auto"/>
    </w:pPr>
    <w:rPr>
      <w:rFonts w:ascii="Calibri" w:eastAsia="Times New Roman" w:hAnsi="Calibri" w:cs="Times New Roman"/>
    </w:rPr>
  </w:style>
  <w:style w:type="character" w:customStyle="1" w:styleId="13">
    <w:name w:val="Основной текст Знак1"/>
    <w:link w:val="af8"/>
    <w:uiPriority w:val="99"/>
    <w:rsid w:val="00AA7F4F"/>
    <w:rPr>
      <w:rFonts w:ascii="Times New Roman" w:hAnsi="Times New Roman"/>
      <w:sz w:val="27"/>
      <w:szCs w:val="27"/>
      <w:shd w:val="clear" w:color="auto" w:fill="FFFFFF"/>
    </w:rPr>
  </w:style>
  <w:style w:type="paragraph" w:styleId="af8">
    <w:name w:val="Body Text"/>
    <w:basedOn w:val="a"/>
    <w:link w:val="13"/>
    <w:uiPriority w:val="99"/>
    <w:rsid w:val="00AA7F4F"/>
    <w:pPr>
      <w:widowControl w:val="0"/>
      <w:shd w:val="clear" w:color="auto" w:fill="FFFFFF"/>
      <w:spacing w:after="120" w:line="322" w:lineRule="exact"/>
      <w:ind w:firstLine="560"/>
      <w:jc w:val="both"/>
    </w:pPr>
    <w:rPr>
      <w:rFonts w:eastAsiaTheme="minorHAnsi" w:cstheme="minorBidi"/>
      <w:sz w:val="27"/>
      <w:szCs w:val="27"/>
      <w:lang w:eastAsia="en-US"/>
    </w:rPr>
  </w:style>
  <w:style w:type="character" w:customStyle="1" w:styleId="af9">
    <w:name w:val="Основной текст Знак"/>
    <w:basedOn w:val="a0"/>
    <w:uiPriority w:val="99"/>
    <w:semiHidden/>
    <w:rsid w:val="00AA7F4F"/>
    <w:rPr>
      <w:rFonts w:ascii="Times New Roman" w:eastAsia="Times New Roman" w:hAnsi="Times New Roman" w:cs="Times New Roman"/>
      <w:sz w:val="20"/>
      <w:szCs w:val="20"/>
      <w:lang w:eastAsia="ru-RU"/>
    </w:rPr>
  </w:style>
  <w:style w:type="character" w:customStyle="1" w:styleId="rvts44">
    <w:name w:val="rvts44"/>
    <w:basedOn w:val="a0"/>
    <w:rsid w:val="00AA7F4F"/>
  </w:style>
  <w:style w:type="character" w:styleId="afa">
    <w:name w:val="Strong"/>
    <w:basedOn w:val="a0"/>
    <w:uiPriority w:val="22"/>
    <w:qFormat/>
    <w:rsid w:val="00AA7F4F"/>
    <w:rPr>
      <w:b/>
      <w:bCs/>
    </w:rPr>
  </w:style>
  <w:style w:type="paragraph" w:styleId="23">
    <w:name w:val="Body Text Indent 2"/>
    <w:basedOn w:val="a"/>
    <w:link w:val="24"/>
    <w:uiPriority w:val="99"/>
    <w:semiHidden/>
    <w:unhideWhenUsed/>
    <w:rsid w:val="00AA7F4F"/>
    <w:pPr>
      <w:spacing w:after="120" w:line="480" w:lineRule="auto"/>
      <w:ind w:left="283"/>
    </w:pPr>
  </w:style>
  <w:style w:type="character" w:customStyle="1" w:styleId="24">
    <w:name w:val="Основной текст с отступом 2 Знак"/>
    <w:basedOn w:val="a0"/>
    <w:link w:val="23"/>
    <w:uiPriority w:val="99"/>
    <w:semiHidden/>
    <w:rsid w:val="00AA7F4F"/>
    <w:rPr>
      <w:rFonts w:ascii="Times New Roman" w:eastAsia="Times New Roman" w:hAnsi="Times New Roman" w:cs="Times New Roman"/>
      <w:sz w:val="20"/>
      <w:szCs w:val="20"/>
      <w:lang w:eastAsia="ru-RU"/>
    </w:rPr>
  </w:style>
  <w:style w:type="character" w:styleId="afb">
    <w:name w:val="Hyperlink"/>
    <w:rsid w:val="00AA7F4F"/>
    <w:rPr>
      <w:rFonts w:cs="Times New Roman"/>
      <w:color w:val="0000FF"/>
      <w:u w:val="single"/>
    </w:rPr>
  </w:style>
  <w:style w:type="character" w:customStyle="1" w:styleId="31">
    <w:name w:val="Основной текст (3)_"/>
    <w:link w:val="32"/>
    <w:uiPriority w:val="99"/>
    <w:locked/>
    <w:rsid w:val="00AA7F4F"/>
    <w:rPr>
      <w:rFonts w:ascii="Times New Roman" w:hAnsi="Times New Roman"/>
      <w:shd w:val="clear" w:color="auto" w:fill="FFFFFF"/>
    </w:rPr>
  </w:style>
  <w:style w:type="paragraph" w:customStyle="1" w:styleId="32">
    <w:name w:val="Основной текст (3)"/>
    <w:basedOn w:val="a"/>
    <w:link w:val="31"/>
    <w:uiPriority w:val="99"/>
    <w:rsid w:val="00AA7F4F"/>
    <w:pPr>
      <w:shd w:val="clear" w:color="auto" w:fill="FFFFFF"/>
      <w:spacing w:line="389" w:lineRule="exact"/>
      <w:ind w:hanging="560"/>
      <w:jc w:val="both"/>
    </w:pPr>
    <w:rPr>
      <w:rFonts w:eastAsiaTheme="minorHAnsi" w:cstheme="minorBidi"/>
      <w:sz w:val="22"/>
      <w:szCs w:val="22"/>
      <w:lang w:eastAsia="en-US"/>
    </w:rPr>
  </w:style>
  <w:style w:type="character" w:customStyle="1" w:styleId="textexposedshow">
    <w:name w:val="text_exposed_show"/>
    <w:rsid w:val="00AA7F4F"/>
  </w:style>
  <w:style w:type="paragraph" w:customStyle="1" w:styleId="14">
    <w:name w:val="Обычный1"/>
    <w:rsid w:val="00AA7F4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70229007633695E-2"/>
          <c:y val="3.7383177570094163E-2"/>
          <c:w val="0.8210874677635539"/>
          <c:h val="0.82866043613707918"/>
        </c:manualLayout>
      </c:layout>
      <c:bar3DChart>
        <c:barDir val="col"/>
        <c:grouping val="clustered"/>
        <c:varyColors val="0"/>
        <c:ser>
          <c:idx val="0"/>
          <c:order val="0"/>
          <c:tx>
            <c:strRef>
              <c:f>Sheet1!$A$2</c:f>
              <c:strCache>
                <c:ptCount val="1"/>
                <c:pt idx="0">
                  <c:v>Якість знань</c:v>
                </c:pt>
              </c:strCache>
            </c:strRef>
          </c:tx>
          <c:spPr>
            <a:solidFill>
              <a:srgbClr val="9999FF"/>
            </a:solidFill>
            <a:ln w="12702">
              <a:solidFill>
                <a:srgbClr val="000000"/>
              </a:solidFill>
              <a:prstDash val="solid"/>
            </a:ln>
          </c:spPr>
          <c:invertIfNegative val="0"/>
          <c:dLbls>
            <c:spPr>
              <a:noFill/>
              <a:ln w="25405">
                <a:noFill/>
              </a:ln>
            </c:spPr>
            <c:txPr>
              <a:bodyPr/>
              <a:lstStyle/>
              <a:p>
                <a:pPr>
                  <a:defRPr sz="1200" b="1" i="0" u="none" strike="noStrike" baseline="0">
                    <a:solidFill>
                      <a:srgbClr val="000000"/>
                    </a:solidFill>
                    <a:latin typeface="Calibri"/>
                    <a:ea typeface="Calibri"/>
                    <a:cs typeface="Calibri"/>
                  </a:defRPr>
                </a:pPr>
                <a:endParaRPr lang="ru-RU"/>
              </a:p>
            </c:txPr>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Sheet1!$B$1:$E$1</c:f>
              <c:strCache>
                <c:ptCount val="4"/>
                <c:pt idx="0">
                  <c:v>2014 рік</c:v>
                </c:pt>
                <c:pt idx="1">
                  <c:v>2015 рік</c:v>
                </c:pt>
                <c:pt idx="2">
                  <c:v>2016 рік</c:v>
                </c:pt>
                <c:pt idx="3">
                  <c:v>2017 рік</c:v>
                </c:pt>
              </c:strCache>
            </c:strRef>
          </c:cat>
          <c:val>
            <c:numRef>
              <c:f>Sheet1!$B$2:$E$2</c:f>
              <c:numCache>
                <c:formatCode>0%</c:formatCode>
                <c:ptCount val="4"/>
                <c:pt idx="0">
                  <c:v>0.87000000000000122</c:v>
                </c:pt>
                <c:pt idx="1">
                  <c:v>0.82000000000000062</c:v>
                </c:pt>
                <c:pt idx="2">
                  <c:v>0.84000000000000064</c:v>
                </c:pt>
                <c:pt idx="3">
                  <c:v>0.82000000000000062</c:v>
                </c:pt>
              </c:numCache>
            </c:numRef>
          </c:val>
          <c:extLst xmlns:c16r2="http://schemas.microsoft.com/office/drawing/2015/06/chart">
            <c:ext xmlns:c16="http://schemas.microsoft.com/office/drawing/2014/chart" uri="{C3380CC4-5D6E-409C-BE32-E72D297353CC}">
              <c16:uniqueId val="{00000000-2968-4850-A23E-8BE3D6BBE136}"/>
            </c:ext>
          </c:extLst>
        </c:ser>
        <c:dLbls>
          <c:showLegendKey val="0"/>
          <c:showVal val="0"/>
          <c:showCatName val="0"/>
          <c:showSerName val="0"/>
          <c:showPercent val="0"/>
          <c:showBubbleSize val="0"/>
        </c:dLbls>
        <c:gapWidth val="150"/>
        <c:gapDepth val="0"/>
        <c:shape val="box"/>
        <c:axId val="79252864"/>
        <c:axId val="79254656"/>
        <c:axId val="0"/>
      </c:bar3DChart>
      <c:catAx>
        <c:axId val="7925286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9254656"/>
        <c:crosses val="autoZero"/>
        <c:auto val="1"/>
        <c:lblAlgn val="ctr"/>
        <c:lblOffset val="100"/>
        <c:tickLblSkip val="1"/>
        <c:tickMarkSkip val="1"/>
        <c:noMultiLvlLbl val="0"/>
      </c:catAx>
      <c:valAx>
        <c:axId val="79254656"/>
        <c:scaling>
          <c:orientation val="minMax"/>
        </c:scaling>
        <c:delete val="0"/>
        <c:axPos val="l"/>
        <c:majorGridlines>
          <c:spPr>
            <a:ln w="3176">
              <a:solidFill>
                <a:srgbClr val="000000"/>
              </a:solidFill>
              <a:prstDash val="solid"/>
            </a:ln>
          </c:spPr>
        </c:majorGridlines>
        <c:numFmt formatCode="0%" sourceLinked="1"/>
        <c:majorTickMark val="out"/>
        <c:minorTickMark val="none"/>
        <c:tickLblPos val="nextTo"/>
        <c:spPr>
          <a:ln w="3176">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9252864"/>
        <c:crosses val="autoZero"/>
        <c:crossBetween val="between"/>
        <c:majorUnit val="0.1"/>
      </c:valAx>
      <c:spPr>
        <a:noFill/>
        <a:ln w="25405">
          <a:noFill/>
        </a:ln>
      </c:spPr>
    </c:plotArea>
    <c:legend>
      <c:legendPos val="r"/>
      <c:layout>
        <c:manualLayout>
          <c:xMode val="edge"/>
          <c:yMode val="edge"/>
          <c:x val="0.82442748091603058"/>
          <c:y val="0.46105919003115264"/>
          <c:w val="0.16946564885496412"/>
          <c:h val="7.7881619937695601E-2"/>
        </c:manualLayout>
      </c:layout>
      <c:overlay val="0"/>
      <c:spPr>
        <a:noFill/>
        <a:ln w="3176">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Рейтинг</a:t>
            </a:r>
            <a:r>
              <a:rPr lang="ru-RU" baseline="0"/>
              <a:t> класів</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dLbl>
              <c:idx val="0"/>
              <c:layout>
                <c:manualLayout>
                  <c:x val="0"/>
                  <c:y val="-0.3739376770538250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C41-4737-89F8-6A4D0A8471D9}"/>
                </c:ext>
              </c:extLst>
            </c:dLbl>
            <c:dLbl>
              <c:idx val="1"/>
              <c:layout>
                <c:manualLayout>
                  <c:x val="1.1574074074074073E-2"/>
                  <c:y val="-0.3663833805476876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C41-4737-89F8-6A4D0A8471D9}"/>
                </c:ext>
              </c:extLst>
            </c:dLbl>
            <c:dLbl>
              <c:idx val="2"/>
              <c:layout>
                <c:manualLayout>
                  <c:x val="6.9444444444444571E-3"/>
                  <c:y val="-0.3437204910292739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8C41-4737-89F8-6A4D0A8471D9}"/>
                </c:ext>
              </c:extLst>
            </c:dLbl>
            <c:dLbl>
              <c:idx val="3"/>
              <c:layout>
                <c:manualLayout>
                  <c:x val="1.1574074074074073E-2"/>
                  <c:y val="-0.3323890462700672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C41-4737-89F8-6A4D0A8471D9}"/>
                </c:ext>
              </c:extLst>
            </c:dLbl>
            <c:dLbl>
              <c:idx val="4"/>
              <c:layout>
                <c:manualLayout>
                  <c:x val="6.9444444444444571E-3"/>
                  <c:y val="-0.3437204910292739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8C41-4737-89F8-6A4D0A8471D9}"/>
                </c:ext>
              </c:extLst>
            </c:dLbl>
            <c:dLbl>
              <c:idx val="5"/>
              <c:layout>
                <c:manualLayout>
                  <c:x val="1.388888888888893E-2"/>
                  <c:y val="-0.3286118980169973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8C41-4737-89F8-6A4D0A8471D9}"/>
                </c:ext>
              </c:extLst>
            </c:dLbl>
            <c:dLbl>
              <c:idx val="6"/>
              <c:layout>
                <c:manualLayout>
                  <c:x val="6.9444444444444571E-3"/>
                  <c:y val="-0.324834749763928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8C41-4737-89F8-6A4D0A8471D9}"/>
                </c:ext>
              </c:extLst>
            </c:dLbl>
            <c:dLbl>
              <c:idx val="7"/>
              <c:layout>
                <c:manualLayout>
                  <c:x val="6.9444444444444571E-3"/>
                  <c:y val="-0.3059490084985835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8C41-4737-89F8-6A4D0A8471D9}"/>
                </c:ext>
              </c:extLst>
            </c:dLbl>
            <c:dLbl>
              <c:idx val="8"/>
              <c:layout>
                <c:manualLayout>
                  <c:x val="9.2592592592593038E-3"/>
                  <c:y val="-0.3135033050047220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8C41-4737-89F8-6A4D0A8471D9}"/>
                </c:ext>
              </c:extLst>
            </c:dLbl>
            <c:dLbl>
              <c:idx val="9"/>
              <c:layout>
                <c:manualLayout>
                  <c:x val="1.388888888888893E-2"/>
                  <c:y val="-0.3097261567516528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8C41-4737-89F8-6A4D0A8471D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4Г</c:v>
                </c:pt>
                <c:pt idx="1">
                  <c:v>3А</c:v>
                </c:pt>
                <c:pt idx="2">
                  <c:v>3В</c:v>
                </c:pt>
                <c:pt idx="3">
                  <c:v>3Д</c:v>
                </c:pt>
                <c:pt idx="4">
                  <c:v>3Г</c:v>
                </c:pt>
                <c:pt idx="5">
                  <c:v>4А</c:v>
                </c:pt>
                <c:pt idx="6">
                  <c:v>4Д</c:v>
                </c:pt>
                <c:pt idx="7">
                  <c:v>4Б</c:v>
                </c:pt>
                <c:pt idx="8">
                  <c:v>3Б</c:v>
                </c:pt>
                <c:pt idx="9">
                  <c:v>4В</c:v>
                </c:pt>
              </c:strCache>
            </c:strRef>
          </c:cat>
          <c:val>
            <c:numRef>
              <c:f>Лист1!$B$2:$B$11</c:f>
              <c:numCache>
                <c:formatCode>0%</c:formatCode>
                <c:ptCount val="10"/>
                <c:pt idx="0">
                  <c:v>0.91</c:v>
                </c:pt>
                <c:pt idx="1">
                  <c:v>0.86000000000000065</c:v>
                </c:pt>
                <c:pt idx="2">
                  <c:v>0.86000000000000065</c:v>
                </c:pt>
                <c:pt idx="3">
                  <c:v>0.86000000000000065</c:v>
                </c:pt>
                <c:pt idx="4">
                  <c:v>0.84000000000000064</c:v>
                </c:pt>
                <c:pt idx="5">
                  <c:v>0.81</c:v>
                </c:pt>
                <c:pt idx="6">
                  <c:v>0.78</c:v>
                </c:pt>
                <c:pt idx="7">
                  <c:v>0.76000000000000134</c:v>
                </c:pt>
                <c:pt idx="8">
                  <c:v>0.72000000000000064</c:v>
                </c:pt>
                <c:pt idx="9">
                  <c:v>0.72000000000000064</c:v>
                </c:pt>
              </c:numCache>
            </c:numRef>
          </c:val>
          <c:extLst xmlns:c16r2="http://schemas.microsoft.com/office/drawing/2015/06/chart">
            <c:ext xmlns:c16="http://schemas.microsoft.com/office/drawing/2014/chart" uri="{C3380CC4-5D6E-409C-BE32-E72D297353CC}">
              <c16:uniqueId val="{0000000A-8C41-4737-89F8-6A4D0A8471D9}"/>
            </c:ext>
          </c:extLst>
        </c:ser>
        <c:dLbls>
          <c:showLegendKey val="0"/>
          <c:showVal val="0"/>
          <c:showCatName val="0"/>
          <c:showSerName val="0"/>
          <c:showPercent val="0"/>
          <c:showBubbleSize val="0"/>
        </c:dLbls>
        <c:gapWidth val="150"/>
        <c:shape val="cylinder"/>
        <c:axId val="79280000"/>
        <c:axId val="79281536"/>
        <c:axId val="0"/>
      </c:bar3DChart>
      <c:catAx>
        <c:axId val="79280000"/>
        <c:scaling>
          <c:orientation val="minMax"/>
        </c:scaling>
        <c:delete val="0"/>
        <c:axPos val="b"/>
        <c:numFmt formatCode="General" sourceLinked="0"/>
        <c:majorTickMark val="out"/>
        <c:minorTickMark val="none"/>
        <c:tickLblPos val="nextTo"/>
        <c:crossAx val="79281536"/>
        <c:crosses val="autoZero"/>
        <c:auto val="1"/>
        <c:lblAlgn val="ctr"/>
        <c:lblOffset val="100"/>
        <c:noMultiLvlLbl val="0"/>
      </c:catAx>
      <c:valAx>
        <c:axId val="79281536"/>
        <c:scaling>
          <c:orientation val="minMax"/>
        </c:scaling>
        <c:delete val="0"/>
        <c:axPos val="l"/>
        <c:majorGridlines/>
        <c:numFmt formatCode="0%" sourceLinked="1"/>
        <c:majorTickMark val="out"/>
        <c:minorTickMark val="none"/>
        <c:tickLblPos val="nextTo"/>
        <c:crossAx val="792800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5632377740303541"/>
          <c:y val="0.36885245901639346"/>
          <c:w val="0.26981450252951317"/>
          <c:h val="0.25819672131147542"/>
        </c:manualLayout>
      </c:layout>
      <c:pie3DChart>
        <c:varyColors val="1"/>
        <c:ser>
          <c:idx val="0"/>
          <c:order val="0"/>
          <c:tx>
            <c:strRef>
              <c:f>Sheet1!$A$2</c:f>
              <c:strCache>
                <c:ptCount val="1"/>
              </c:strCache>
            </c:strRef>
          </c:tx>
          <c:spPr>
            <a:solidFill>
              <a:srgbClr val="9999FF"/>
            </a:solidFill>
            <a:ln w="12696">
              <a:solidFill>
                <a:srgbClr val="000000"/>
              </a:solidFill>
              <a:prstDash val="solid"/>
            </a:ln>
          </c:spPr>
          <c:dPt>
            <c:idx val="1"/>
            <c:bubble3D val="0"/>
            <c:spPr>
              <a:solidFill>
                <a:srgbClr val="993366"/>
              </a:solidFill>
              <a:ln w="12696">
                <a:solidFill>
                  <a:srgbClr val="000000"/>
                </a:solidFill>
                <a:prstDash val="solid"/>
              </a:ln>
            </c:spPr>
            <c:extLst xmlns:c16r2="http://schemas.microsoft.com/office/drawing/2015/06/chart">
              <c:ext xmlns:c16="http://schemas.microsoft.com/office/drawing/2014/chart" uri="{C3380CC4-5D6E-409C-BE32-E72D297353CC}">
                <c16:uniqueId val="{00000001-6ED2-4B0B-A07A-B190E4204FC2}"/>
              </c:ext>
            </c:extLst>
          </c:dPt>
          <c:dPt>
            <c:idx val="2"/>
            <c:bubble3D val="0"/>
            <c:spPr>
              <a:solidFill>
                <a:srgbClr val="FFFFCC"/>
              </a:solidFill>
              <a:ln w="12696">
                <a:solidFill>
                  <a:srgbClr val="000000"/>
                </a:solidFill>
                <a:prstDash val="solid"/>
              </a:ln>
            </c:spPr>
            <c:extLst xmlns:c16r2="http://schemas.microsoft.com/office/drawing/2015/06/chart">
              <c:ext xmlns:c16="http://schemas.microsoft.com/office/drawing/2014/chart" uri="{C3380CC4-5D6E-409C-BE32-E72D297353CC}">
                <c16:uniqueId val="{00000003-6ED2-4B0B-A07A-B190E4204FC2}"/>
              </c:ext>
            </c:extLst>
          </c:dPt>
          <c:dLbls>
            <c:dLbl>
              <c:idx val="0"/>
              <c:layout>
                <c:manualLayout>
                  <c:x val="6.9215561477028814E-2"/>
                  <c:y val="-0.1088007885477199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6ED2-4B0B-A07A-B190E4204FC2}"/>
                </c:ext>
              </c:extLst>
            </c:dLbl>
            <c:dLbl>
              <c:idx val="1"/>
              <c:layout>
                <c:manualLayout>
                  <c:x val="-6.7099187466136509E-2"/>
                  <c:y val="0.1848209148528926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ED2-4B0B-A07A-B190E4204FC2}"/>
                </c:ext>
              </c:extLst>
            </c:dLbl>
            <c:numFmt formatCode="0%" sourceLinked="0"/>
            <c:spPr>
              <a:noFill/>
              <a:ln w="25393">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Sheet1!$B$1:$D$1</c:f>
              <c:strCache>
                <c:ptCount val="3"/>
                <c:pt idx="0">
                  <c:v>Високий рівень</c:v>
                </c:pt>
                <c:pt idx="1">
                  <c:v>Достатній рівень</c:v>
                </c:pt>
                <c:pt idx="2">
                  <c:v>Середній рівень </c:v>
                </c:pt>
              </c:strCache>
            </c:strRef>
          </c:cat>
          <c:val>
            <c:numRef>
              <c:f>Sheet1!$B$2:$D$2</c:f>
              <c:numCache>
                <c:formatCode>0%</c:formatCode>
                <c:ptCount val="3"/>
                <c:pt idx="0">
                  <c:v>0.64000000000000123</c:v>
                </c:pt>
                <c:pt idx="1">
                  <c:v>0.34</c:v>
                </c:pt>
                <c:pt idx="2">
                  <c:v>2.0000000000000011E-2</c:v>
                </c:pt>
              </c:numCache>
            </c:numRef>
          </c:val>
          <c:extLst xmlns:c16r2="http://schemas.microsoft.com/office/drawing/2015/06/chart">
            <c:ext xmlns:c16="http://schemas.microsoft.com/office/drawing/2014/chart" uri="{C3380CC4-5D6E-409C-BE32-E72D297353CC}">
              <c16:uniqueId val="{00000005-6ED2-4B0B-A07A-B190E4204FC2}"/>
            </c:ext>
          </c:extLst>
        </c:ser>
        <c:ser>
          <c:idx val="1"/>
          <c:order val="1"/>
          <c:tx>
            <c:strRef>
              <c:f>Sheet1!$A$3</c:f>
              <c:strCache>
                <c:ptCount val="1"/>
              </c:strCache>
            </c:strRef>
          </c:tx>
          <c:spPr>
            <a:solidFill>
              <a:srgbClr val="993366"/>
            </a:solidFill>
            <a:ln w="12696">
              <a:solidFill>
                <a:srgbClr val="000000"/>
              </a:solidFill>
              <a:prstDash val="solid"/>
            </a:ln>
          </c:spPr>
          <c:dPt>
            <c:idx val="0"/>
            <c:bubble3D val="0"/>
            <c:spPr>
              <a:solidFill>
                <a:srgbClr val="9999FF"/>
              </a:solidFill>
              <a:ln w="12696">
                <a:solidFill>
                  <a:srgbClr val="000000"/>
                </a:solidFill>
                <a:prstDash val="solid"/>
              </a:ln>
            </c:spPr>
            <c:extLst xmlns:c16r2="http://schemas.microsoft.com/office/drawing/2015/06/chart">
              <c:ext xmlns:c16="http://schemas.microsoft.com/office/drawing/2014/chart" uri="{C3380CC4-5D6E-409C-BE32-E72D297353CC}">
                <c16:uniqueId val="{00000007-6ED2-4B0B-A07A-B190E4204FC2}"/>
              </c:ext>
            </c:extLst>
          </c:dPt>
          <c:dPt>
            <c:idx val="2"/>
            <c:bubble3D val="0"/>
            <c:spPr>
              <a:solidFill>
                <a:srgbClr val="FFFFCC"/>
              </a:solidFill>
              <a:ln w="12696">
                <a:solidFill>
                  <a:srgbClr val="000000"/>
                </a:solidFill>
                <a:prstDash val="solid"/>
              </a:ln>
            </c:spPr>
            <c:extLst xmlns:c16r2="http://schemas.microsoft.com/office/drawing/2015/06/chart">
              <c:ext xmlns:c16="http://schemas.microsoft.com/office/drawing/2014/chart" uri="{C3380CC4-5D6E-409C-BE32-E72D297353CC}">
                <c16:uniqueId val="{00000009-6ED2-4B0B-A07A-B190E4204FC2}"/>
              </c:ext>
            </c:extLst>
          </c:dPt>
          <c:dLbls>
            <c:numFmt formatCode="0%" sourceLinked="0"/>
            <c:spPr>
              <a:noFill/>
              <a:ln w="25393">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Високий рівень</c:v>
                </c:pt>
                <c:pt idx="1">
                  <c:v>Достатній рівень</c:v>
                </c:pt>
                <c:pt idx="2">
                  <c:v>Середній рівень </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A-6ED2-4B0B-A07A-B190E4204FC2}"/>
            </c:ext>
          </c:extLst>
        </c:ser>
        <c:ser>
          <c:idx val="2"/>
          <c:order val="2"/>
          <c:tx>
            <c:strRef>
              <c:f>Sheet1!$A$4</c:f>
              <c:strCache>
                <c:ptCount val="1"/>
              </c:strCache>
            </c:strRef>
          </c:tx>
          <c:spPr>
            <a:solidFill>
              <a:srgbClr val="FFFFCC"/>
            </a:solidFill>
            <a:ln w="12696">
              <a:solidFill>
                <a:srgbClr val="000000"/>
              </a:solidFill>
              <a:prstDash val="solid"/>
            </a:ln>
          </c:spPr>
          <c:dPt>
            <c:idx val="0"/>
            <c:bubble3D val="0"/>
            <c:spPr>
              <a:solidFill>
                <a:srgbClr val="9999FF"/>
              </a:solidFill>
              <a:ln w="12696">
                <a:solidFill>
                  <a:srgbClr val="000000"/>
                </a:solidFill>
                <a:prstDash val="solid"/>
              </a:ln>
            </c:spPr>
            <c:extLst xmlns:c16r2="http://schemas.microsoft.com/office/drawing/2015/06/chart">
              <c:ext xmlns:c16="http://schemas.microsoft.com/office/drawing/2014/chart" uri="{C3380CC4-5D6E-409C-BE32-E72D297353CC}">
                <c16:uniqueId val="{0000000C-6ED2-4B0B-A07A-B190E4204FC2}"/>
              </c:ext>
            </c:extLst>
          </c:dPt>
          <c:dPt>
            <c:idx val="1"/>
            <c:bubble3D val="0"/>
            <c:spPr>
              <a:solidFill>
                <a:srgbClr val="993366"/>
              </a:solidFill>
              <a:ln w="12696">
                <a:solidFill>
                  <a:srgbClr val="000000"/>
                </a:solidFill>
                <a:prstDash val="solid"/>
              </a:ln>
            </c:spPr>
            <c:extLst xmlns:c16r2="http://schemas.microsoft.com/office/drawing/2015/06/chart">
              <c:ext xmlns:c16="http://schemas.microsoft.com/office/drawing/2014/chart" uri="{C3380CC4-5D6E-409C-BE32-E72D297353CC}">
                <c16:uniqueId val="{0000000E-6ED2-4B0B-A07A-B190E4204FC2}"/>
              </c:ext>
            </c:extLst>
          </c:dPt>
          <c:dLbls>
            <c:numFmt formatCode="0%" sourceLinked="0"/>
            <c:spPr>
              <a:noFill/>
              <a:ln w="25393">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Високий рівень</c:v>
                </c:pt>
                <c:pt idx="1">
                  <c:v>Достатній рівень</c:v>
                </c:pt>
                <c:pt idx="2">
                  <c:v>Середній рівень </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0F-6ED2-4B0B-A07A-B190E4204FC2}"/>
            </c:ext>
          </c:extLst>
        </c:ser>
        <c:dLbls>
          <c:showLegendKey val="0"/>
          <c:showVal val="0"/>
          <c:showCatName val="1"/>
          <c:showSerName val="0"/>
          <c:showPercent val="1"/>
          <c:showBubbleSize val="0"/>
          <c:showLeaderLines val="1"/>
        </c:dLbls>
      </c:pie3DChart>
      <c:spPr>
        <a:solidFill>
          <a:srgbClr val="C0C0C0"/>
        </a:solidFill>
        <a:ln w="12696">
          <a:solidFill>
            <a:srgbClr val="808080"/>
          </a:solidFill>
          <a:prstDash val="solid"/>
        </a:ln>
      </c:spPr>
    </c:plotArea>
    <c:legend>
      <c:legendPos val="r"/>
      <c:layout>
        <c:manualLayout>
          <c:xMode val="edge"/>
          <c:yMode val="edge"/>
          <c:x val="0.78414839797639124"/>
          <c:y val="0.36065573770491832"/>
          <c:w val="0.20910623946037282"/>
          <c:h val="0.27459016393442953"/>
        </c:manualLayout>
      </c:layout>
      <c:overlay val="0"/>
      <c:spPr>
        <a:noFill/>
        <a:ln w="3174">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5632377740303541"/>
          <c:y val="0.36885245901639346"/>
          <c:w val="0.26981450252951317"/>
          <c:h val="0.25819672131147542"/>
        </c:manualLayout>
      </c:layout>
      <c:pie3DChart>
        <c:varyColors val="1"/>
        <c:ser>
          <c:idx val="0"/>
          <c:order val="0"/>
          <c:tx>
            <c:strRef>
              <c:f>Sheet1!$A$2</c:f>
              <c:strCache>
                <c:ptCount val="1"/>
              </c:strCache>
            </c:strRef>
          </c:tx>
          <c:spPr>
            <a:solidFill>
              <a:srgbClr val="9999FF"/>
            </a:solidFill>
            <a:ln w="12696">
              <a:solidFill>
                <a:srgbClr val="000000"/>
              </a:solidFill>
              <a:prstDash val="solid"/>
            </a:ln>
          </c:spPr>
          <c:dPt>
            <c:idx val="1"/>
            <c:bubble3D val="0"/>
            <c:spPr>
              <a:solidFill>
                <a:srgbClr val="993366"/>
              </a:solidFill>
              <a:ln w="12696">
                <a:solidFill>
                  <a:srgbClr val="000000"/>
                </a:solidFill>
                <a:prstDash val="solid"/>
              </a:ln>
            </c:spPr>
            <c:extLst xmlns:c16r2="http://schemas.microsoft.com/office/drawing/2015/06/chart">
              <c:ext xmlns:c16="http://schemas.microsoft.com/office/drawing/2014/chart" uri="{C3380CC4-5D6E-409C-BE32-E72D297353CC}">
                <c16:uniqueId val="{00000001-2EFA-47FD-9EEB-DC8916CFAE1B}"/>
              </c:ext>
            </c:extLst>
          </c:dPt>
          <c:dPt>
            <c:idx val="2"/>
            <c:bubble3D val="0"/>
            <c:spPr>
              <a:solidFill>
                <a:srgbClr val="FFFFCC"/>
              </a:solidFill>
              <a:ln w="12696">
                <a:solidFill>
                  <a:srgbClr val="000000"/>
                </a:solidFill>
                <a:prstDash val="solid"/>
              </a:ln>
            </c:spPr>
            <c:extLst xmlns:c16r2="http://schemas.microsoft.com/office/drawing/2015/06/chart">
              <c:ext xmlns:c16="http://schemas.microsoft.com/office/drawing/2014/chart" uri="{C3380CC4-5D6E-409C-BE32-E72D297353CC}">
                <c16:uniqueId val="{00000003-2EFA-47FD-9EEB-DC8916CFAE1B}"/>
              </c:ext>
            </c:extLst>
          </c:dPt>
          <c:dLbls>
            <c:dLbl>
              <c:idx val="0"/>
              <c:layout>
                <c:manualLayout>
                  <c:x val="6.9215561477028814E-2"/>
                  <c:y val="-0.1088007885477199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2EFA-47FD-9EEB-DC8916CFAE1B}"/>
                </c:ext>
              </c:extLst>
            </c:dLbl>
            <c:dLbl>
              <c:idx val="1"/>
              <c:layout>
                <c:manualLayout>
                  <c:x val="-6.7099187466136509E-2"/>
                  <c:y val="0.1848209148528926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EFA-47FD-9EEB-DC8916CFAE1B}"/>
                </c:ext>
              </c:extLst>
            </c:dLbl>
            <c:numFmt formatCode="0%" sourceLinked="0"/>
            <c:spPr>
              <a:noFill/>
              <a:ln w="25393">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Sheet1!$B$1:$D$1</c:f>
              <c:strCache>
                <c:ptCount val="3"/>
                <c:pt idx="0">
                  <c:v>Високий рівень</c:v>
                </c:pt>
                <c:pt idx="1">
                  <c:v>Достатній рівень</c:v>
                </c:pt>
                <c:pt idx="2">
                  <c:v>Середній рівень </c:v>
                </c:pt>
              </c:strCache>
            </c:strRef>
          </c:cat>
          <c:val>
            <c:numRef>
              <c:f>Sheet1!$B$2:$D$2</c:f>
              <c:numCache>
                <c:formatCode>0%</c:formatCode>
                <c:ptCount val="3"/>
                <c:pt idx="0">
                  <c:v>0.42000000000000032</c:v>
                </c:pt>
                <c:pt idx="1">
                  <c:v>0.49000000000000032</c:v>
                </c:pt>
                <c:pt idx="2">
                  <c:v>9.0000000000000024E-2</c:v>
                </c:pt>
              </c:numCache>
            </c:numRef>
          </c:val>
          <c:extLst xmlns:c16r2="http://schemas.microsoft.com/office/drawing/2015/06/chart">
            <c:ext xmlns:c16="http://schemas.microsoft.com/office/drawing/2014/chart" uri="{C3380CC4-5D6E-409C-BE32-E72D297353CC}">
              <c16:uniqueId val="{00000005-2EFA-47FD-9EEB-DC8916CFAE1B}"/>
            </c:ext>
          </c:extLst>
        </c:ser>
        <c:ser>
          <c:idx val="1"/>
          <c:order val="1"/>
          <c:tx>
            <c:strRef>
              <c:f>Sheet1!$A$3</c:f>
              <c:strCache>
                <c:ptCount val="1"/>
              </c:strCache>
            </c:strRef>
          </c:tx>
          <c:spPr>
            <a:solidFill>
              <a:srgbClr val="993366"/>
            </a:solidFill>
            <a:ln w="12696">
              <a:solidFill>
                <a:srgbClr val="000000"/>
              </a:solidFill>
              <a:prstDash val="solid"/>
            </a:ln>
          </c:spPr>
          <c:dPt>
            <c:idx val="0"/>
            <c:bubble3D val="0"/>
            <c:spPr>
              <a:solidFill>
                <a:srgbClr val="9999FF"/>
              </a:solidFill>
              <a:ln w="12696">
                <a:solidFill>
                  <a:srgbClr val="000000"/>
                </a:solidFill>
                <a:prstDash val="solid"/>
              </a:ln>
            </c:spPr>
            <c:extLst xmlns:c16r2="http://schemas.microsoft.com/office/drawing/2015/06/chart">
              <c:ext xmlns:c16="http://schemas.microsoft.com/office/drawing/2014/chart" uri="{C3380CC4-5D6E-409C-BE32-E72D297353CC}">
                <c16:uniqueId val="{00000007-2EFA-47FD-9EEB-DC8916CFAE1B}"/>
              </c:ext>
            </c:extLst>
          </c:dPt>
          <c:dPt>
            <c:idx val="2"/>
            <c:bubble3D val="0"/>
            <c:spPr>
              <a:solidFill>
                <a:srgbClr val="FFFFCC"/>
              </a:solidFill>
              <a:ln w="12696">
                <a:solidFill>
                  <a:srgbClr val="000000"/>
                </a:solidFill>
                <a:prstDash val="solid"/>
              </a:ln>
            </c:spPr>
            <c:extLst xmlns:c16r2="http://schemas.microsoft.com/office/drawing/2015/06/chart">
              <c:ext xmlns:c16="http://schemas.microsoft.com/office/drawing/2014/chart" uri="{C3380CC4-5D6E-409C-BE32-E72D297353CC}">
                <c16:uniqueId val="{00000009-2EFA-47FD-9EEB-DC8916CFAE1B}"/>
              </c:ext>
            </c:extLst>
          </c:dPt>
          <c:dLbls>
            <c:numFmt formatCode="0%" sourceLinked="0"/>
            <c:spPr>
              <a:noFill/>
              <a:ln w="25393">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Високий рівень</c:v>
                </c:pt>
                <c:pt idx="1">
                  <c:v>Достатній рівень</c:v>
                </c:pt>
                <c:pt idx="2">
                  <c:v>Середній рівень </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A-2EFA-47FD-9EEB-DC8916CFAE1B}"/>
            </c:ext>
          </c:extLst>
        </c:ser>
        <c:ser>
          <c:idx val="2"/>
          <c:order val="2"/>
          <c:tx>
            <c:strRef>
              <c:f>Sheet1!$A$4</c:f>
              <c:strCache>
                <c:ptCount val="1"/>
              </c:strCache>
            </c:strRef>
          </c:tx>
          <c:spPr>
            <a:solidFill>
              <a:srgbClr val="FFFFCC"/>
            </a:solidFill>
            <a:ln w="12696">
              <a:solidFill>
                <a:srgbClr val="000000"/>
              </a:solidFill>
              <a:prstDash val="solid"/>
            </a:ln>
          </c:spPr>
          <c:dPt>
            <c:idx val="0"/>
            <c:bubble3D val="0"/>
            <c:spPr>
              <a:solidFill>
                <a:srgbClr val="9999FF"/>
              </a:solidFill>
              <a:ln w="12696">
                <a:solidFill>
                  <a:srgbClr val="000000"/>
                </a:solidFill>
                <a:prstDash val="solid"/>
              </a:ln>
            </c:spPr>
            <c:extLst xmlns:c16r2="http://schemas.microsoft.com/office/drawing/2015/06/chart">
              <c:ext xmlns:c16="http://schemas.microsoft.com/office/drawing/2014/chart" uri="{C3380CC4-5D6E-409C-BE32-E72D297353CC}">
                <c16:uniqueId val="{0000000C-2EFA-47FD-9EEB-DC8916CFAE1B}"/>
              </c:ext>
            </c:extLst>
          </c:dPt>
          <c:dPt>
            <c:idx val="1"/>
            <c:bubble3D val="0"/>
            <c:spPr>
              <a:solidFill>
                <a:srgbClr val="993366"/>
              </a:solidFill>
              <a:ln w="12696">
                <a:solidFill>
                  <a:srgbClr val="000000"/>
                </a:solidFill>
                <a:prstDash val="solid"/>
              </a:ln>
            </c:spPr>
            <c:extLst xmlns:c16r2="http://schemas.microsoft.com/office/drawing/2015/06/chart">
              <c:ext xmlns:c16="http://schemas.microsoft.com/office/drawing/2014/chart" uri="{C3380CC4-5D6E-409C-BE32-E72D297353CC}">
                <c16:uniqueId val="{0000000E-2EFA-47FD-9EEB-DC8916CFAE1B}"/>
              </c:ext>
            </c:extLst>
          </c:dPt>
          <c:dLbls>
            <c:numFmt formatCode="0%" sourceLinked="0"/>
            <c:spPr>
              <a:noFill/>
              <a:ln w="25393">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Високий рівень</c:v>
                </c:pt>
                <c:pt idx="1">
                  <c:v>Достатній рівень</c:v>
                </c:pt>
                <c:pt idx="2">
                  <c:v>Середній рівень </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0F-2EFA-47FD-9EEB-DC8916CFAE1B}"/>
            </c:ext>
          </c:extLst>
        </c:ser>
        <c:dLbls>
          <c:showLegendKey val="0"/>
          <c:showVal val="0"/>
          <c:showCatName val="1"/>
          <c:showSerName val="0"/>
          <c:showPercent val="1"/>
          <c:showBubbleSize val="0"/>
          <c:showLeaderLines val="1"/>
        </c:dLbls>
      </c:pie3DChart>
      <c:spPr>
        <a:solidFill>
          <a:srgbClr val="C0C0C0"/>
        </a:solidFill>
        <a:ln w="12696">
          <a:solidFill>
            <a:srgbClr val="808080"/>
          </a:solidFill>
          <a:prstDash val="solid"/>
        </a:ln>
      </c:spPr>
    </c:plotArea>
    <c:legend>
      <c:legendPos val="r"/>
      <c:layout>
        <c:manualLayout>
          <c:xMode val="edge"/>
          <c:yMode val="edge"/>
          <c:x val="0.78414839797639124"/>
          <c:y val="0.36065573770491832"/>
          <c:w val="0.20910623946037282"/>
          <c:h val="0.27459016393442953"/>
        </c:manualLayout>
      </c:layout>
      <c:overlay val="0"/>
      <c:spPr>
        <a:noFill/>
        <a:ln w="3174">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5632377740303541"/>
          <c:y val="0.36885245901639346"/>
          <c:w val="0.26981450252951317"/>
          <c:h val="0.25819672131147542"/>
        </c:manualLayout>
      </c:layout>
      <c:pie3DChart>
        <c:varyColors val="1"/>
        <c:ser>
          <c:idx val="0"/>
          <c:order val="0"/>
          <c:tx>
            <c:strRef>
              <c:f>Sheet1!$A$2</c:f>
              <c:strCache>
                <c:ptCount val="1"/>
              </c:strCache>
            </c:strRef>
          </c:tx>
          <c:spPr>
            <a:solidFill>
              <a:srgbClr val="9999FF"/>
            </a:solidFill>
            <a:ln w="12696">
              <a:solidFill>
                <a:srgbClr val="000000"/>
              </a:solidFill>
              <a:prstDash val="solid"/>
            </a:ln>
          </c:spPr>
          <c:dPt>
            <c:idx val="1"/>
            <c:bubble3D val="0"/>
            <c:spPr>
              <a:solidFill>
                <a:srgbClr val="993366"/>
              </a:solidFill>
              <a:ln w="12696">
                <a:solidFill>
                  <a:srgbClr val="000000"/>
                </a:solidFill>
                <a:prstDash val="solid"/>
              </a:ln>
            </c:spPr>
            <c:extLst xmlns:c16r2="http://schemas.microsoft.com/office/drawing/2015/06/chart">
              <c:ext xmlns:c16="http://schemas.microsoft.com/office/drawing/2014/chart" uri="{C3380CC4-5D6E-409C-BE32-E72D297353CC}">
                <c16:uniqueId val="{00000001-BB61-488E-A290-E7B38FF13EA5}"/>
              </c:ext>
            </c:extLst>
          </c:dPt>
          <c:dPt>
            <c:idx val="2"/>
            <c:bubble3D val="0"/>
            <c:spPr>
              <a:solidFill>
                <a:srgbClr val="FFFFCC"/>
              </a:solidFill>
              <a:ln w="12696">
                <a:solidFill>
                  <a:srgbClr val="000000"/>
                </a:solidFill>
                <a:prstDash val="solid"/>
              </a:ln>
            </c:spPr>
            <c:extLst xmlns:c16r2="http://schemas.microsoft.com/office/drawing/2015/06/chart">
              <c:ext xmlns:c16="http://schemas.microsoft.com/office/drawing/2014/chart" uri="{C3380CC4-5D6E-409C-BE32-E72D297353CC}">
                <c16:uniqueId val="{00000003-BB61-488E-A290-E7B38FF13EA5}"/>
              </c:ext>
            </c:extLst>
          </c:dPt>
          <c:dLbls>
            <c:dLbl>
              <c:idx val="0"/>
              <c:layout>
                <c:manualLayout>
                  <c:x val="6.9215561477028814E-2"/>
                  <c:y val="-0.1088007885477199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BB61-488E-A290-E7B38FF13EA5}"/>
                </c:ext>
              </c:extLst>
            </c:dLbl>
            <c:dLbl>
              <c:idx val="1"/>
              <c:layout>
                <c:manualLayout>
                  <c:x val="-6.7099187466136509E-2"/>
                  <c:y val="0.1848209148528926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B61-488E-A290-E7B38FF13EA5}"/>
                </c:ext>
              </c:extLst>
            </c:dLbl>
            <c:numFmt formatCode="0%" sourceLinked="0"/>
            <c:spPr>
              <a:noFill/>
              <a:ln w="25393">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Sheet1!$B$1:$D$1</c:f>
              <c:strCache>
                <c:ptCount val="3"/>
                <c:pt idx="0">
                  <c:v>Високий рівень</c:v>
                </c:pt>
                <c:pt idx="1">
                  <c:v>Достатній рівень</c:v>
                </c:pt>
                <c:pt idx="2">
                  <c:v>Середній рівень </c:v>
                </c:pt>
              </c:strCache>
            </c:strRef>
          </c:cat>
          <c:val>
            <c:numRef>
              <c:f>Sheet1!$B$2:$D$2</c:f>
              <c:numCache>
                <c:formatCode>0%</c:formatCode>
                <c:ptCount val="3"/>
                <c:pt idx="0">
                  <c:v>0.70000000000000062</c:v>
                </c:pt>
                <c:pt idx="1">
                  <c:v>0.30000000000000032</c:v>
                </c:pt>
                <c:pt idx="2">
                  <c:v>0</c:v>
                </c:pt>
              </c:numCache>
            </c:numRef>
          </c:val>
          <c:extLst xmlns:c16r2="http://schemas.microsoft.com/office/drawing/2015/06/chart">
            <c:ext xmlns:c16="http://schemas.microsoft.com/office/drawing/2014/chart" uri="{C3380CC4-5D6E-409C-BE32-E72D297353CC}">
              <c16:uniqueId val="{00000005-BB61-488E-A290-E7B38FF13EA5}"/>
            </c:ext>
          </c:extLst>
        </c:ser>
        <c:ser>
          <c:idx val="1"/>
          <c:order val="1"/>
          <c:tx>
            <c:strRef>
              <c:f>Sheet1!$A$3</c:f>
              <c:strCache>
                <c:ptCount val="1"/>
              </c:strCache>
            </c:strRef>
          </c:tx>
          <c:spPr>
            <a:solidFill>
              <a:srgbClr val="993366"/>
            </a:solidFill>
            <a:ln w="12696">
              <a:solidFill>
                <a:srgbClr val="000000"/>
              </a:solidFill>
              <a:prstDash val="solid"/>
            </a:ln>
          </c:spPr>
          <c:dPt>
            <c:idx val="0"/>
            <c:bubble3D val="0"/>
            <c:spPr>
              <a:solidFill>
                <a:srgbClr val="9999FF"/>
              </a:solidFill>
              <a:ln w="12696">
                <a:solidFill>
                  <a:srgbClr val="000000"/>
                </a:solidFill>
                <a:prstDash val="solid"/>
              </a:ln>
            </c:spPr>
            <c:extLst xmlns:c16r2="http://schemas.microsoft.com/office/drawing/2015/06/chart">
              <c:ext xmlns:c16="http://schemas.microsoft.com/office/drawing/2014/chart" uri="{C3380CC4-5D6E-409C-BE32-E72D297353CC}">
                <c16:uniqueId val="{00000007-BB61-488E-A290-E7B38FF13EA5}"/>
              </c:ext>
            </c:extLst>
          </c:dPt>
          <c:dPt>
            <c:idx val="2"/>
            <c:bubble3D val="0"/>
            <c:spPr>
              <a:solidFill>
                <a:srgbClr val="FFFFCC"/>
              </a:solidFill>
              <a:ln w="12696">
                <a:solidFill>
                  <a:srgbClr val="000000"/>
                </a:solidFill>
                <a:prstDash val="solid"/>
              </a:ln>
            </c:spPr>
            <c:extLst xmlns:c16r2="http://schemas.microsoft.com/office/drawing/2015/06/chart">
              <c:ext xmlns:c16="http://schemas.microsoft.com/office/drawing/2014/chart" uri="{C3380CC4-5D6E-409C-BE32-E72D297353CC}">
                <c16:uniqueId val="{00000009-BB61-488E-A290-E7B38FF13EA5}"/>
              </c:ext>
            </c:extLst>
          </c:dPt>
          <c:dLbls>
            <c:numFmt formatCode="0%" sourceLinked="0"/>
            <c:spPr>
              <a:noFill/>
              <a:ln w="25393">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Високий рівень</c:v>
                </c:pt>
                <c:pt idx="1">
                  <c:v>Достатній рівень</c:v>
                </c:pt>
                <c:pt idx="2">
                  <c:v>Середній рівень </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A-BB61-488E-A290-E7B38FF13EA5}"/>
            </c:ext>
          </c:extLst>
        </c:ser>
        <c:ser>
          <c:idx val="2"/>
          <c:order val="2"/>
          <c:tx>
            <c:strRef>
              <c:f>Sheet1!$A$4</c:f>
              <c:strCache>
                <c:ptCount val="1"/>
              </c:strCache>
            </c:strRef>
          </c:tx>
          <c:spPr>
            <a:solidFill>
              <a:srgbClr val="FFFFCC"/>
            </a:solidFill>
            <a:ln w="12696">
              <a:solidFill>
                <a:srgbClr val="000000"/>
              </a:solidFill>
              <a:prstDash val="solid"/>
            </a:ln>
          </c:spPr>
          <c:dPt>
            <c:idx val="0"/>
            <c:bubble3D val="0"/>
            <c:spPr>
              <a:solidFill>
                <a:srgbClr val="9999FF"/>
              </a:solidFill>
              <a:ln w="12696">
                <a:solidFill>
                  <a:srgbClr val="000000"/>
                </a:solidFill>
                <a:prstDash val="solid"/>
              </a:ln>
            </c:spPr>
            <c:extLst xmlns:c16r2="http://schemas.microsoft.com/office/drawing/2015/06/chart">
              <c:ext xmlns:c16="http://schemas.microsoft.com/office/drawing/2014/chart" uri="{C3380CC4-5D6E-409C-BE32-E72D297353CC}">
                <c16:uniqueId val="{0000000C-BB61-488E-A290-E7B38FF13EA5}"/>
              </c:ext>
            </c:extLst>
          </c:dPt>
          <c:dPt>
            <c:idx val="1"/>
            <c:bubble3D val="0"/>
            <c:spPr>
              <a:solidFill>
                <a:srgbClr val="993366"/>
              </a:solidFill>
              <a:ln w="12696">
                <a:solidFill>
                  <a:srgbClr val="000000"/>
                </a:solidFill>
                <a:prstDash val="solid"/>
              </a:ln>
            </c:spPr>
            <c:extLst xmlns:c16r2="http://schemas.microsoft.com/office/drawing/2015/06/chart">
              <c:ext xmlns:c16="http://schemas.microsoft.com/office/drawing/2014/chart" uri="{C3380CC4-5D6E-409C-BE32-E72D297353CC}">
                <c16:uniqueId val="{0000000E-BB61-488E-A290-E7B38FF13EA5}"/>
              </c:ext>
            </c:extLst>
          </c:dPt>
          <c:dLbls>
            <c:numFmt formatCode="0%" sourceLinked="0"/>
            <c:spPr>
              <a:noFill/>
              <a:ln w="25393">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Високий рівень</c:v>
                </c:pt>
                <c:pt idx="1">
                  <c:v>Достатній рівень</c:v>
                </c:pt>
                <c:pt idx="2">
                  <c:v>Середній рівень </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0F-BB61-488E-A290-E7B38FF13EA5}"/>
            </c:ext>
          </c:extLst>
        </c:ser>
        <c:dLbls>
          <c:showLegendKey val="0"/>
          <c:showVal val="0"/>
          <c:showCatName val="1"/>
          <c:showSerName val="0"/>
          <c:showPercent val="1"/>
          <c:showBubbleSize val="0"/>
          <c:showLeaderLines val="1"/>
        </c:dLbls>
      </c:pie3DChart>
      <c:spPr>
        <a:solidFill>
          <a:srgbClr val="C0C0C0"/>
        </a:solidFill>
        <a:ln w="12696">
          <a:solidFill>
            <a:srgbClr val="808080"/>
          </a:solidFill>
          <a:prstDash val="solid"/>
        </a:ln>
      </c:spPr>
    </c:plotArea>
    <c:legend>
      <c:legendPos val="r"/>
      <c:layout>
        <c:manualLayout>
          <c:xMode val="edge"/>
          <c:yMode val="edge"/>
          <c:x val="0.78414839797639124"/>
          <c:y val="0.36065573770491832"/>
          <c:w val="0.20910623946037282"/>
          <c:h val="0.27459016393442953"/>
        </c:manualLayout>
      </c:layout>
      <c:overlay val="0"/>
      <c:spPr>
        <a:noFill/>
        <a:ln w="3174">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5207296849088068"/>
          <c:y val="0.39426523297491212"/>
          <c:w val="0.30178656645192081"/>
          <c:h val="0.25448014562695792"/>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1-E93F-4570-9795-F388031AED22}"/>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3-E93F-4570-9795-F388031AED22}"/>
              </c:ext>
            </c:extLst>
          </c:dPt>
          <c:dLbls>
            <c:dLbl>
              <c:idx val="1"/>
              <c:layout>
                <c:manualLayout>
                  <c:x val="-6.9190975924094539E-2"/>
                  <c:y val="-0.1468170630920283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93F-4570-9795-F388031AED22}"/>
                </c:ext>
              </c:extLst>
            </c:dLbl>
            <c:numFmt formatCode="0%" sourceLinked="0"/>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Sheet1!$B$1:$D$1</c:f>
              <c:strCache>
                <c:ptCount val="3"/>
                <c:pt idx="0">
                  <c:v>Високий рівень</c:v>
                </c:pt>
                <c:pt idx="1">
                  <c:v>Достатній рівень</c:v>
                </c:pt>
                <c:pt idx="2">
                  <c:v>Середній рівень</c:v>
                </c:pt>
              </c:strCache>
            </c:strRef>
          </c:cat>
          <c:val>
            <c:numRef>
              <c:f>Sheet1!$B$2:$D$2</c:f>
              <c:numCache>
                <c:formatCode>0%</c:formatCode>
                <c:ptCount val="3"/>
                <c:pt idx="0">
                  <c:v>0.30000000000000032</c:v>
                </c:pt>
                <c:pt idx="1">
                  <c:v>0.56999999999999995</c:v>
                </c:pt>
                <c:pt idx="2">
                  <c:v>0.13</c:v>
                </c:pt>
              </c:numCache>
            </c:numRef>
          </c:val>
          <c:extLst xmlns:c16r2="http://schemas.microsoft.com/office/drawing/2015/06/chart">
            <c:ext xmlns:c16="http://schemas.microsoft.com/office/drawing/2014/chart" uri="{C3380CC4-5D6E-409C-BE32-E72D297353CC}">
              <c16:uniqueId val="{00000004-E93F-4570-9795-F388031AED22}"/>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6-E93F-4570-9795-F388031AED22}"/>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8-E93F-4570-9795-F388031AED22}"/>
              </c:ext>
            </c:extLst>
          </c:dPt>
          <c:cat>
            <c:strRef>
              <c:f>Sheet1!$B$1:$D$1</c:f>
              <c:strCache>
                <c:ptCount val="3"/>
                <c:pt idx="0">
                  <c:v>Високий рівень</c:v>
                </c:pt>
                <c:pt idx="1">
                  <c:v>Достатній рівень</c:v>
                </c:pt>
                <c:pt idx="2">
                  <c:v>Середній рівень</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9-E93F-4570-9795-F388031AED22}"/>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B-E93F-4570-9795-F388031AED22}"/>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D-E93F-4570-9795-F388031AED22}"/>
              </c:ext>
            </c:extLst>
          </c:dPt>
          <c:cat>
            <c:strRef>
              <c:f>Sheet1!$B$1:$D$1</c:f>
              <c:strCache>
                <c:ptCount val="3"/>
                <c:pt idx="0">
                  <c:v>Високий рівень</c:v>
                </c:pt>
                <c:pt idx="1">
                  <c:v>Достатній рівень</c:v>
                </c:pt>
                <c:pt idx="2">
                  <c:v>Середній рівень</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0E-E93F-4570-9795-F388031AED22}"/>
            </c:ext>
          </c:extLst>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legend>
      <c:legendPos val="r"/>
      <c:layout>
        <c:manualLayout>
          <c:xMode val="edge"/>
          <c:yMode val="edge"/>
          <c:x val="0.75621890547263659"/>
          <c:y val="0.36917562724014535"/>
          <c:w val="0.23714759535655058"/>
          <c:h val="0.26164874551971334"/>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13717</Words>
  <Characters>78188</Characters>
  <Application>Microsoft Office Word</Application>
  <DocSecurity>0</DocSecurity>
  <Lines>651</Lines>
  <Paragraphs>183</Paragraphs>
  <ScaleCrop>false</ScaleCrop>
  <Company>Home</Company>
  <LinksUpToDate>false</LinksUpToDate>
  <CharactersWithSpaces>91722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2017-12-11T18:25:00Z</dcterms:created>
  <dcterms:modified xsi:type="dcterms:W3CDTF">2017-12-11T18:26:00Z</dcterms:modified>
</cp:coreProperties>
</file>