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8C" w:rsidRPr="00C72A87" w:rsidRDefault="003C6F2B" w:rsidP="00C900E7">
      <w:pPr>
        <w:ind w:left="360" w:right="-27"/>
        <w:rPr>
          <w:rFonts w:ascii="Book Antiqua" w:hAnsi="Book Antiqua"/>
          <w:b/>
          <w:i/>
          <w:color w:val="0000FF"/>
          <w:sz w:val="32"/>
          <w:szCs w:val="32"/>
          <w:lang w:val="uk-UA"/>
        </w:rPr>
      </w:pPr>
      <w:r>
        <w:rPr>
          <w:rFonts w:ascii="Book Antiqua" w:hAnsi="Book Antiqua"/>
          <w:b/>
          <w:i/>
          <w:color w:val="0000FF"/>
          <w:sz w:val="36"/>
          <w:szCs w:val="36"/>
          <w:lang w:val="ru-RU"/>
        </w:rPr>
        <w:t xml:space="preserve">   </w:t>
      </w:r>
      <w:r w:rsidR="00A3108C" w:rsidRPr="00C900E7">
        <w:rPr>
          <w:rFonts w:ascii="Book Antiqua" w:hAnsi="Book Antiqua"/>
          <w:b/>
          <w:i/>
          <w:color w:val="0000FF"/>
          <w:sz w:val="36"/>
          <w:szCs w:val="36"/>
          <w:lang w:val="ru-RU"/>
        </w:rPr>
        <w:t xml:space="preserve">  </w:t>
      </w:r>
      <w:r w:rsidR="00A3108C" w:rsidRPr="00C72A87">
        <w:rPr>
          <w:rFonts w:ascii="Book Antiqua" w:hAnsi="Book Antiqua"/>
          <w:b/>
          <w:i/>
          <w:color w:val="0000FF"/>
          <w:sz w:val="32"/>
          <w:szCs w:val="32"/>
          <w:lang w:val="uk-UA"/>
        </w:rPr>
        <w:t xml:space="preserve">Дотримання орфографічного режиму при веденні  зошитів з     </w:t>
      </w:r>
    </w:p>
    <w:p w:rsidR="00A3108C" w:rsidRPr="00C72A87" w:rsidRDefault="00A3108C" w:rsidP="00C900E7">
      <w:pPr>
        <w:spacing w:line="240" w:lineRule="auto"/>
        <w:ind w:left="360" w:right="-27"/>
        <w:rPr>
          <w:rFonts w:ascii="Book Antiqua" w:hAnsi="Book Antiqua"/>
          <w:b/>
          <w:i/>
          <w:color w:val="0000FF"/>
          <w:sz w:val="32"/>
          <w:szCs w:val="32"/>
          <w:lang w:val="uk-UA"/>
        </w:rPr>
      </w:pPr>
      <w:r w:rsidRPr="00C72A87">
        <w:rPr>
          <w:rFonts w:ascii="Book Antiqua" w:hAnsi="Book Antiqua"/>
          <w:b/>
          <w:i/>
          <w:color w:val="0000FF"/>
          <w:sz w:val="32"/>
          <w:szCs w:val="32"/>
          <w:lang w:val="uk-UA"/>
        </w:rPr>
        <w:t xml:space="preserve">      </w:t>
      </w:r>
      <w:r w:rsidRPr="00C72A87">
        <w:rPr>
          <w:rFonts w:ascii="Book Antiqua" w:hAnsi="Book Antiqua"/>
          <w:b/>
          <w:i/>
          <w:color w:val="0000FF"/>
          <w:sz w:val="32"/>
          <w:szCs w:val="32"/>
          <w:lang w:val="ru-RU"/>
        </w:rPr>
        <w:t xml:space="preserve">            </w:t>
      </w:r>
      <w:r w:rsidRPr="00C72A87">
        <w:rPr>
          <w:rFonts w:ascii="Book Antiqua" w:hAnsi="Book Antiqua"/>
          <w:b/>
          <w:i/>
          <w:color w:val="0000FF"/>
          <w:sz w:val="32"/>
          <w:szCs w:val="32"/>
          <w:lang w:val="uk-UA"/>
        </w:rPr>
        <w:t xml:space="preserve"> англійської мови в початковій школі.</w:t>
      </w:r>
    </w:p>
    <w:p w:rsidR="00A3108C" w:rsidRPr="00C72A87" w:rsidRDefault="00A3108C" w:rsidP="00C900E7">
      <w:pPr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546AC9">
        <w:rPr>
          <w:rFonts w:ascii="Book Antiqua" w:hAnsi="Book Antiqua"/>
          <w:b/>
          <w:i/>
          <w:sz w:val="32"/>
          <w:szCs w:val="32"/>
          <w:lang w:val="uk-UA"/>
        </w:rPr>
        <w:t xml:space="preserve">  </w:t>
      </w:r>
      <w:r w:rsidRPr="00546AC9">
        <w:rPr>
          <w:rFonts w:ascii="Book Antiqua" w:hAnsi="Book Antiqua"/>
          <w:sz w:val="32"/>
          <w:szCs w:val="32"/>
          <w:lang w:val="uk-UA"/>
        </w:rPr>
        <w:t xml:space="preserve"> </w:t>
      </w:r>
      <w:r w:rsidR="00E51642" w:rsidRPr="00E51642">
        <w:rPr>
          <w:rFonts w:ascii="Book Antiqua" w:hAnsi="Book Antiqua"/>
          <w:sz w:val="32"/>
          <w:szCs w:val="32"/>
          <w:lang w:val="ru-RU"/>
        </w:rPr>
        <w:t xml:space="preserve">   </w:t>
      </w:r>
      <w:r w:rsidRPr="00C72A87">
        <w:rPr>
          <w:rFonts w:ascii="Book Antiqua" w:hAnsi="Book Antiqua"/>
          <w:sz w:val="30"/>
          <w:szCs w:val="30"/>
          <w:lang w:val="uk-UA"/>
        </w:rPr>
        <w:t>Для забезпечення високої грамотності і загальної культури учнів необхідно дотримуватися визначених правил і рекомендацій щодо ведення учнівських зошитів.</w:t>
      </w:r>
    </w:p>
    <w:p w:rsidR="00A3108C" w:rsidRPr="00C72A87" w:rsidRDefault="00A3108C" w:rsidP="00C900E7">
      <w:pPr>
        <w:ind w:left="360" w:right="-27"/>
        <w:rPr>
          <w:rFonts w:ascii="Book Antiqua" w:hAnsi="Book Antiqua"/>
          <w:sz w:val="30"/>
          <w:szCs w:val="30"/>
          <w:lang w:val="uk-UA"/>
        </w:rPr>
      </w:pPr>
      <w:r w:rsidRPr="00C72A87">
        <w:rPr>
          <w:rFonts w:ascii="Book Antiqua" w:hAnsi="Book Antiqua"/>
          <w:sz w:val="30"/>
          <w:szCs w:val="30"/>
          <w:lang w:val="ru-RU"/>
        </w:rPr>
        <w:t xml:space="preserve">    </w:t>
      </w:r>
      <w:r w:rsidR="00E51642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r w:rsidRPr="00C72A87">
        <w:rPr>
          <w:rFonts w:ascii="Book Antiqua" w:hAnsi="Book Antiqua"/>
          <w:sz w:val="30"/>
          <w:szCs w:val="30"/>
          <w:lang w:val="uk-UA"/>
        </w:rPr>
        <w:t>Функції учнівських зошитів різноманітні. Виконання письмових завдан</w:t>
      </w:r>
      <w:r w:rsidR="00E51642" w:rsidRPr="00C72A87">
        <w:rPr>
          <w:rFonts w:ascii="Book Antiqua" w:hAnsi="Book Antiqua"/>
          <w:sz w:val="30"/>
          <w:szCs w:val="30"/>
          <w:lang w:val="uk-UA"/>
        </w:rPr>
        <w:t>ь</w:t>
      </w:r>
      <w:r w:rsidRPr="00C72A87">
        <w:rPr>
          <w:rFonts w:ascii="Book Antiqua" w:hAnsi="Book Antiqua"/>
          <w:sz w:val="30"/>
          <w:szCs w:val="30"/>
          <w:lang w:val="uk-UA"/>
        </w:rPr>
        <w:t>, зокрема списування, вправ відтворювального та творчого характеру тощо сприяє когнітивному розвитку учня, пізнанню закономірностей, засвоєнню програмового матеріалу.</w:t>
      </w:r>
    </w:p>
    <w:p w:rsidR="00A3108C" w:rsidRPr="00C72A87" w:rsidRDefault="00A3108C" w:rsidP="00E51642">
      <w:pPr>
        <w:ind w:left="360" w:right="-27"/>
        <w:rPr>
          <w:rFonts w:ascii="Book Antiqua" w:hAnsi="Book Antiqua"/>
          <w:sz w:val="30"/>
          <w:szCs w:val="30"/>
          <w:lang w:val="uk-UA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</w:t>
      </w:r>
      <w:r w:rsidR="00E51642"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Pr="00C72A87">
        <w:rPr>
          <w:rFonts w:ascii="Book Antiqua" w:hAnsi="Book Antiqua"/>
          <w:sz w:val="30"/>
          <w:szCs w:val="30"/>
          <w:lang w:val="uk-UA"/>
        </w:rPr>
        <w:t>Зошит відображає не лише знання та вміння учнів</w:t>
      </w:r>
      <w:r w:rsidR="00E51642" w:rsidRPr="00C72A87">
        <w:rPr>
          <w:rFonts w:ascii="Book Antiqua" w:hAnsi="Book Antiqua"/>
          <w:sz w:val="30"/>
          <w:szCs w:val="30"/>
          <w:lang w:val="uk-UA"/>
        </w:rPr>
        <w:t>, а</w:t>
      </w:r>
      <w:r w:rsidRPr="00C72A87">
        <w:rPr>
          <w:rFonts w:ascii="Book Antiqua" w:hAnsi="Book Antiqua"/>
          <w:sz w:val="30"/>
          <w:szCs w:val="30"/>
          <w:lang w:val="uk-UA"/>
        </w:rPr>
        <w:t xml:space="preserve"> й працю вчителя. </w:t>
      </w:r>
    </w:p>
    <w:p w:rsidR="00A3108C" w:rsidRPr="00C72A87" w:rsidRDefault="00A3108C" w:rsidP="00C900E7">
      <w:pPr>
        <w:ind w:left="360" w:right="-27"/>
        <w:rPr>
          <w:rFonts w:ascii="Book Antiqua" w:hAnsi="Book Antiqua"/>
          <w:sz w:val="30"/>
          <w:szCs w:val="30"/>
          <w:lang w:val="uk-UA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</w:t>
      </w:r>
      <w:r w:rsidR="00E51642"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Pr="00C72A87">
        <w:rPr>
          <w:rFonts w:ascii="Book Antiqua" w:hAnsi="Book Antiqua"/>
          <w:sz w:val="30"/>
          <w:szCs w:val="30"/>
          <w:lang w:val="uk-UA"/>
        </w:rPr>
        <w:t>Учнівський зошит не є державним документом, тому в 1 та 2 класах зошити підписує вчитель, у 3-4 класах – це роблять учні за зразком, написаним учителем на дошці.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Для роботи  використовуються зошити, що відповідають чинним в Україні стандартам, з такими видами графічної сітки: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</w:p>
    <w:p w:rsidR="00A3108C" w:rsidRPr="00C72A87" w:rsidRDefault="00A3108C" w:rsidP="00C900E7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</w:t>
      </w:r>
      <w:r w:rsidR="0081459C"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Pr="00C72A87">
        <w:rPr>
          <w:rFonts w:ascii="Book Antiqua" w:hAnsi="Book Antiqua"/>
          <w:sz w:val="30"/>
          <w:szCs w:val="30"/>
          <w:lang w:val="uk-UA"/>
        </w:rPr>
        <w:t>-  з горизонтальними лініями;</w:t>
      </w:r>
      <w:r w:rsidRPr="00C72A87">
        <w:rPr>
          <w:rFonts w:ascii="Book Antiqua" w:hAnsi="Book Antiqua"/>
          <w:sz w:val="30"/>
          <w:szCs w:val="30"/>
          <w:lang w:val="ru-RU"/>
        </w:rPr>
        <w:t xml:space="preserve"> </w:t>
      </w:r>
    </w:p>
    <w:p w:rsidR="00A3108C" w:rsidRPr="00C72A87" w:rsidRDefault="00A3108C" w:rsidP="00C900E7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</w:t>
      </w:r>
      <w:r w:rsidR="0081459C"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Pr="00C72A87">
        <w:rPr>
          <w:rFonts w:ascii="Book Antiqua" w:hAnsi="Book Antiqua"/>
          <w:sz w:val="30"/>
          <w:szCs w:val="30"/>
          <w:lang w:val="uk-UA"/>
        </w:rPr>
        <w:t xml:space="preserve">- </w:t>
      </w:r>
      <w:r w:rsidR="0081459C"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Pr="00C72A87">
        <w:rPr>
          <w:rFonts w:ascii="Book Antiqua" w:hAnsi="Book Antiqua"/>
          <w:sz w:val="30"/>
          <w:szCs w:val="30"/>
          <w:lang w:val="uk-UA"/>
        </w:rPr>
        <w:t xml:space="preserve">у клітинку з нормою лініювання 5,0 х </w:t>
      </w:r>
      <w:smartTag w:uri="urn:schemas-microsoft-com:office:smarttags" w:element="metricconverter">
        <w:smartTagPr>
          <w:attr w:name="ProductID" w:val="5,0 мм"/>
        </w:smartTagPr>
        <w:r w:rsidRPr="00C72A87">
          <w:rPr>
            <w:rFonts w:ascii="Book Antiqua" w:hAnsi="Book Antiqua"/>
            <w:sz w:val="30"/>
            <w:szCs w:val="30"/>
            <w:lang w:val="uk-UA"/>
          </w:rPr>
          <w:t>5,0 мм</w:t>
        </w:r>
      </w:smartTag>
      <w:r w:rsidRPr="00C72A87">
        <w:rPr>
          <w:rFonts w:ascii="Book Antiqua" w:hAnsi="Book Antiqua"/>
          <w:sz w:val="30"/>
          <w:szCs w:val="30"/>
          <w:lang w:val="uk-UA"/>
        </w:rPr>
        <w:t xml:space="preserve">.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На кожній сторінці зошита із зовнішнього боку вертикального зрізу залишається поле завширшки </w:t>
      </w:r>
      <w:smartTag w:uri="urn:schemas-microsoft-com:office:smarttags" w:element="metricconverter">
        <w:smartTagPr>
          <w:attr w:name="ProductID" w:val="2 см"/>
        </w:smartTagPr>
        <w:r w:rsidR="00A3108C" w:rsidRPr="00C72A87">
          <w:rPr>
            <w:rFonts w:ascii="Book Antiqua" w:hAnsi="Book Antiqua"/>
            <w:sz w:val="30"/>
            <w:szCs w:val="30"/>
            <w:lang w:val="uk-UA"/>
          </w:rPr>
          <w:t>2 см</w:t>
        </w:r>
      </w:smartTag>
      <w:r w:rsidR="00A3108C" w:rsidRPr="00C72A87">
        <w:rPr>
          <w:rFonts w:ascii="Book Antiqua" w:hAnsi="Book Antiqua"/>
          <w:sz w:val="30"/>
          <w:szCs w:val="30"/>
          <w:lang w:val="uk-UA"/>
        </w:rPr>
        <w:t>, відмежоване вертикальною лінією червоного кольору.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ru-RU"/>
        </w:rPr>
        <w:t xml:space="preserve">    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У 2-4-х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класах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для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навчальних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класних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і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домашніх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завдань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з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мов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рекомендується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вести по два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зошити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(для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періодичної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заміни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їх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proofErr w:type="gramStart"/>
      <w:r w:rsidR="00A3108C" w:rsidRPr="00C72A87">
        <w:rPr>
          <w:rFonts w:ascii="Book Antiqua" w:hAnsi="Book Antiqua"/>
          <w:sz w:val="30"/>
          <w:szCs w:val="30"/>
          <w:lang w:val="ru-RU"/>
        </w:rPr>
        <w:t>п</w:t>
      </w:r>
      <w:proofErr w:type="gramEnd"/>
      <w:r w:rsidR="00A3108C" w:rsidRPr="00C72A87">
        <w:rPr>
          <w:rFonts w:ascii="Book Antiqua" w:hAnsi="Book Antiqua"/>
          <w:sz w:val="30"/>
          <w:szCs w:val="30"/>
          <w:lang w:val="ru-RU"/>
        </w:rPr>
        <w:t>ід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час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перевірки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вчителем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>).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ru-RU"/>
        </w:rPr>
        <w:t xml:space="preserve">    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Для </w:t>
      </w:r>
      <w:proofErr w:type="spellStart"/>
      <w:r w:rsidR="00A3108C" w:rsidRPr="00C72A87">
        <w:rPr>
          <w:rFonts w:ascii="Book Antiqua" w:hAnsi="Book Antiqua"/>
          <w:sz w:val="30"/>
          <w:szCs w:val="30"/>
          <w:u w:val="single"/>
          <w:lang w:val="ru-RU"/>
        </w:rPr>
        <w:t>контрольних</w:t>
      </w:r>
      <w:proofErr w:type="spellEnd"/>
      <w:r w:rsidR="00A3108C" w:rsidRPr="00C72A87">
        <w:rPr>
          <w:rFonts w:ascii="Book Antiqua" w:hAnsi="Book Antiqua"/>
          <w:sz w:val="30"/>
          <w:szCs w:val="30"/>
          <w:u w:val="single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u w:val="single"/>
          <w:lang w:val="ru-RU"/>
        </w:rPr>
        <w:t>робіт</w:t>
      </w:r>
      <w:proofErr w:type="spellEnd"/>
      <w:r w:rsidR="00A3108C" w:rsidRPr="00C72A87">
        <w:rPr>
          <w:rFonts w:ascii="Book Antiqua" w:hAnsi="Book Antiqua"/>
          <w:sz w:val="30"/>
          <w:szCs w:val="30"/>
          <w:u w:val="single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з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мов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використовується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u w:val="single"/>
          <w:lang w:val="ru-RU"/>
        </w:rPr>
        <w:t>окремий</w:t>
      </w:r>
      <w:proofErr w:type="spellEnd"/>
      <w:r w:rsidR="00A3108C" w:rsidRPr="00C72A87">
        <w:rPr>
          <w:rFonts w:ascii="Book Antiqua" w:hAnsi="Book Antiqua"/>
          <w:sz w:val="30"/>
          <w:szCs w:val="30"/>
          <w:u w:val="single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u w:val="single"/>
          <w:lang w:val="ru-RU"/>
        </w:rPr>
        <w:t>зошит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, у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якому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учні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виконують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також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роботу над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помилками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>.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Times New Roman" w:hAnsi="Times New Roman"/>
          <w:sz w:val="30"/>
          <w:szCs w:val="30"/>
          <w:lang w:val="ru-RU"/>
        </w:rPr>
      </w:pPr>
      <w:r w:rsidRPr="00C72A87">
        <w:rPr>
          <w:rFonts w:ascii="Times New Roman" w:hAnsi="Times New Roman"/>
          <w:i/>
          <w:iCs/>
          <w:sz w:val="30"/>
          <w:szCs w:val="30"/>
          <w:lang w:val="ru-RU"/>
        </w:rPr>
        <w:t xml:space="preserve">   </w:t>
      </w:r>
      <w:r w:rsidR="00A3108C" w:rsidRPr="00C72A87">
        <w:rPr>
          <w:rFonts w:ascii="Times New Roman" w:hAnsi="Times New Roman"/>
          <w:i/>
          <w:iCs/>
          <w:sz w:val="30"/>
          <w:szCs w:val="30"/>
          <w:lang w:val="ru-RU"/>
        </w:rPr>
        <w:t xml:space="preserve">За потреби </w:t>
      </w:r>
      <w:r w:rsidR="00A3108C" w:rsidRPr="00C72A87">
        <w:rPr>
          <w:rFonts w:ascii="Times New Roman" w:hAnsi="Times New Roman"/>
          <w:i/>
          <w:iCs/>
          <w:sz w:val="30"/>
          <w:szCs w:val="30"/>
          <w:lang w:val="uk-UA"/>
        </w:rPr>
        <w:t xml:space="preserve">можна також використовувати зошити з друкованою основою </w:t>
      </w:r>
      <w:proofErr w:type="spellStart"/>
      <w:r w:rsidR="00A3108C" w:rsidRPr="00C72A87">
        <w:rPr>
          <w:rFonts w:ascii="Times New Roman" w:hAnsi="Times New Roman"/>
          <w:i/>
          <w:iCs/>
          <w:sz w:val="30"/>
          <w:szCs w:val="30"/>
          <w:lang w:val="ru-RU"/>
        </w:rPr>
        <w:t>з</w:t>
      </w:r>
      <w:proofErr w:type="spellEnd"/>
      <w:r w:rsidR="00A3108C" w:rsidRPr="00C72A87">
        <w:rPr>
          <w:rFonts w:ascii="Times New Roman" w:hAnsi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Times New Roman" w:hAnsi="Times New Roman"/>
          <w:i/>
          <w:iCs/>
          <w:sz w:val="30"/>
          <w:szCs w:val="30"/>
          <w:lang w:val="ru-RU"/>
        </w:rPr>
        <w:t>інших</w:t>
      </w:r>
      <w:proofErr w:type="spellEnd"/>
      <w:r w:rsidR="00A3108C" w:rsidRPr="00C72A87">
        <w:rPr>
          <w:rFonts w:ascii="Times New Roman" w:hAnsi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Times New Roman" w:hAnsi="Times New Roman"/>
          <w:i/>
          <w:iCs/>
          <w:sz w:val="30"/>
          <w:szCs w:val="30"/>
          <w:lang w:val="ru-RU"/>
        </w:rPr>
        <w:t>предметів</w:t>
      </w:r>
      <w:proofErr w:type="spellEnd"/>
      <w:r w:rsidR="00A3108C" w:rsidRPr="00C72A87">
        <w:rPr>
          <w:rFonts w:ascii="Times New Roman" w:hAnsi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Times New Roman" w:hAnsi="Times New Roman"/>
          <w:i/>
          <w:iCs/>
          <w:sz w:val="30"/>
          <w:szCs w:val="30"/>
          <w:lang w:val="ru-RU"/>
        </w:rPr>
        <w:t>інваріантної</w:t>
      </w:r>
      <w:proofErr w:type="spellEnd"/>
      <w:r w:rsidR="00A3108C" w:rsidRPr="00C72A87">
        <w:rPr>
          <w:rFonts w:ascii="Times New Roman" w:hAnsi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Times New Roman" w:hAnsi="Times New Roman"/>
          <w:i/>
          <w:iCs/>
          <w:sz w:val="30"/>
          <w:szCs w:val="30"/>
          <w:lang w:val="ru-RU"/>
        </w:rPr>
        <w:t>складової</w:t>
      </w:r>
      <w:proofErr w:type="spellEnd"/>
      <w:r w:rsidR="00A3108C" w:rsidRPr="00C72A87">
        <w:rPr>
          <w:rFonts w:ascii="Times New Roman" w:hAnsi="Times New Roman"/>
          <w:i/>
          <w:iCs/>
          <w:sz w:val="30"/>
          <w:szCs w:val="30"/>
          <w:lang w:val="uk-UA"/>
        </w:rPr>
        <w:t xml:space="preserve">, що разом із </w:t>
      </w:r>
      <w:proofErr w:type="gramStart"/>
      <w:r w:rsidR="00A3108C" w:rsidRPr="00C72A87">
        <w:rPr>
          <w:rFonts w:ascii="Times New Roman" w:hAnsi="Times New Roman"/>
          <w:i/>
          <w:iCs/>
          <w:sz w:val="30"/>
          <w:szCs w:val="30"/>
          <w:lang w:val="uk-UA"/>
        </w:rPr>
        <w:t>п</w:t>
      </w:r>
      <w:proofErr w:type="gramEnd"/>
      <w:r w:rsidR="00A3108C" w:rsidRPr="00C72A87">
        <w:rPr>
          <w:rFonts w:ascii="Times New Roman" w:hAnsi="Times New Roman"/>
          <w:i/>
          <w:iCs/>
          <w:sz w:val="30"/>
          <w:szCs w:val="30"/>
          <w:lang w:val="uk-UA"/>
        </w:rPr>
        <w:t xml:space="preserve">ідручником становлять єдиний навчальний комплект. </w:t>
      </w:r>
    </w:p>
    <w:p w:rsidR="00A3108C" w:rsidRPr="005B6987" w:rsidRDefault="00A3108C" w:rsidP="00E51642">
      <w:pPr>
        <w:spacing w:line="240" w:lineRule="auto"/>
        <w:ind w:left="360" w:right="-27"/>
        <w:rPr>
          <w:rFonts w:ascii="Times New Roman" w:hAnsi="Times New Roman"/>
          <w:sz w:val="30"/>
          <w:szCs w:val="30"/>
          <w:lang w:val="ru-RU"/>
        </w:rPr>
      </w:pPr>
      <w:proofErr w:type="spellStart"/>
      <w:r w:rsidRPr="005B6987">
        <w:rPr>
          <w:rFonts w:ascii="Times New Roman" w:hAnsi="Times New Roman"/>
          <w:bCs/>
          <w:sz w:val="30"/>
          <w:szCs w:val="30"/>
          <w:lang w:val="ru-RU"/>
        </w:rPr>
        <w:t>Кожна</w:t>
      </w:r>
      <w:proofErr w:type="spellEnd"/>
      <w:r w:rsidRPr="005B6987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proofErr w:type="spellStart"/>
      <w:r w:rsidRPr="005B6987">
        <w:rPr>
          <w:rFonts w:ascii="Times New Roman" w:hAnsi="Times New Roman"/>
          <w:bCs/>
          <w:sz w:val="30"/>
          <w:szCs w:val="30"/>
          <w:lang w:val="ru-RU"/>
        </w:rPr>
        <w:t>письмова</w:t>
      </w:r>
      <w:proofErr w:type="spellEnd"/>
      <w:r w:rsidRPr="005B6987">
        <w:rPr>
          <w:rFonts w:ascii="Times New Roman" w:hAnsi="Times New Roman"/>
          <w:bCs/>
          <w:sz w:val="30"/>
          <w:szCs w:val="30"/>
          <w:lang w:val="ru-RU"/>
        </w:rPr>
        <w:t xml:space="preserve"> робота, </w:t>
      </w:r>
      <w:proofErr w:type="spellStart"/>
      <w:r w:rsidRPr="005B6987">
        <w:rPr>
          <w:rFonts w:ascii="Times New Roman" w:hAnsi="Times New Roman"/>
          <w:bCs/>
          <w:sz w:val="30"/>
          <w:szCs w:val="30"/>
          <w:lang w:val="ru-RU"/>
        </w:rPr>
        <w:t>виконана</w:t>
      </w:r>
      <w:proofErr w:type="spellEnd"/>
      <w:r w:rsidRPr="005B6987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proofErr w:type="spellStart"/>
      <w:r w:rsidRPr="005B6987">
        <w:rPr>
          <w:rFonts w:ascii="Times New Roman" w:hAnsi="Times New Roman"/>
          <w:bCs/>
          <w:sz w:val="30"/>
          <w:szCs w:val="30"/>
          <w:lang w:val="ru-RU"/>
        </w:rPr>
        <w:t>учнем</w:t>
      </w:r>
      <w:proofErr w:type="spellEnd"/>
      <w:r w:rsidRPr="005B6987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proofErr w:type="spellStart"/>
      <w:r w:rsidRPr="005B6987">
        <w:rPr>
          <w:rFonts w:ascii="Times New Roman" w:hAnsi="Times New Roman"/>
          <w:bCs/>
          <w:sz w:val="30"/>
          <w:szCs w:val="30"/>
          <w:lang w:val="ru-RU"/>
        </w:rPr>
        <w:t>початкових</w:t>
      </w:r>
      <w:proofErr w:type="spellEnd"/>
      <w:r w:rsidRPr="005B6987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proofErr w:type="spellStart"/>
      <w:r w:rsidRPr="005B6987">
        <w:rPr>
          <w:rFonts w:ascii="Times New Roman" w:hAnsi="Times New Roman"/>
          <w:bCs/>
          <w:sz w:val="30"/>
          <w:szCs w:val="30"/>
          <w:lang w:val="ru-RU"/>
        </w:rPr>
        <w:t>класів</w:t>
      </w:r>
      <w:proofErr w:type="spellEnd"/>
      <w:r w:rsidRPr="005B6987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proofErr w:type="gramStart"/>
      <w:r w:rsidRPr="005B6987">
        <w:rPr>
          <w:rFonts w:ascii="Times New Roman" w:hAnsi="Times New Roman"/>
          <w:bCs/>
          <w:sz w:val="30"/>
          <w:szCs w:val="30"/>
          <w:lang w:val="ru-RU"/>
        </w:rPr>
        <w:t>в</w:t>
      </w:r>
      <w:proofErr w:type="gramEnd"/>
      <w:r w:rsidRPr="005B6987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proofErr w:type="spellStart"/>
      <w:r w:rsidRPr="005B6987">
        <w:rPr>
          <w:rFonts w:ascii="Times New Roman" w:hAnsi="Times New Roman"/>
          <w:bCs/>
          <w:sz w:val="30"/>
          <w:szCs w:val="30"/>
          <w:lang w:val="ru-RU"/>
        </w:rPr>
        <w:t>зошитах</w:t>
      </w:r>
      <w:proofErr w:type="spellEnd"/>
      <w:r w:rsidRPr="005B6987">
        <w:rPr>
          <w:rFonts w:ascii="Times New Roman" w:hAnsi="Times New Roman"/>
          <w:bCs/>
          <w:sz w:val="30"/>
          <w:szCs w:val="30"/>
          <w:lang w:val="ru-RU"/>
        </w:rPr>
        <w:t xml:space="preserve"> (у т. ч., в </w:t>
      </w:r>
      <w:proofErr w:type="spellStart"/>
      <w:r w:rsidRPr="005B6987">
        <w:rPr>
          <w:rFonts w:ascii="Times New Roman" w:hAnsi="Times New Roman"/>
          <w:bCs/>
          <w:sz w:val="30"/>
          <w:szCs w:val="30"/>
          <w:lang w:val="ru-RU"/>
        </w:rPr>
        <w:t>зошитах</w:t>
      </w:r>
      <w:proofErr w:type="spellEnd"/>
      <w:r w:rsidRPr="005B6987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proofErr w:type="spellStart"/>
      <w:r w:rsidRPr="005B6987">
        <w:rPr>
          <w:rFonts w:ascii="Times New Roman" w:hAnsi="Times New Roman"/>
          <w:bCs/>
          <w:sz w:val="30"/>
          <w:szCs w:val="30"/>
          <w:lang w:val="ru-RU"/>
        </w:rPr>
        <w:t>з</w:t>
      </w:r>
      <w:proofErr w:type="spellEnd"/>
      <w:r w:rsidRPr="005B6987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proofErr w:type="spellStart"/>
      <w:r w:rsidRPr="005B6987">
        <w:rPr>
          <w:rFonts w:ascii="Times New Roman" w:hAnsi="Times New Roman"/>
          <w:bCs/>
          <w:sz w:val="30"/>
          <w:szCs w:val="30"/>
          <w:lang w:val="ru-RU"/>
        </w:rPr>
        <w:t>друкованою</w:t>
      </w:r>
      <w:proofErr w:type="spellEnd"/>
      <w:r w:rsidRPr="005B6987">
        <w:rPr>
          <w:rFonts w:ascii="Times New Roman" w:hAnsi="Times New Roman"/>
          <w:bCs/>
          <w:sz w:val="30"/>
          <w:szCs w:val="30"/>
          <w:lang w:val="ru-RU"/>
        </w:rPr>
        <w:t xml:space="preserve"> основою), </w:t>
      </w:r>
      <w:proofErr w:type="spellStart"/>
      <w:r w:rsidRPr="005B6987">
        <w:rPr>
          <w:rFonts w:ascii="Times New Roman" w:hAnsi="Times New Roman"/>
          <w:bCs/>
          <w:sz w:val="30"/>
          <w:szCs w:val="30"/>
          <w:lang w:val="ru-RU"/>
        </w:rPr>
        <w:t>перевіряється</w:t>
      </w:r>
      <w:proofErr w:type="spellEnd"/>
      <w:r w:rsidRPr="005B6987">
        <w:rPr>
          <w:rFonts w:ascii="Times New Roman" w:hAnsi="Times New Roman"/>
          <w:bCs/>
          <w:sz w:val="30"/>
          <w:szCs w:val="30"/>
          <w:lang w:val="ru-RU"/>
        </w:rPr>
        <w:t xml:space="preserve"> до </w:t>
      </w:r>
      <w:proofErr w:type="spellStart"/>
      <w:r w:rsidRPr="005B6987">
        <w:rPr>
          <w:rFonts w:ascii="Times New Roman" w:hAnsi="Times New Roman"/>
          <w:bCs/>
          <w:sz w:val="30"/>
          <w:szCs w:val="30"/>
          <w:lang w:val="ru-RU"/>
        </w:rPr>
        <w:t>наступного</w:t>
      </w:r>
      <w:proofErr w:type="spellEnd"/>
      <w:r w:rsidRPr="005B6987">
        <w:rPr>
          <w:rFonts w:ascii="Times New Roman" w:hAnsi="Times New Roman"/>
          <w:bCs/>
          <w:sz w:val="30"/>
          <w:szCs w:val="30"/>
          <w:lang w:val="ru-RU"/>
        </w:rPr>
        <w:t xml:space="preserve"> уроку. </w:t>
      </w:r>
    </w:p>
    <w:p w:rsidR="00A3108C" w:rsidRPr="00C72A87" w:rsidRDefault="00A3108C" w:rsidP="00C900E7">
      <w:pPr>
        <w:spacing w:line="240" w:lineRule="auto"/>
        <w:ind w:left="360" w:right="-27"/>
        <w:rPr>
          <w:rFonts w:ascii="Times New Roman" w:hAnsi="Times New Roman"/>
          <w:color w:val="FF0000"/>
          <w:sz w:val="30"/>
          <w:szCs w:val="30"/>
          <w:lang w:val="ru-RU"/>
        </w:rPr>
      </w:pPr>
      <w:r w:rsidRPr="00C72A87">
        <w:rPr>
          <w:rFonts w:ascii="Times New Roman" w:hAnsi="Times New Roman"/>
          <w:b/>
          <w:bCs/>
          <w:sz w:val="30"/>
          <w:szCs w:val="30"/>
          <w:lang w:val="ru-RU"/>
        </w:rPr>
        <w:lastRenderedPageBreak/>
        <w:t xml:space="preserve">                        </w:t>
      </w:r>
      <w:r w:rsidR="00E51642" w:rsidRPr="00C72A87">
        <w:rPr>
          <w:rFonts w:ascii="Times New Roman" w:hAnsi="Times New Roman"/>
          <w:b/>
          <w:bCs/>
          <w:sz w:val="30"/>
          <w:szCs w:val="30"/>
          <w:lang w:val="ru-RU"/>
        </w:rPr>
        <w:t xml:space="preserve">      </w:t>
      </w:r>
      <w:r w:rsidRPr="00C72A87">
        <w:rPr>
          <w:rFonts w:ascii="Times New Roman" w:hAnsi="Times New Roman"/>
          <w:b/>
          <w:bCs/>
          <w:sz w:val="30"/>
          <w:szCs w:val="30"/>
          <w:lang w:val="ru-RU"/>
        </w:rPr>
        <w:t xml:space="preserve">   </w:t>
      </w:r>
      <w:r w:rsidRPr="00C72A87">
        <w:rPr>
          <w:rFonts w:ascii="Times New Roman" w:hAnsi="Times New Roman"/>
          <w:b/>
          <w:bCs/>
          <w:color w:val="FF0000"/>
          <w:sz w:val="30"/>
          <w:szCs w:val="30"/>
          <w:lang w:val="uk-UA"/>
        </w:rPr>
        <w:t>Оформлення письмових</w:t>
      </w:r>
      <w:r w:rsidRPr="00C72A87">
        <w:rPr>
          <w:rFonts w:ascii="Times New Roman" w:hAnsi="Times New Roman"/>
          <w:color w:val="FF0000"/>
          <w:sz w:val="30"/>
          <w:szCs w:val="30"/>
          <w:lang w:val="ru-RU"/>
        </w:rPr>
        <w:t xml:space="preserve"> </w:t>
      </w:r>
      <w:r w:rsidRPr="00C72A87">
        <w:rPr>
          <w:rFonts w:ascii="Times New Roman" w:hAnsi="Times New Roman"/>
          <w:b/>
          <w:bCs/>
          <w:color w:val="FF0000"/>
          <w:sz w:val="30"/>
          <w:szCs w:val="30"/>
          <w:lang w:val="uk-UA"/>
        </w:rPr>
        <w:t>робіт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У письмовій роботі з мов рекомендується зазначати дату виконання роботи, яка це робота</w:t>
      </w:r>
      <w:r w:rsidR="00A3108C" w:rsidRPr="00C72A87">
        <w:rPr>
          <w:rFonts w:ascii="Book Antiqua" w:hAnsi="Book Antiqua"/>
          <w:i/>
          <w:iCs/>
          <w:sz w:val="30"/>
          <w:szCs w:val="30"/>
          <w:lang w:val="uk-UA"/>
        </w:rPr>
        <w:t xml:space="preserve">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(класна чи домашня), вид завдання</w:t>
      </w:r>
      <w:r w:rsidR="00A3108C" w:rsidRPr="00C72A87">
        <w:rPr>
          <w:rFonts w:ascii="Book Antiqua" w:hAnsi="Book Antiqua"/>
          <w:i/>
          <w:iCs/>
          <w:sz w:val="30"/>
          <w:szCs w:val="30"/>
          <w:lang w:val="uk-UA"/>
        </w:rPr>
        <w:t xml:space="preserve">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(вправа, диктант, твір, переказ, тощо), заголовок зв’язного тексту (переказу, розповіді тощо). 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У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кінці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заголовків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крапка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не ставиться. </w:t>
      </w:r>
    </w:p>
    <w:p w:rsidR="00A3108C" w:rsidRPr="00C72A87" w:rsidRDefault="00E51642" w:rsidP="00C72A87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uk-UA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</w:t>
      </w:r>
      <w:r w:rsidR="0081459C"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На розсуд учителя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у 1, 2 та 3 класах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вид завдання можна не зазначати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з метою економії часу на уроці. </w:t>
      </w:r>
    </w:p>
    <w:p w:rsidR="00A3108C" w:rsidRPr="00C72A87" w:rsidRDefault="0081459C" w:rsidP="00C900E7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  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Під час виконання письмової роботи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учням рекомендується </w:t>
      </w:r>
    </w:p>
    <w:p w:rsidR="00A3108C" w:rsidRPr="00C72A87" w:rsidRDefault="00A3108C" w:rsidP="00E51642">
      <w:pPr>
        <w:numPr>
          <w:ilvl w:val="0"/>
          <w:numId w:val="15"/>
        </w:numPr>
        <w:spacing w:line="240" w:lineRule="auto"/>
        <w:ind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дотримуватися однакових інтервалів між словами,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ru-RU"/>
        </w:rPr>
        <w:t xml:space="preserve">  -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дописувати кожен рядок </w:t>
      </w:r>
      <w:proofErr w:type="gramStart"/>
      <w:r w:rsidR="00A3108C" w:rsidRPr="00C72A87">
        <w:rPr>
          <w:rFonts w:ascii="Book Antiqua" w:hAnsi="Book Antiqua"/>
          <w:sz w:val="30"/>
          <w:szCs w:val="30"/>
          <w:lang w:val="uk-UA"/>
        </w:rPr>
        <w:t>до</w:t>
      </w:r>
      <w:proofErr w:type="gramEnd"/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кінця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і не виходячи за межі рядка,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ru-RU"/>
        </w:rPr>
        <w:t xml:space="preserve">  -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дотримуватися абзаці</w:t>
      </w:r>
      <w:proofErr w:type="gramStart"/>
      <w:r w:rsidR="00A3108C" w:rsidRPr="00C72A87">
        <w:rPr>
          <w:rFonts w:ascii="Book Antiqua" w:hAnsi="Book Antiqua"/>
          <w:sz w:val="30"/>
          <w:szCs w:val="30"/>
          <w:lang w:val="uk-UA"/>
        </w:rPr>
        <w:t>в</w:t>
      </w:r>
      <w:proofErr w:type="gramEnd"/>
      <w:r w:rsidR="00A3108C" w:rsidRPr="00C72A87">
        <w:rPr>
          <w:rFonts w:ascii="Book Antiqua" w:hAnsi="Book Antiqua"/>
          <w:sz w:val="30"/>
          <w:szCs w:val="30"/>
          <w:lang w:val="uk-UA"/>
        </w:rPr>
        <w:t>.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</w:p>
    <w:p w:rsidR="00A3108C" w:rsidRPr="00C72A87" w:rsidRDefault="0081459C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Якщо потрібно </w:t>
      </w:r>
      <w:r w:rsidR="00A3108C" w:rsidRPr="00C72A87">
        <w:rPr>
          <w:rFonts w:ascii="Book Antiqua" w:hAnsi="Book Antiqua"/>
          <w:b/>
          <w:bCs/>
          <w:i/>
          <w:iCs/>
          <w:sz w:val="30"/>
          <w:szCs w:val="30"/>
          <w:lang w:val="uk-UA"/>
        </w:rPr>
        <w:t>виправити помилку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, учень має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закреслити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неправильно написану літеру чи цифру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навскіс (справа наліво)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і замість неї зверху написати потрібну літеру чи цифру.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="0081459C" w:rsidRPr="00C72A87">
        <w:rPr>
          <w:rFonts w:ascii="Book Antiqua" w:hAnsi="Book Antiqua"/>
          <w:sz w:val="30"/>
          <w:szCs w:val="30"/>
          <w:lang w:val="uk-UA"/>
        </w:rPr>
        <w:t xml:space="preserve">  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Якщо треба </w:t>
      </w:r>
      <w:r w:rsidR="00A3108C" w:rsidRPr="00C72A87">
        <w:rPr>
          <w:rFonts w:ascii="Book Antiqua" w:hAnsi="Book Antiqua"/>
          <w:b/>
          <w:bCs/>
          <w:i/>
          <w:iCs/>
          <w:sz w:val="30"/>
          <w:szCs w:val="30"/>
          <w:lang w:val="uk-UA"/>
        </w:rPr>
        <w:t xml:space="preserve">замінити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слово, словосполучення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або</w:t>
      </w:r>
      <w:proofErr w:type="spellEnd"/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речення, то його слід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закреслити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тонкою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горизонтальною лінією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, а не брати в дужки, оскільки дужки є пунктуаційним знаком, і далі записати правильно.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</w:p>
    <w:p w:rsidR="00A3108C" w:rsidRPr="00C72A87" w:rsidRDefault="00E51642" w:rsidP="00C900E7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</w:t>
      </w:r>
      <w:r w:rsidR="0081459C"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Виправлення (закреслення та поновлення) написаного треба робити ручкою, а не олівцем.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У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2 класі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на уроках англійської мови 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uk-UA"/>
        </w:rPr>
        <w:t>мови</w:t>
      </w:r>
      <w:proofErr w:type="spellEnd"/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учні пишуть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у зошитах в клітинку.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ru-RU"/>
        </w:rPr>
        <w:t xml:space="preserve">   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У 3 та 4 класі учні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переходять на письмо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в зошитах в одну лінію.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ru-RU"/>
        </w:rPr>
        <w:t xml:space="preserve">  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Висота малих літер у цих зошитах повинна бути близько  1/2 висоти робочої лінії.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ru-RU"/>
        </w:rPr>
        <w:t xml:space="preserve">   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Записи на новій сторінці зошита учні починають робити з першого робочого рядка.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ru-RU"/>
        </w:rPr>
        <w:t xml:space="preserve">   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Початок запису тексту і його заголовок мають бути на одній сторінці. Якщо залишаються вільні рядки на сторінці, то їх можна використовувати для  виконання інших завдань на розсуд учителя.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Між датою і назвою роботи (класна, домашня), між назвою та видом роботи, а також між видом роботи та заголовком рядок не пропускають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. </w:t>
      </w:r>
    </w:p>
    <w:p w:rsidR="00A3108C" w:rsidRPr="00D111B7" w:rsidRDefault="0081459C" w:rsidP="00C900E7">
      <w:pPr>
        <w:spacing w:line="240" w:lineRule="auto"/>
        <w:ind w:left="360" w:right="-27"/>
        <w:rPr>
          <w:rFonts w:ascii="Book Antiqua" w:hAnsi="Book Antiqua"/>
          <w:sz w:val="32"/>
          <w:szCs w:val="32"/>
          <w:lang w:val="uk-UA"/>
        </w:rPr>
      </w:pPr>
      <w:r w:rsidRPr="00D111B7">
        <w:rPr>
          <w:rFonts w:ascii="Book Antiqua" w:hAnsi="Book Antiqua"/>
          <w:sz w:val="32"/>
          <w:szCs w:val="32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74pt" o:ole="">
            <v:imagedata r:id="rId7" o:title=""/>
          </v:shape>
          <o:OLEObject Type="Embed" ProgID="PowerPoint.Slide.12" ShapeID="_x0000_i1025" DrawAspect="Content" ObjectID="_1544950703" r:id="rId8"/>
        </w:object>
      </w:r>
    </w:p>
    <w:p w:rsidR="00A3108C" w:rsidRPr="00C72A87" w:rsidRDefault="00E51642" w:rsidP="00C900E7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>
        <w:rPr>
          <w:rFonts w:ascii="Book Antiqua" w:hAnsi="Book Antiqua"/>
          <w:b/>
          <w:bCs/>
          <w:sz w:val="32"/>
          <w:szCs w:val="32"/>
          <w:lang w:val="uk-UA"/>
        </w:rPr>
        <w:t xml:space="preserve">        </w:t>
      </w:r>
      <w:r w:rsidR="00A3108C" w:rsidRPr="00C72A87">
        <w:rPr>
          <w:rFonts w:ascii="Book Antiqua" w:hAnsi="Book Antiqua"/>
          <w:b/>
          <w:bCs/>
          <w:sz w:val="30"/>
          <w:szCs w:val="30"/>
          <w:lang w:val="uk-UA"/>
        </w:rPr>
        <w:t>Оформлення письмових робіт у зошитах в клітинку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uk-UA"/>
        </w:rPr>
      </w:pPr>
      <w:r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  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Запис завдань розпочинають на другій повній клітинці зверху та другій клітинці від поля чи згину сторінки зошита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.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Між записами дати, назви роботи та її виду пропускають одну клітинку.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</w:p>
    <w:p w:rsidR="00A3108C" w:rsidRPr="00C72A87" w:rsidRDefault="00E51642" w:rsidP="0081459C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  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Між кінцевим рядком завдання однієї письмової роботи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і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початком наступної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в пропускають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чотири клітинки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для виставляння оцінки 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та для </w:t>
      </w:r>
      <w:proofErr w:type="spellStart"/>
      <w:r w:rsidR="00A3108C" w:rsidRPr="00C72A87">
        <w:rPr>
          <w:rFonts w:ascii="Book Antiqua" w:hAnsi="Book Antiqua"/>
          <w:sz w:val="30"/>
          <w:szCs w:val="30"/>
          <w:lang w:val="ru-RU"/>
        </w:rPr>
        <w:t>поміток</w:t>
      </w:r>
      <w:proofErr w:type="spellEnd"/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учителя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.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ru-RU"/>
        </w:rPr>
        <w:t xml:space="preserve">  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Цифри та малі літери в 1-2 класах – висотою в одну клітинку</w:t>
      </w:r>
      <w:r w:rsidRPr="00C72A87">
        <w:rPr>
          <w:rFonts w:ascii="Book Antiqua" w:hAnsi="Book Antiqua"/>
          <w:sz w:val="30"/>
          <w:szCs w:val="30"/>
          <w:lang w:val="uk-UA"/>
        </w:rPr>
        <w:t>.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b/>
          <w:bCs/>
          <w:sz w:val="30"/>
          <w:szCs w:val="30"/>
          <w:lang w:val="ru-RU"/>
        </w:rPr>
        <w:t xml:space="preserve">           </w:t>
      </w:r>
      <w:r w:rsidR="0081459C" w:rsidRPr="00C72A87">
        <w:rPr>
          <w:rFonts w:ascii="Book Antiqua" w:hAnsi="Book Antiqua"/>
          <w:b/>
          <w:bCs/>
          <w:sz w:val="30"/>
          <w:szCs w:val="30"/>
          <w:lang w:val="ru-RU"/>
        </w:rPr>
        <w:t xml:space="preserve">  </w:t>
      </w:r>
      <w:r w:rsidR="00A3108C" w:rsidRPr="00C72A87">
        <w:rPr>
          <w:rFonts w:ascii="Book Antiqua" w:hAnsi="Book Antiqua"/>
          <w:b/>
          <w:bCs/>
          <w:sz w:val="30"/>
          <w:szCs w:val="30"/>
          <w:lang w:val="uk-UA"/>
        </w:rPr>
        <w:t>Орієнтовні вимоги до перевірки письмових робіт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ru-RU"/>
        </w:rPr>
        <w:t xml:space="preserve">  </w:t>
      </w:r>
      <w:r w:rsidR="0081459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r w:rsidRPr="00C72A87">
        <w:rPr>
          <w:rFonts w:ascii="Book Antiqua" w:hAnsi="Book Antiqua"/>
          <w:sz w:val="30"/>
          <w:szCs w:val="30"/>
          <w:lang w:val="ru-RU"/>
        </w:rPr>
        <w:t xml:space="preserve"> 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Кожен вид помилок потребує від учителя відповідного способу виправлення.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ru-RU"/>
        </w:rPr>
        <w:t xml:space="preserve">  </w:t>
      </w:r>
      <w:r w:rsidR="0081459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r w:rsidRPr="00C72A87">
        <w:rPr>
          <w:rFonts w:ascii="Book Antiqua" w:hAnsi="Book Antiqua"/>
          <w:sz w:val="30"/>
          <w:szCs w:val="30"/>
          <w:lang w:val="ru-RU"/>
        </w:rPr>
        <w:t xml:space="preserve"> 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Графічно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неправильно написану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 літеру або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цифру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вчитель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підкреслює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і на полях чи в окремому рядку для практичного вправляння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дає зразок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правильного їх написання.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Під час формування графічних навичок допускається виправлення форми літери з метою вказування, де саме учень припускається помилки.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ru-RU"/>
        </w:rPr>
        <w:t xml:space="preserve">   </w:t>
      </w:r>
      <w:r w:rsidR="0081459C" w:rsidRPr="00C72A87">
        <w:rPr>
          <w:rFonts w:ascii="Book Antiqua" w:hAnsi="Book Antiqua"/>
          <w:sz w:val="30"/>
          <w:szCs w:val="30"/>
          <w:lang w:val="ru-RU"/>
        </w:rPr>
        <w:t xml:space="preserve"> </w:t>
      </w:r>
      <w:r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Граматичні та пунктуаційні помилки вчитель підкреслює  і виправляє власноруч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. (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Закреслити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неправильно написану літеру чи цифру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навскіс (справа наліво)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і замість неї зверху написати потрібну літеру чи цифру. )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</w:t>
      </w:r>
      <w:r w:rsidR="0081459C"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Стилістичні і лексичні - підкреслює хвилястою лінією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. На наступних уроках найтиповіші з них колективно обговорюються, внаслідок чого неправильно побудовані речення удосконалюються і записуються в зошит.       </w:t>
      </w:r>
    </w:p>
    <w:p w:rsidR="00A3108C" w:rsidRPr="00C72A87" w:rsidRDefault="00E51642" w:rsidP="00E51642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lastRenderedPageBreak/>
        <w:t xml:space="preserve">  </w:t>
      </w:r>
      <w:r w:rsidR="0081459C"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="0081459C"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До </w:t>
      </w:r>
      <w:r w:rsidR="00A3108C" w:rsidRPr="00C72A87">
        <w:rPr>
          <w:rFonts w:ascii="Book Antiqua" w:hAnsi="Book Antiqua"/>
          <w:b/>
          <w:bCs/>
          <w:sz w:val="30"/>
          <w:szCs w:val="30"/>
          <w:lang w:val="uk-UA"/>
        </w:rPr>
        <w:t>виправлення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="00A3108C" w:rsidRPr="00C72A87">
        <w:rPr>
          <w:rFonts w:ascii="Book Antiqua" w:hAnsi="Book Antiqua"/>
          <w:b/>
          <w:bCs/>
          <w:sz w:val="30"/>
          <w:szCs w:val="30"/>
          <w:lang w:val="uk-UA"/>
        </w:rPr>
        <w:t xml:space="preserve">помилок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у письмових роботах учитель може підходити </w:t>
      </w:r>
      <w:r w:rsidR="00A3108C" w:rsidRPr="00C72A87">
        <w:rPr>
          <w:rFonts w:ascii="Book Antiqua" w:hAnsi="Book Antiqua"/>
          <w:b/>
          <w:bCs/>
          <w:sz w:val="30"/>
          <w:szCs w:val="30"/>
          <w:lang w:val="uk-UA"/>
        </w:rPr>
        <w:t>диференційовано: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у зошитах учнів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, які навчаються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на достатньому і високому рівнях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, </w:t>
      </w:r>
      <w:r w:rsidR="00A3108C" w:rsidRPr="00C72A87">
        <w:rPr>
          <w:rFonts w:ascii="Book Antiqua" w:hAnsi="Book Antiqua"/>
          <w:b/>
          <w:bCs/>
          <w:i/>
          <w:iCs/>
          <w:sz w:val="30"/>
          <w:szCs w:val="30"/>
          <w:lang w:val="uk-UA"/>
        </w:rPr>
        <w:t>підкреслити слово з помилкою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, в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інших учнів 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– </w:t>
      </w:r>
      <w:r w:rsidR="00A3108C" w:rsidRPr="00C72A87">
        <w:rPr>
          <w:rFonts w:ascii="Book Antiqua" w:hAnsi="Book Antiqua"/>
          <w:b/>
          <w:bCs/>
          <w:i/>
          <w:iCs/>
          <w:sz w:val="30"/>
          <w:szCs w:val="30"/>
          <w:lang w:val="uk-UA"/>
        </w:rPr>
        <w:t>підкреслити помилку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. Саме виправлення пропонується зроби</w:t>
      </w:r>
      <w:r w:rsidR="00A3108C" w:rsidRPr="00C72A87">
        <w:rPr>
          <w:rFonts w:ascii="Book Antiqua" w:hAnsi="Book Antiqua"/>
          <w:sz w:val="30"/>
          <w:szCs w:val="30"/>
          <w:lang w:val="uk-UA"/>
        </w:rPr>
        <w:softHyphen/>
        <w:t xml:space="preserve">ти учням під час виконання роботи над помилками. </w:t>
      </w:r>
      <w:r w:rsidR="00A3108C" w:rsidRPr="00C72A87">
        <w:rPr>
          <w:rFonts w:ascii="Book Antiqua" w:hAnsi="Book Antiqua"/>
          <w:b/>
          <w:bCs/>
          <w:sz w:val="30"/>
          <w:szCs w:val="30"/>
          <w:lang w:val="uk-UA"/>
        </w:rPr>
        <w:t>Виправляти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записи </w:t>
      </w:r>
      <w:r w:rsidR="00A3108C" w:rsidRPr="00C72A87">
        <w:rPr>
          <w:rFonts w:ascii="Book Antiqua" w:hAnsi="Book Antiqua"/>
          <w:b/>
          <w:bCs/>
          <w:i/>
          <w:iCs/>
          <w:sz w:val="30"/>
          <w:szCs w:val="30"/>
          <w:lang w:val="uk-UA"/>
        </w:rPr>
        <w:t>повністю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 xml:space="preserve">в зошитах учнів, які неспроможні зробити це самостійно. </w:t>
      </w:r>
    </w:p>
    <w:p w:rsidR="00A3108C" w:rsidRPr="00C72A87" w:rsidRDefault="0081459C" w:rsidP="0081459C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  <w:r w:rsidRPr="00C72A87">
        <w:rPr>
          <w:rFonts w:ascii="Book Antiqua" w:hAnsi="Book Antiqua"/>
          <w:sz w:val="30"/>
          <w:szCs w:val="30"/>
          <w:lang w:val="uk-UA"/>
        </w:rPr>
        <w:t xml:space="preserve">  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Виправляти</w:t>
      </w:r>
      <w:r w:rsidR="00A3108C" w:rsidRPr="00C72A87">
        <w:rPr>
          <w:rFonts w:ascii="Book Antiqua" w:hAnsi="Book Antiqua"/>
          <w:sz w:val="30"/>
          <w:szCs w:val="30"/>
          <w:lang w:val="uk-UA"/>
        </w:rPr>
        <w:t xml:space="preserve"> неправильний результат </w:t>
      </w:r>
      <w:r w:rsidR="00A3108C" w:rsidRPr="00C72A87">
        <w:rPr>
          <w:rFonts w:ascii="Book Antiqua" w:hAnsi="Book Antiqua"/>
          <w:sz w:val="30"/>
          <w:szCs w:val="30"/>
          <w:u w:val="single"/>
          <w:lang w:val="uk-UA"/>
        </w:rPr>
        <w:t>по написаному не рекомендується</w:t>
      </w:r>
      <w:r w:rsidR="00A3108C" w:rsidRPr="00C72A87">
        <w:rPr>
          <w:rFonts w:ascii="Book Antiqua" w:hAnsi="Book Antiqua"/>
          <w:sz w:val="30"/>
          <w:szCs w:val="30"/>
          <w:lang w:val="uk-UA"/>
        </w:rPr>
        <w:t>.</w:t>
      </w:r>
      <w:r w:rsidR="00A3108C" w:rsidRPr="00C72A87">
        <w:rPr>
          <w:rFonts w:ascii="Book Antiqua" w:hAnsi="Book Antiqua"/>
          <w:sz w:val="30"/>
          <w:szCs w:val="30"/>
          <w:lang w:val="ru-RU"/>
        </w:rPr>
        <w:t xml:space="preserve"> </w:t>
      </w:r>
    </w:p>
    <w:p w:rsidR="00A3108C" w:rsidRPr="00C72A87" w:rsidRDefault="00A3108C" w:rsidP="00C900E7">
      <w:pPr>
        <w:spacing w:line="240" w:lineRule="auto"/>
        <w:ind w:left="360" w:right="-27"/>
        <w:rPr>
          <w:rFonts w:ascii="Book Antiqua" w:hAnsi="Book Antiqua"/>
          <w:sz w:val="30"/>
          <w:szCs w:val="30"/>
          <w:lang w:val="ru-RU"/>
        </w:rPr>
      </w:pPr>
    </w:p>
    <w:sectPr w:rsidR="00A3108C" w:rsidRPr="00C72A87" w:rsidSect="00C900E7">
      <w:pgSz w:w="12240" w:h="15840"/>
      <w:pgMar w:top="719" w:right="61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4B" w:rsidRDefault="00397C4B" w:rsidP="00A35C47">
      <w:pPr>
        <w:spacing w:after="0" w:line="240" w:lineRule="auto"/>
      </w:pPr>
      <w:r>
        <w:separator/>
      </w:r>
    </w:p>
  </w:endnote>
  <w:endnote w:type="continuationSeparator" w:id="0">
    <w:p w:rsidR="00397C4B" w:rsidRDefault="00397C4B" w:rsidP="00A3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4B" w:rsidRDefault="00397C4B" w:rsidP="00A35C47">
      <w:pPr>
        <w:spacing w:after="0" w:line="240" w:lineRule="auto"/>
      </w:pPr>
      <w:r>
        <w:separator/>
      </w:r>
    </w:p>
  </w:footnote>
  <w:footnote w:type="continuationSeparator" w:id="0">
    <w:p w:rsidR="00397C4B" w:rsidRDefault="00397C4B" w:rsidP="00A3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E8B"/>
    <w:multiLevelType w:val="hybridMultilevel"/>
    <w:tmpl w:val="1CD2ECF0"/>
    <w:lvl w:ilvl="0" w:tplc="68CE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EE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0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60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A5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C9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E2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EE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4B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075094"/>
    <w:multiLevelType w:val="hybridMultilevel"/>
    <w:tmpl w:val="B348628A"/>
    <w:lvl w:ilvl="0" w:tplc="E708E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E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40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25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E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AE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6C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60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8C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8355F2"/>
    <w:multiLevelType w:val="hybridMultilevel"/>
    <w:tmpl w:val="D5F21D70"/>
    <w:lvl w:ilvl="0" w:tplc="9DAA1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26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E1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8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C4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4F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E7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85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48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7938EA"/>
    <w:multiLevelType w:val="hybridMultilevel"/>
    <w:tmpl w:val="4B684AEC"/>
    <w:lvl w:ilvl="0" w:tplc="A9944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A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82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07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C0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46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2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C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C5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3734F8"/>
    <w:multiLevelType w:val="hybridMultilevel"/>
    <w:tmpl w:val="75386D2C"/>
    <w:lvl w:ilvl="0" w:tplc="9EA6B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20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E0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4D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65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A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CA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43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61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4269CD"/>
    <w:multiLevelType w:val="hybridMultilevel"/>
    <w:tmpl w:val="2FD4410E"/>
    <w:lvl w:ilvl="0" w:tplc="EDB015B6">
      <w:numFmt w:val="bullet"/>
      <w:lvlText w:val="-"/>
      <w:lvlJc w:val="left"/>
      <w:pPr>
        <w:ind w:left="87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29E55FC3"/>
    <w:multiLevelType w:val="hybridMultilevel"/>
    <w:tmpl w:val="0AB627A2"/>
    <w:lvl w:ilvl="0" w:tplc="EFD08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6D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B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C8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64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AB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6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2B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85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403A75"/>
    <w:multiLevelType w:val="hybridMultilevel"/>
    <w:tmpl w:val="A0DA679A"/>
    <w:lvl w:ilvl="0" w:tplc="F38A7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8D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C8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45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E9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26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6C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25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E5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A135B7"/>
    <w:multiLevelType w:val="hybridMultilevel"/>
    <w:tmpl w:val="FCA61358"/>
    <w:lvl w:ilvl="0" w:tplc="7E38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4B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E1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82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C0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04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C2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6C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F952F6"/>
    <w:multiLevelType w:val="hybridMultilevel"/>
    <w:tmpl w:val="CBBEB422"/>
    <w:lvl w:ilvl="0" w:tplc="1E32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2A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24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6E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1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0A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6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2C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6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DD7CA3"/>
    <w:multiLevelType w:val="hybridMultilevel"/>
    <w:tmpl w:val="A4A84086"/>
    <w:lvl w:ilvl="0" w:tplc="CBE0D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0D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E7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EA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6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25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ED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EE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035796"/>
    <w:multiLevelType w:val="hybridMultilevel"/>
    <w:tmpl w:val="99F49538"/>
    <w:lvl w:ilvl="0" w:tplc="02688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1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E8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8B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A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27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E2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86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81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354B48"/>
    <w:multiLevelType w:val="hybridMultilevel"/>
    <w:tmpl w:val="A358F552"/>
    <w:lvl w:ilvl="0" w:tplc="EBC2F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0A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8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4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A3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A1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8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4B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E1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E7786F"/>
    <w:multiLevelType w:val="hybridMultilevel"/>
    <w:tmpl w:val="24264566"/>
    <w:lvl w:ilvl="0" w:tplc="D0E4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9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48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A9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07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8C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6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6F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43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1F5828"/>
    <w:multiLevelType w:val="hybridMultilevel"/>
    <w:tmpl w:val="A0288C04"/>
    <w:lvl w:ilvl="0" w:tplc="21EA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D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2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2E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C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4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A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2C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813"/>
    <w:rsid w:val="00163698"/>
    <w:rsid w:val="001D5332"/>
    <w:rsid w:val="00260E4A"/>
    <w:rsid w:val="00397C4B"/>
    <w:rsid w:val="003C6F2B"/>
    <w:rsid w:val="0042544F"/>
    <w:rsid w:val="00546AC9"/>
    <w:rsid w:val="005B6987"/>
    <w:rsid w:val="005D08B9"/>
    <w:rsid w:val="006A7D62"/>
    <w:rsid w:val="00770BB7"/>
    <w:rsid w:val="0081459C"/>
    <w:rsid w:val="00936A92"/>
    <w:rsid w:val="00A3108C"/>
    <w:rsid w:val="00A35C47"/>
    <w:rsid w:val="00A47FD8"/>
    <w:rsid w:val="00C72A87"/>
    <w:rsid w:val="00C900E7"/>
    <w:rsid w:val="00D111B7"/>
    <w:rsid w:val="00D64F71"/>
    <w:rsid w:val="00E51642"/>
    <w:rsid w:val="00E67042"/>
    <w:rsid w:val="00E84F80"/>
    <w:rsid w:val="00E9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7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8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A35C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35C4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35C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35C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0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1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6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0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3377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2016-10-31T15:09:00Z</cp:lastPrinted>
  <dcterms:created xsi:type="dcterms:W3CDTF">2017-01-03T10:11:00Z</dcterms:created>
  <dcterms:modified xsi:type="dcterms:W3CDTF">2017-01-03T10:12:00Z</dcterms:modified>
</cp:coreProperties>
</file>