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2" w:rsidRPr="00B47D7B" w:rsidRDefault="00A915B2">
      <w:pPr>
        <w:rPr>
          <w:lang w:val="en-US"/>
        </w:rPr>
      </w:pPr>
    </w:p>
    <w:p w:rsidR="00A915B2" w:rsidRPr="00A915B2" w:rsidRDefault="00A915B2">
      <w:pPr>
        <w:rPr>
          <w:lang w:val="uk-UA"/>
        </w:rPr>
      </w:pPr>
    </w:p>
    <w:p w:rsidR="00A915B2" w:rsidRPr="00A915B2" w:rsidRDefault="00A915B2">
      <w:pPr>
        <w:rPr>
          <w:lang w:val="uk-UA"/>
        </w:rPr>
      </w:pPr>
    </w:p>
    <w:p w:rsidR="00A915B2" w:rsidRPr="00A915B2" w:rsidRDefault="00A915B2">
      <w:pPr>
        <w:rPr>
          <w:lang w:val="uk-UA"/>
        </w:rPr>
      </w:pPr>
    </w:p>
    <w:p w:rsidR="00A915B2" w:rsidRPr="00A915B2" w:rsidRDefault="00A915B2" w:rsidP="00A915B2">
      <w:pPr>
        <w:rPr>
          <w:lang w:val="uk-UA"/>
        </w:rPr>
      </w:pPr>
      <w:r w:rsidRPr="00A915B2">
        <w:rPr>
          <w:noProof/>
        </w:rPr>
        <w:drawing>
          <wp:anchor distT="0" distB="0" distL="114300" distR="114300" simplePos="0" relativeHeight="251659264" behindDoc="1" locked="0" layoutInCell="1" allowOverlap="1" wp14:anchorId="097CDE2E" wp14:editId="16644070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5B2" w:rsidRPr="00A915B2" w:rsidRDefault="00A915B2" w:rsidP="00A915B2">
      <w:pPr>
        <w:pStyle w:val="a4"/>
        <w:rPr>
          <w:rFonts w:ascii="Times New Roman" w:hAnsi="Times New Roman"/>
          <w:b/>
          <w:sz w:val="28"/>
          <w:szCs w:val="28"/>
        </w:rPr>
      </w:pPr>
      <w:r w:rsidRPr="00A915B2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A915B2" w:rsidRPr="00A915B2" w:rsidRDefault="00A915B2" w:rsidP="00A915B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15B2">
        <w:rPr>
          <w:rFonts w:ascii="Times New Roman" w:hAnsi="Times New Roman" w:cs="Times New Roman"/>
          <w:sz w:val="28"/>
          <w:szCs w:val="28"/>
        </w:rPr>
        <w:t>ДЕПАРТАМЕНТ  ОСВІТИ І НАУКИ</w:t>
      </w:r>
    </w:p>
    <w:p w:rsidR="00A915B2" w:rsidRPr="00A915B2" w:rsidRDefault="00A915B2" w:rsidP="00A915B2">
      <w:pPr>
        <w:jc w:val="center"/>
        <w:rPr>
          <w:snapToGrid w:val="0"/>
          <w:color w:val="000000"/>
          <w:sz w:val="16"/>
          <w:lang w:val="uk-UA"/>
        </w:rPr>
      </w:pPr>
      <w:r w:rsidRPr="00A915B2">
        <w:rPr>
          <w:snapToGrid w:val="0"/>
          <w:color w:val="000000"/>
          <w:sz w:val="16"/>
          <w:lang w:val="uk-UA"/>
        </w:rPr>
        <w:t>вул. Прокоф’єва, 38, м. Суми, 40016, тел./факс (0542)36-10-97, тел. 63-51-00</w:t>
      </w:r>
    </w:p>
    <w:p w:rsidR="00A915B2" w:rsidRPr="00A915B2" w:rsidRDefault="00A915B2" w:rsidP="00A915B2">
      <w:pPr>
        <w:tabs>
          <w:tab w:val="left" w:pos="4962"/>
        </w:tabs>
        <w:jc w:val="center"/>
        <w:rPr>
          <w:snapToGrid w:val="0"/>
          <w:color w:val="000000"/>
          <w:sz w:val="16"/>
          <w:szCs w:val="16"/>
          <w:lang w:val="uk-UA"/>
        </w:rPr>
      </w:pPr>
      <w:r w:rsidRPr="00A915B2">
        <w:rPr>
          <w:snapToGrid w:val="0"/>
          <w:color w:val="000000"/>
          <w:sz w:val="16"/>
          <w:szCs w:val="16"/>
          <w:lang w:val="uk-UA"/>
        </w:rPr>
        <w:t>E-</w:t>
      </w:r>
      <w:proofErr w:type="spellStart"/>
      <w:r w:rsidRPr="00A915B2">
        <w:rPr>
          <w:snapToGrid w:val="0"/>
          <w:color w:val="000000"/>
          <w:sz w:val="16"/>
          <w:szCs w:val="16"/>
          <w:lang w:val="uk-UA"/>
        </w:rPr>
        <w:t>mail</w:t>
      </w:r>
      <w:proofErr w:type="spellEnd"/>
      <w:r w:rsidRPr="00A915B2">
        <w:rPr>
          <w:snapToGrid w:val="0"/>
          <w:color w:val="000000"/>
          <w:sz w:val="16"/>
          <w:szCs w:val="16"/>
          <w:lang w:val="uk-UA"/>
        </w:rPr>
        <w:t xml:space="preserve">: </w:t>
      </w:r>
      <w:proofErr w:type="spellStart"/>
      <w:r w:rsidRPr="00A915B2">
        <w:rPr>
          <w:snapToGrid w:val="0"/>
          <w:color w:val="000000"/>
          <w:sz w:val="16"/>
          <w:szCs w:val="16"/>
          <w:lang w:val="uk-UA"/>
        </w:rPr>
        <w:t>osvita</w:t>
      </w:r>
      <w:proofErr w:type="spellEnd"/>
      <w:r w:rsidRPr="00A915B2">
        <w:rPr>
          <w:snapToGrid w:val="0"/>
          <w:color w:val="000000"/>
          <w:sz w:val="16"/>
          <w:szCs w:val="16"/>
          <w:lang w:val="uk-UA"/>
        </w:rPr>
        <w:t>@</w:t>
      </w:r>
      <w:proofErr w:type="spellStart"/>
      <w:r w:rsidRPr="00A915B2">
        <w:rPr>
          <w:snapToGrid w:val="0"/>
          <w:color w:val="000000"/>
          <w:sz w:val="16"/>
          <w:szCs w:val="16"/>
          <w:lang w:val="uk-UA"/>
        </w:rPr>
        <w:t>sm.gov.ua</w:t>
      </w:r>
      <w:proofErr w:type="spellEnd"/>
      <w:r w:rsidRPr="00A915B2">
        <w:rPr>
          <w:snapToGrid w:val="0"/>
          <w:color w:val="000000"/>
          <w:sz w:val="16"/>
          <w:szCs w:val="16"/>
          <w:lang w:val="uk-UA"/>
        </w:rPr>
        <w:t xml:space="preserve">    Код ЄДРПОУ 39399524</w:t>
      </w:r>
    </w:p>
    <w:p w:rsidR="00A915B2" w:rsidRPr="00A915B2" w:rsidRDefault="00A915B2" w:rsidP="00A915B2">
      <w:pPr>
        <w:rPr>
          <w:iCs/>
          <w:sz w:val="16"/>
          <w:szCs w:val="16"/>
          <w:lang w:val="uk-UA"/>
        </w:rPr>
      </w:pPr>
    </w:p>
    <w:p w:rsidR="00A915B2" w:rsidRPr="00A915B2" w:rsidRDefault="00A915B2" w:rsidP="00A915B2">
      <w:pPr>
        <w:tabs>
          <w:tab w:val="left" w:pos="5387"/>
          <w:tab w:val="left" w:pos="5529"/>
          <w:tab w:val="left" w:pos="5954"/>
        </w:tabs>
        <w:jc w:val="both"/>
        <w:rPr>
          <w:lang w:val="uk-UA"/>
        </w:rPr>
      </w:pPr>
      <w:r w:rsidRPr="00A915B2">
        <w:rPr>
          <w:u w:val="single"/>
          <w:lang w:val="uk-UA"/>
        </w:rPr>
        <w:t>06.06.2018</w:t>
      </w:r>
      <w:r w:rsidRPr="00A915B2">
        <w:rPr>
          <w:lang w:val="uk-UA"/>
        </w:rPr>
        <w:t xml:space="preserve">  № </w:t>
      </w:r>
      <w:r w:rsidRPr="00A915B2">
        <w:rPr>
          <w:u w:val="single"/>
          <w:lang w:val="uk-UA"/>
        </w:rPr>
        <w:t>09-13/3025</w:t>
      </w:r>
      <w:r w:rsidRPr="00A915B2">
        <w:rPr>
          <w:lang w:val="uk-UA"/>
        </w:rPr>
        <w:t xml:space="preserve">                                              На № _______ від ________</w:t>
      </w:r>
      <w:r w:rsidRPr="00A915B2">
        <w:rPr>
          <w:u w:val="single"/>
          <w:lang w:val="uk-UA"/>
        </w:rPr>
        <w:t xml:space="preserve"> </w:t>
      </w:r>
    </w:p>
    <w:p w:rsidR="00A915B2" w:rsidRPr="00A915B2" w:rsidRDefault="00A915B2" w:rsidP="00A915B2">
      <w:pPr>
        <w:rPr>
          <w:rFonts w:ascii="Calibri" w:hAnsi="Calibri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1101"/>
        <w:gridCol w:w="4569"/>
      </w:tblGrid>
      <w:tr w:rsidR="00A915B2" w:rsidRPr="00A915B2" w:rsidTr="00177659">
        <w:trPr>
          <w:trHeight w:val="485"/>
        </w:trPr>
        <w:tc>
          <w:tcPr>
            <w:tcW w:w="4219" w:type="dxa"/>
          </w:tcPr>
          <w:p w:rsidR="00A915B2" w:rsidRPr="00A915B2" w:rsidRDefault="00A915B2" w:rsidP="0017765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915B2">
              <w:rPr>
                <w:b/>
                <w:sz w:val="28"/>
                <w:szCs w:val="28"/>
                <w:lang w:val="uk-UA"/>
              </w:rPr>
              <w:tab/>
            </w:r>
            <w:r w:rsidRPr="00A915B2">
              <w:rPr>
                <w:b/>
                <w:sz w:val="28"/>
                <w:szCs w:val="28"/>
                <w:lang w:val="uk-UA"/>
              </w:rPr>
              <w:tab/>
            </w:r>
            <w:r w:rsidRPr="00A915B2">
              <w:rPr>
                <w:b/>
                <w:sz w:val="28"/>
                <w:szCs w:val="28"/>
                <w:lang w:val="uk-UA"/>
              </w:rPr>
              <w:tab/>
            </w:r>
            <w:r w:rsidRPr="00A915B2">
              <w:rPr>
                <w:b/>
                <w:sz w:val="28"/>
                <w:szCs w:val="28"/>
                <w:lang w:val="uk-UA"/>
              </w:rPr>
              <w:tab/>
            </w:r>
          </w:p>
          <w:p w:rsidR="00A915B2" w:rsidRPr="00A915B2" w:rsidRDefault="00A915B2" w:rsidP="00177659">
            <w:pPr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Merge w:val="restart"/>
          </w:tcPr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vMerge w:val="restart"/>
          </w:tcPr>
          <w:p w:rsidR="00A915B2" w:rsidRPr="00A915B2" w:rsidRDefault="00A915B2" w:rsidP="00177659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915B2">
              <w:rPr>
                <w:sz w:val="28"/>
                <w:szCs w:val="28"/>
                <w:lang w:val="uk-UA"/>
              </w:rPr>
              <w:t>Керівникам органів управління   освітою</w:t>
            </w: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5B2" w:rsidRPr="00A915B2" w:rsidTr="00177659">
        <w:trPr>
          <w:trHeight w:hRule="exact" w:val="771"/>
        </w:trPr>
        <w:tc>
          <w:tcPr>
            <w:tcW w:w="4219" w:type="dxa"/>
          </w:tcPr>
          <w:p w:rsidR="00A915B2" w:rsidRPr="00A915B2" w:rsidRDefault="00A915B2" w:rsidP="00177659">
            <w:pPr>
              <w:jc w:val="both"/>
              <w:rPr>
                <w:sz w:val="6"/>
                <w:szCs w:val="6"/>
                <w:lang w:val="uk-UA"/>
              </w:rPr>
            </w:pP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  <w:r w:rsidRPr="00A915B2">
              <w:rPr>
                <w:sz w:val="28"/>
                <w:szCs w:val="28"/>
                <w:lang w:val="uk-UA"/>
              </w:rPr>
              <w:t xml:space="preserve">Про інструктивно-методичні рекомендації  </w:t>
            </w: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  <w:r w:rsidRPr="00A915B2">
              <w:rPr>
                <w:sz w:val="28"/>
                <w:szCs w:val="28"/>
                <w:lang w:val="uk-UA"/>
              </w:rPr>
              <w:tab/>
            </w:r>
          </w:p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Merge/>
          </w:tcPr>
          <w:p w:rsidR="00A915B2" w:rsidRPr="00A915B2" w:rsidRDefault="00A915B2" w:rsidP="001776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vMerge/>
          </w:tcPr>
          <w:p w:rsidR="00A915B2" w:rsidRPr="00A915B2" w:rsidRDefault="00A915B2" w:rsidP="001776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Надсилаємо інструктивно-методичні рекомендації «Психологічний супровід наступності між дошкільною та початковою освітою», розроблені навчально-методичним центром психологічної служби Комунального закладу Сумський обласний інститут післядипломної педагогічної освіти.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Просимо довести їх до відома керівників, спеціалістів психологічної служби закладів дошкільної, загальної середньої освіти та забезпечити їх виконання.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Додаток: на 4 арк. в 1 прим.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5B2" w:rsidRPr="00A915B2" w:rsidRDefault="00A915B2" w:rsidP="00A915B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ab/>
        <w:t xml:space="preserve"> </w:t>
      </w:r>
    </w:p>
    <w:p w:rsidR="00A915B2" w:rsidRPr="00A915B2" w:rsidRDefault="00A915B2" w:rsidP="00A915B2">
      <w:pPr>
        <w:pStyle w:val="a5"/>
        <w:tabs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Директор Департаменту освіти і науки                                  В.П. Гробова</w:t>
      </w:r>
    </w:p>
    <w:p w:rsidR="00A915B2" w:rsidRPr="00A915B2" w:rsidRDefault="00A915B2" w:rsidP="00A915B2">
      <w:pPr>
        <w:jc w:val="both"/>
        <w:rPr>
          <w:sz w:val="28"/>
          <w:szCs w:val="28"/>
          <w:lang w:val="uk-UA"/>
        </w:rPr>
      </w:pPr>
    </w:p>
    <w:p w:rsidR="00A915B2" w:rsidRPr="00A915B2" w:rsidRDefault="00A915B2" w:rsidP="00A915B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936"/>
        <w:gridCol w:w="1559"/>
        <w:gridCol w:w="4308"/>
      </w:tblGrid>
      <w:tr w:rsidR="00A915B2" w:rsidRPr="00B47D7B" w:rsidTr="00177659">
        <w:tc>
          <w:tcPr>
            <w:tcW w:w="3936" w:type="dxa"/>
          </w:tcPr>
          <w:p w:rsidR="00A915B2" w:rsidRPr="00A915B2" w:rsidRDefault="00A915B2" w:rsidP="00177659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915B2">
              <w:rPr>
                <w:color w:val="FFFFFF" w:themeColor="background1"/>
                <w:sz w:val="28"/>
                <w:szCs w:val="28"/>
                <w:lang w:val="uk-UA"/>
              </w:rPr>
              <w:t xml:space="preserve">                        Ю.І. </w:t>
            </w:r>
            <w:proofErr w:type="spellStart"/>
            <w:r w:rsidRPr="00A915B2">
              <w:rPr>
                <w:color w:val="FFFFFF" w:themeColor="background1"/>
                <w:sz w:val="28"/>
                <w:szCs w:val="28"/>
                <w:lang w:val="uk-UA"/>
              </w:rPr>
              <w:t>Харламов</w:t>
            </w:r>
            <w:proofErr w:type="spellEnd"/>
          </w:p>
        </w:tc>
        <w:tc>
          <w:tcPr>
            <w:tcW w:w="1559" w:type="dxa"/>
          </w:tcPr>
          <w:p w:rsidR="00A915B2" w:rsidRPr="00A915B2" w:rsidRDefault="00A915B2" w:rsidP="00177659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308" w:type="dxa"/>
          </w:tcPr>
          <w:p w:rsidR="00A915B2" w:rsidRPr="00A915B2" w:rsidRDefault="00A915B2" w:rsidP="00177659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915B2">
              <w:rPr>
                <w:color w:val="FFFFFF" w:themeColor="background1"/>
                <w:sz w:val="28"/>
                <w:szCs w:val="28"/>
                <w:lang w:val="uk-UA"/>
              </w:rPr>
              <w:t>- начальник відділу інклюзивної освіти, позашкільної та виховної роботи управління дошкільної, загальної середньої та інклюзивної освіти, позашкільної та виховної роботи</w:t>
            </w:r>
          </w:p>
        </w:tc>
      </w:tr>
    </w:tbl>
    <w:p w:rsidR="00A915B2" w:rsidRPr="00A915B2" w:rsidRDefault="00A915B2" w:rsidP="00A915B2">
      <w:pPr>
        <w:jc w:val="both"/>
        <w:rPr>
          <w:lang w:val="uk-UA"/>
        </w:rPr>
      </w:pPr>
    </w:p>
    <w:p w:rsidR="00A915B2" w:rsidRPr="00A915B2" w:rsidRDefault="00A915B2" w:rsidP="00A915B2">
      <w:pPr>
        <w:jc w:val="both"/>
        <w:rPr>
          <w:lang w:val="uk-UA"/>
        </w:rPr>
      </w:pPr>
    </w:p>
    <w:p w:rsidR="00A915B2" w:rsidRPr="00A915B2" w:rsidRDefault="00A915B2" w:rsidP="00A915B2">
      <w:pPr>
        <w:jc w:val="both"/>
        <w:rPr>
          <w:lang w:val="uk-UA"/>
        </w:rPr>
      </w:pPr>
    </w:p>
    <w:p w:rsidR="00A915B2" w:rsidRPr="00A915B2" w:rsidRDefault="00A915B2" w:rsidP="00A915B2">
      <w:pPr>
        <w:jc w:val="both"/>
        <w:rPr>
          <w:lang w:val="uk-UA"/>
        </w:rPr>
      </w:pPr>
    </w:p>
    <w:p w:rsidR="00A915B2" w:rsidRPr="00A915B2" w:rsidRDefault="00A915B2" w:rsidP="00A915B2">
      <w:pPr>
        <w:jc w:val="both"/>
        <w:rPr>
          <w:lang w:val="uk-UA"/>
        </w:rPr>
      </w:pPr>
    </w:p>
    <w:p w:rsidR="00A915B2" w:rsidRPr="00B47D7B" w:rsidRDefault="00A915B2" w:rsidP="00A915B2">
      <w:pPr>
        <w:jc w:val="both"/>
        <w:rPr>
          <w:lang w:val="en-US"/>
        </w:rPr>
      </w:pPr>
      <w:bookmarkStart w:id="0" w:name="_GoBack"/>
      <w:bookmarkEnd w:id="0"/>
    </w:p>
    <w:p w:rsidR="00A915B2" w:rsidRPr="00A915B2" w:rsidRDefault="00A915B2" w:rsidP="00A915B2">
      <w:pPr>
        <w:jc w:val="both"/>
        <w:rPr>
          <w:lang w:val="uk-UA"/>
        </w:rPr>
      </w:pPr>
    </w:p>
    <w:p w:rsidR="00A915B2" w:rsidRPr="00A915B2" w:rsidRDefault="00A915B2" w:rsidP="00A915B2">
      <w:pPr>
        <w:jc w:val="both"/>
        <w:rPr>
          <w:lang w:val="uk-UA"/>
        </w:rPr>
      </w:pPr>
      <w:proofErr w:type="spellStart"/>
      <w:r w:rsidRPr="00A915B2">
        <w:rPr>
          <w:lang w:val="uk-UA"/>
        </w:rPr>
        <w:t>Марухина</w:t>
      </w:r>
      <w:proofErr w:type="spellEnd"/>
      <w:r w:rsidRPr="00A915B2">
        <w:rPr>
          <w:lang w:val="uk-UA"/>
        </w:rPr>
        <w:t xml:space="preserve"> 36 02 72</w:t>
      </w:r>
    </w:p>
    <w:p w:rsidR="00A915B2" w:rsidRPr="00A915B2" w:rsidRDefault="00A915B2">
      <w:pPr>
        <w:rPr>
          <w:lang w:val="uk-UA"/>
        </w:rPr>
      </w:pPr>
    </w:p>
    <w:p w:rsidR="00A915B2" w:rsidRPr="00A915B2" w:rsidRDefault="00A915B2">
      <w:pPr>
        <w:rPr>
          <w:lang w:val="uk-UA"/>
        </w:rPr>
      </w:pPr>
    </w:p>
    <w:p w:rsidR="00A915B2" w:rsidRPr="00A915B2" w:rsidRDefault="00A915B2">
      <w:pPr>
        <w:rPr>
          <w:lang w:val="uk-UA"/>
        </w:rPr>
      </w:pPr>
    </w:p>
    <w:p w:rsidR="00A915B2" w:rsidRPr="00A915B2" w:rsidRDefault="00A915B2" w:rsidP="00A915B2">
      <w:pPr>
        <w:pStyle w:val="a5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листа </w:t>
      </w:r>
    </w:p>
    <w:p w:rsidR="00A915B2" w:rsidRPr="00A915B2" w:rsidRDefault="00A915B2" w:rsidP="00A915B2">
      <w:pPr>
        <w:pStyle w:val="a5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Департаменту освіти і науки</w:t>
      </w:r>
    </w:p>
    <w:p w:rsidR="00A915B2" w:rsidRPr="00A915B2" w:rsidRDefault="00A915B2" w:rsidP="00A915B2">
      <w:pPr>
        <w:pStyle w:val="a5"/>
        <w:ind w:left="595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915B2">
        <w:rPr>
          <w:rFonts w:ascii="Times New Roman" w:hAnsi="Times New Roman"/>
          <w:sz w:val="28"/>
          <w:szCs w:val="28"/>
          <w:u w:val="single"/>
          <w:lang w:val="uk-UA"/>
        </w:rPr>
        <w:t>06.06.2018</w:t>
      </w:r>
      <w:r w:rsidRPr="00A915B2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A915B2">
        <w:rPr>
          <w:rFonts w:ascii="Times New Roman" w:hAnsi="Times New Roman"/>
          <w:sz w:val="28"/>
          <w:szCs w:val="28"/>
          <w:u w:val="single"/>
          <w:lang w:val="uk-UA"/>
        </w:rPr>
        <w:t>09-13/3025</w:t>
      </w:r>
    </w:p>
    <w:p w:rsidR="00A915B2" w:rsidRPr="00A915B2" w:rsidRDefault="00A915B2" w:rsidP="00A915B2">
      <w:pPr>
        <w:pStyle w:val="a5"/>
        <w:ind w:left="652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15B2" w:rsidRPr="00A915B2" w:rsidRDefault="00A915B2" w:rsidP="00A915B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15B2" w:rsidRPr="00A915B2" w:rsidRDefault="00A915B2" w:rsidP="00A915B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Інструктивно-методичні рекомендації щодо психологічного супроводу наступності між дошкільною та початковою освітою</w:t>
      </w:r>
    </w:p>
    <w:p w:rsidR="00A915B2" w:rsidRPr="00A915B2" w:rsidRDefault="00A915B2" w:rsidP="00A915B2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915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Одна з характерних ознак сучасних змін у системі української освіти </w:t>
      </w:r>
      <w:r w:rsidRPr="00A915B2">
        <w:rPr>
          <w:rFonts w:ascii="Times New Roman" w:hAnsi="Times New Roman"/>
          <w:sz w:val="28"/>
          <w:szCs w:val="28"/>
          <w:lang w:val="uk-UA"/>
        </w:rPr>
        <w:t>–</w:t>
      </w:r>
      <w:r w:rsidRPr="00A915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реформування на засадах неперервності. Основними напрямами цього процесу є його реалізація в контексті особистісно орієнтованої освітньої парадигми, спрямованість на виконання державних освітніх стандартів і забезпечення наступності між окремими ланками освіти. 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сьогодні спостерігається </w:t>
      </w:r>
      <w:r w:rsidRPr="00A915B2">
        <w:rPr>
          <w:rFonts w:ascii="Times New Roman" w:hAnsi="Times New Roman"/>
          <w:sz w:val="28"/>
          <w:szCs w:val="28"/>
          <w:lang w:val="uk-UA"/>
        </w:rPr>
        <w:t xml:space="preserve">значна розгалуженість напрямків реалізації наступності в діяльності дошкільної та початкової освіти. Зважаючи на це, Міністерство освіти і науки України наголошує на необхідності забезпечення узгодженості дій педагогічних працівників, у тому числі і спеціалістів психологічної служби закладів дошкільної та загальної середньої освіти (лист від 19.04.2018 № 1/9-249 «Щодо забезпечення наступності дошкільної та початкової освіти»). </w:t>
      </w:r>
    </w:p>
    <w:p w:rsidR="00A915B2" w:rsidRPr="00A915B2" w:rsidRDefault="00A915B2" w:rsidP="00A915B2">
      <w:pPr>
        <w:ind w:firstLine="709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>Взаємодія закладів дошкільної і початкової освіти щодо роботи практичних психологів, соціальних педагогів може включати наступні завдання:</w:t>
      </w:r>
    </w:p>
    <w:p w:rsidR="00A915B2" w:rsidRPr="00A915B2" w:rsidRDefault="00A915B2" w:rsidP="00A915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B2">
        <w:rPr>
          <w:rFonts w:ascii="Times New Roman" w:eastAsia="Times New Roman" w:hAnsi="Times New Roman"/>
          <w:sz w:val="28"/>
          <w:szCs w:val="28"/>
          <w:lang w:eastAsia="ru-RU"/>
        </w:rPr>
        <w:t>Здійснення єдиного психолого-педагогічного контролю за динамікою розвитку дітей.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>Актуальність цього завдання обумовлена тим, що в процесі психологічного супроводу дитини в закладі дошкільної освіти вже визначився її психологічний портрет, який, як свідчить практика, не враховується при вступі до навчання в початковій школі. При переході до початкової школи дитина знову обстежується. Втрачений час «працює» проти дитини, а можливі проблеми у спілкуванні з дорослими і однолітками можуть стати причиною неуспішності у подальшому навчанні.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 xml:space="preserve">Психолого-педагогічний контроль за динамікою розвитку дітей здійснюється в межах аналізу психолого-педагогічного статусу дитини певного віку, який являє собою сукупність психологічних характеристик найважливіших видів діяльності, поведінки і внутрішнього психологічного стану дитини, що суттєво впливають на успішність її навчання, виховання, розвиток, адаптацію до умов освітнього закладу. Психолого-педагогічний контроль за динамікою розвитку в межах статусу дитини певного віку дозволяє виявити особливості індивідуального розвитку дитини, її пізнавальних процесів, емоційно-вольової, мотиваційної та поведінкової сфер, сформованість вікових новоутворень та відповідність індивідуального розвитку віковій нормі. Це сприяє ранньому виявленню дітей з порушеннями психофізичного розвитку та визначенню індивідуального маршруту  їх навчання та виховання. А тому досить важливо, щоб між практичними психологами закладів дошкільної та загальної середньої освіти було налагоджено обмін інформацією щодо </w:t>
      </w:r>
      <w:r w:rsidRPr="00A915B2">
        <w:rPr>
          <w:rFonts w:ascii="Times New Roman" w:hAnsi="Times New Roman"/>
          <w:sz w:val="28"/>
          <w:szCs w:val="28"/>
          <w:lang w:val="uk-UA"/>
        </w:rPr>
        <w:lastRenderedPageBreak/>
        <w:t>особливостей психологічного статусу дитини, її психологічної готовності до навчання в школі.</w:t>
      </w:r>
    </w:p>
    <w:p w:rsidR="00A915B2" w:rsidRPr="00A915B2" w:rsidRDefault="00A915B2" w:rsidP="00A915B2">
      <w:pPr>
        <w:ind w:firstLine="708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 xml:space="preserve">У той же час здійснення єдиного психолого-педагогічного контролю за динамікою розвитку дітей у ряді випадків унеможливлює недостатня кількість практичних психологів у закладах дошкільної освіти. Станом на 08.06.2018 загальний відсоток забезпеченості закладів дошкільної освіти області становить 65,9% від нормативної потреби.  Посади практичних психологів відсутні в закладах дошкільної освіти </w:t>
      </w:r>
      <w:proofErr w:type="spellStart"/>
      <w:r w:rsidRPr="00A915B2">
        <w:rPr>
          <w:sz w:val="28"/>
          <w:szCs w:val="28"/>
          <w:lang w:val="uk-UA"/>
        </w:rPr>
        <w:t>Кролевецького</w:t>
      </w:r>
      <w:proofErr w:type="spellEnd"/>
      <w:r w:rsidRPr="00A915B2">
        <w:rPr>
          <w:sz w:val="28"/>
          <w:szCs w:val="28"/>
          <w:lang w:val="uk-UA"/>
        </w:rPr>
        <w:t xml:space="preserve">, Лебединського, Тростянецького, </w:t>
      </w:r>
      <w:proofErr w:type="spellStart"/>
      <w:r w:rsidRPr="00A915B2">
        <w:rPr>
          <w:sz w:val="28"/>
          <w:szCs w:val="28"/>
          <w:lang w:val="uk-UA"/>
        </w:rPr>
        <w:t>Ямпільського</w:t>
      </w:r>
      <w:proofErr w:type="spellEnd"/>
      <w:r w:rsidRPr="00A915B2">
        <w:rPr>
          <w:sz w:val="28"/>
          <w:szCs w:val="28"/>
          <w:lang w:val="uk-UA"/>
        </w:rPr>
        <w:t xml:space="preserve">  районів, </w:t>
      </w:r>
      <w:proofErr w:type="spellStart"/>
      <w:r w:rsidRPr="00A915B2">
        <w:rPr>
          <w:sz w:val="28"/>
          <w:szCs w:val="28"/>
          <w:lang w:val="uk-UA"/>
        </w:rPr>
        <w:t>Бездрицької</w:t>
      </w:r>
      <w:proofErr w:type="spellEnd"/>
      <w:r w:rsidRPr="00A915B2">
        <w:rPr>
          <w:sz w:val="28"/>
          <w:szCs w:val="28"/>
          <w:lang w:val="uk-UA"/>
        </w:rPr>
        <w:t xml:space="preserve">, Миколаївської сільських рад, </w:t>
      </w:r>
      <w:proofErr w:type="spellStart"/>
      <w:r w:rsidRPr="00A915B2">
        <w:rPr>
          <w:sz w:val="28"/>
          <w:szCs w:val="28"/>
          <w:lang w:val="uk-UA"/>
        </w:rPr>
        <w:t>Хотінської</w:t>
      </w:r>
      <w:proofErr w:type="spellEnd"/>
      <w:r w:rsidRPr="00A915B2">
        <w:rPr>
          <w:sz w:val="28"/>
          <w:szCs w:val="28"/>
          <w:lang w:val="uk-UA"/>
        </w:rPr>
        <w:t xml:space="preserve"> селищної ради Сумського району, Миколаївської селищної ради Білопільського району, </w:t>
      </w:r>
      <w:proofErr w:type="spellStart"/>
      <w:r w:rsidRPr="00A915B2">
        <w:rPr>
          <w:sz w:val="28"/>
          <w:szCs w:val="28"/>
          <w:lang w:val="uk-UA"/>
        </w:rPr>
        <w:t>Грунської</w:t>
      </w:r>
      <w:proofErr w:type="spellEnd"/>
      <w:r w:rsidRPr="00A915B2">
        <w:rPr>
          <w:sz w:val="28"/>
          <w:szCs w:val="28"/>
          <w:lang w:val="uk-UA"/>
        </w:rPr>
        <w:t xml:space="preserve">, </w:t>
      </w:r>
      <w:proofErr w:type="spellStart"/>
      <w:r w:rsidRPr="00A915B2">
        <w:rPr>
          <w:sz w:val="28"/>
          <w:szCs w:val="28"/>
          <w:lang w:val="uk-UA"/>
        </w:rPr>
        <w:t>Комишанської</w:t>
      </w:r>
      <w:proofErr w:type="spellEnd"/>
      <w:r w:rsidRPr="00A915B2">
        <w:rPr>
          <w:sz w:val="28"/>
          <w:szCs w:val="28"/>
          <w:lang w:val="uk-UA"/>
        </w:rPr>
        <w:t xml:space="preserve">, </w:t>
      </w:r>
      <w:proofErr w:type="spellStart"/>
      <w:r w:rsidRPr="00A915B2">
        <w:rPr>
          <w:sz w:val="28"/>
          <w:szCs w:val="28"/>
          <w:lang w:val="uk-UA"/>
        </w:rPr>
        <w:t>Чернеччинської</w:t>
      </w:r>
      <w:proofErr w:type="spellEnd"/>
      <w:r w:rsidRPr="00A915B2">
        <w:rPr>
          <w:sz w:val="28"/>
          <w:szCs w:val="28"/>
          <w:lang w:val="uk-UA"/>
        </w:rPr>
        <w:t xml:space="preserve"> сільських рад, </w:t>
      </w:r>
      <w:proofErr w:type="spellStart"/>
      <w:r w:rsidRPr="00A915B2">
        <w:rPr>
          <w:sz w:val="28"/>
          <w:szCs w:val="28"/>
          <w:lang w:val="uk-UA"/>
        </w:rPr>
        <w:t>Чупахівської</w:t>
      </w:r>
      <w:proofErr w:type="spellEnd"/>
      <w:r w:rsidRPr="00A915B2">
        <w:rPr>
          <w:sz w:val="28"/>
          <w:szCs w:val="28"/>
          <w:lang w:val="uk-UA"/>
        </w:rPr>
        <w:t xml:space="preserve"> селищної ради Охтирського району, </w:t>
      </w:r>
      <w:proofErr w:type="spellStart"/>
      <w:r w:rsidRPr="00A915B2">
        <w:rPr>
          <w:sz w:val="28"/>
          <w:szCs w:val="28"/>
          <w:lang w:val="uk-UA"/>
        </w:rPr>
        <w:t>Дружбівської</w:t>
      </w:r>
      <w:proofErr w:type="spellEnd"/>
      <w:r w:rsidRPr="00A915B2">
        <w:rPr>
          <w:sz w:val="28"/>
          <w:szCs w:val="28"/>
          <w:lang w:val="uk-UA"/>
        </w:rPr>
        <w:t xml:space="preserve"> міської ради </w:t>
      </w:r>
      <w:proofErr w:type="spellStart"/>
      <w:r w:rsidRPr="00A915B2">
        <w:rPr>
          <w:sz w:val="28"/>
          <w:szCs w:val="28"/>
          <w:lang w:val="uk-UA"/>
        </w:rPr>
        <w:t>Ямпільського</w:t>
      </w:r>
      <w:proofErr w:type="spellEnd"/>
      <w:r w:rsidRPr="00A915B2">
        <w:rPr>
          <w:sz w:val="28"/>
          <w:szCs w:val="28"/>
          <w:lang w:val="uk-UA"/>
        </w:rPr>
        <w:t xml:space="preserve"> району, </w:t>
      </w:r>
      <w:proofErr w:type="spellStart"/>
      <w:r w:rsidRPr="00A915B2">
        <w:rPr>
          <w:sz w:val="28"/>
          <w:szCs w:val="28"/>
          <w:lang w:val="uk-UA"/>
        </w:rPr>
        <w:t>Кириківської</w:t>
      </w:r>
      <w:proofErr w:type="spellEnd"/>
      <w:r w:rsidRPr="00A915B2">
        <w:rPr>
          <w:sz w:val="28"/>
          <w:szCs w:val="28"/>
          <w:lang w:val="uk-UA"/>
        </w:rPr>
        <w:t xml:space="preserve"> селищної ради </w:t>
      </w:r>
      <w:proofErr w:type="spellStart"/>
      <w:r w:rsidRPr="00A915B2">
        <w:rPr>
          <w:sz w:val="28"/>
          <w:szCs w:val="28"/>
          <w:lang w:val="uk-UA"/>
        </w:rPr>
        <w:t>Великописарівського</w:t>
      </w:r>
      <w:proofErr w:type="spellEnd"/>
      <w:r w:rsidRPr="00A915B2">
        <w:rPr>
          <w:sz w:val="28"/>
          <w:szCs w:val="28"/>
          <w:lang w:val="uk-UA"/>
        </w:rPr>
        <w:t xml:space="preserve"> району. </w:t>
      </w:r>
    </w:p>
    <w:p w:rsidR="00A915B2" w:rsidRPr="00A915B2" w:rsidRDefault="00A915B2" w:rsidP="00A915B2">
      <w:pPr>
        <w:ind w:firstLine="708"/>
        <w:jc w:val="both"/>
        <w:rPr>
          <w:sz w:val="28"/>
          <w:szCs w:val="28"/>
          <w:lang w:val="uk-UA"/>
        </w:rPr>
      </w:pPr>
      <w:r w:rsidRPr="00A915B2">
        <w:rPr>
          <w:b/>
          <w:sz w:val="28"/>
          <w:szCs w:val="28"/>
          <w:lang w:val="uk-UA"/>
        </w:rPr>
        <w:t xml:space="preserve"> </w:t>
      </w:r>
      <w:r w:rsidRPr="00A915B2">
        <w:rPr>
          <w:sz w:val="28"/>
          <w:szCs w:val="28"/>
          <w:lang w:val="uk-UA"/>
        </w:rPr>
        <w:t>2. Дослідження рівня розвитку базових якостей особистості дітей старшого дошкільного віку як умови успішного навчання в початковій школі.</w:t>
      </w:r>
    </w:p>
    <w:p w:rsidR="00A915B2" w:rsidRPr="00A915B2" w:rsidRDefault="00A915B2" w:rsidP="00A915B2">
      <w:pPr>
        <w:pStyle w:val="a5"/>
        <w:jc w:val="both"/>
        <w:rPr>
          <w:rFonts w:ascii="Times New Roman" w:eastAsia="T3Font_2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ab/>
        <w:t xml:space="preserve">На сучасному етапі впровадження Нової української школи відбувається зміна акцентів у розумінні готовності дитини до навчання в школі з інтелектуальної у формі набору знань, умінь і навичок до психологічної, яка визначається сформованістю «внутрішньої позиції школяра» (здатністю дитини прийняти на себе нову соціальну роль учня). На перший план виходять сформовані пізнавальні мотиви, усвідомлене бажання дитини навчатися, здатність </w:t>
      </w:r>
      <w:r w:rsidRPr="00A915B2">
        <w:rPr>
          <w:rFonts w:ascii="Times New Roman" w:eastAsia="T3Font_2" w:hAnsi="Times New Roman"/>
          <w:sz w:val="28"/>
          <w:szCs w:val="28"/>
          <w:lang w:val="uk-UA"/>
        </w:rPr>
        <w:t>орієнтуватися в навколишньому світі, її самостійність, активність та ініціатива, потреба у спілкуванні, уміння встановлювати контакт з однолітками та дорослими.</w:t>
      </w:r>
      <w:r w:rsidRPr="00A915B2">
        <w:rPr>
          <w:rFonts w:ascii="Times New Roman" w:hAnsi="Times New Roman"/>
          <w:sz w:val="28"/>
          <w:szCs w:val="28"/>
          <w:lang w:val="uk-UA"/>
        </w:rPr>
        <w:t xml:space="preserve"> Сучасний випускник закладу дошкільної освіти повинен уміти пояснювати отримані результати, порівнювати, помічати закономірності, спільне та відмінне, мати розвинену увагу, пам’ять, спостережливість, що тісно пов’язані з такими прийомами логічного мислення як аналіз, порівняння, синтез, узагальнення, а головне – сприяють розвитку психологічних новоутворень дошкільного віку, зокрема, наочно-образного мислення, уяви та фантазії.</w:t>
      </w: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eastAsia="T3Font_4" w:hAnsi="Times New Roman"/>
          <w:sz w:val="28"/>
          <w:szCs w:val="28"/>
          <w:lang w:val="uk-UA"/>
        </w:rPr>
        <w:t xml:space="preserve">        </w:t>
      </w:r>
      <w:r w:rsidRPr="00A915B2">
        <w:rPr>
          <w:rFonts w:ascii="Times New Roman" w:eastAsia="T3Font_4" w:hAnsi="Times New Roman"/>
          <w:sz w:val="28"/>
          <w:szCs w:val="28"/>
          <w:lang w:val="uk-UA"/>
        </w:rPr>
        <w:tab/>
        <w:t xml:space="preserve">Психологічна готовність дитини до навчання в школі вивчається практичним психологом  закладу дошкільної освіти у січні (повторно – у квітні) </w:t>
      </w:r>
      <w:r w:rsidRPr="00A915B2">
        <w:rPr>
          <w:rFonts w:ascii="Times New Roman" w:hAnsi="Times New Roman"/>
          <w:sz w:val="28"/>
          <w:szCs w:val="28"/>
          <w:lang w:val="uk-UA"/>
        </w:rPr>
        <w:t>за методикою А.</w:t>
      </w:r>
      <w:proofErr w:type="spellStart"/>
      <w:r w:rsidRPr="00A915B2">
        <w:rPr>
          <w:rFonts w:ascii="Times New Roman" w:hAnsi="Times New Roman"/>
          <w:sz w:val="28"/>
          <w:szCs w:val="28"/>
          <w:lang w:val="uk-UA"/>
        </w:rPr>
        <w:t>Керна-Я.Йерасека</w:t>
      </w:r>
      <w:proofErr w:type="spellEnd"/>
      <w:r w:rsidRPr="00A915B2">
        <w:rPr>
          <w:rFonts w:ascii="Times New Roman" w:hAnsi="Times New Roman"/>
          <w:sz w:val="28"/>
          <w:szCs w:val="28"/>
          <w:lang w:val="uk-UA"/>
        </w:rPr>
        <w:t xml:space="preserve">, що складається з двох частин:  «Орієнтовний графічний </w:t>
      </w:r>
      <w:proofErr w:type="spellStart"/>
      <w:r w:rsidRPr="00A915B2">
        <w:rPr>
          <w:rFonts w:ascii="Times New Roman" w:hAnsi="Times New Roman"/>
          <w:sz w:val="28"/>
          <w:szCs w:val="28"/>
          <w:lang w:val="uk-UA"/>
        </w:rPr>
        <w:t>субтест</w:t>
      </w:r>
      <w:proofErr w:type="spellEnd"/>
      <w:r w:rsidRPr="00A915B2">
        <w:rPr>
          <w:rFonts w:ascii="Times New Roman" w:hAnsi="Times New Roman"/>
          <w:sz w:val="28"/>
          <w:szCs w:val="28"/>
          <w:lang w:val="uk-UA"/>
        </w:rPr>
        <w:t xml:space="preserve">»: на виявлення </w:t>
      </w:r>
      <w:proofErr w:type="spellStart"/>
      <w:r w:rsidRPr="00A915B2">
        <w:rPr>
          <w:rFonts w:ascii="Times New Roman" w:hAnsi="Times New Roman"/>
          <w:sz w:val="28"/>
          <w:szCs w:val="28"/>
          <w:lang w:val="uk-UA"/>
        </w:rPr>
        <w:t>зоровомоторної</w:t>
      </w:r>
      <w:proofErr w:type="spellEnd"/>
      <w:r w:rsidRPr="00A915B2">
        <w:rPr>
          <w:rFonts w:ascii="Times New Roman" w:hAnsi="Times New Roman"/>
          <w:sz w:val="28"/>
          <w:szCs w:val="28"/>
          <w:lang w:val="uk-UA"/>
        </w:rPr>
        <w:t xml:space="preserve"> координації, розвитку дрібних м’язів руки та довільності поведінки (автор А. Керн) та «Вербальний </w:t>
      </w:r>
      <w:proofErr w:type="spellStart"/>
      <w:r w:rsidRPr="00A915B2">
        <w:rPr>
          <w:rFonts w:ascii="Times New Roman" w:hAnsi="Times New Roman"/>
          <w:sz w:val="28"/>
          <w:szCs w:val="28"/>
          <w:lang w:val="uk-UA"/>
        </w:rPr>
        <w:t>субтест</w:t>
      </w:r>
      <w:proofErr w:type="spellEnd"/>
      <w:r w:rsidRPr="00A915B2">
        <w:rPr>
          <w:rFonts w:ascii="Times New Roman" w:hAnsi="Times New Roman"/>
          <w:sz w:val="28"/>
          <w:szCs w:val="28"/>
          <w:lang w:val="uk-UA"/>
        </w:rPr>
        <w:t xml:space="preserve">»: на виявлення загального психічного розвитку дитини, рівня сформованості розумових операцій і розвитку зв’язного мовлення (автор Я. </w:t>
      </w:r>
      <w:proofErr w:type="spellStart"/>
      <w:r w:rsidRPr="00A915B2">
        <w:rPr>
          <w:rFonts w:ascii="Times New Roman" w:hAnsi="Times New Roman"/>
          <w:sz w:val="28"/>
          <w:szCs w:val="28"/>
          <w:lang w:val="uk-UA"/>
        </w:rPr>
        <w:t>Йерасек</w:t>
      </w:r>
      <w:proofErr w:type="spellEnd"/>
      <w:r w:rsidRPr="00A915B2">
        <w:rPr>
          <w:rFonts w:ascii="Times New Roman" w:hAnsi="Times New Roman"/>
          <w:sz w:val="28"/>
          <w:szCs w:val="28"/>
          <w:lang w:val="uk-UA"/>
        </w:rPr>
        <w:t xml:space="preserve">). За результатами вивчення проводяться психолого-педагогічний консиліум «Готовність дітей старшого дошкільного віку до навчання у школі», тематичне консультування батьків, вихователів з питань особливостей підготовки старших дошкільників до шкільного навчання, здійснюється індивідуальна та групова корекційна робота з метою підвищення рівня психологічної готовності дітей до навчання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915B2">
        <w:rPr>
          <w:rFonts w:ascii="Times New Roman" w:hAnsi="Times New Roman"/>
          <w:sz w:val="28"/>
          <w:szCs w:val="28"/>
          <w:lang w:val="uk-UA"/>
        </w:rPr>
        <w:t xml:space="preserve"> школі.</w:t>
      </w:r>
    </w:p>
    <w:p w:rsidR="00A915B2" w:rsidRPr="00A915B2" w:rsidRDefault="00A915B2" w:rsidP="00A915B2">
      <w:pPr>
        <w:ind w:firstLine="708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>3. Аналіз умов успішної адаптації учнів першого класу до шкільного життя.</w:t>
      </w:r>
    </w:p>
    <w:p w:rsidR="00A915B2" w:rsidRPr="00A915B2" w:rsidRDefault="00A915B2" w:rsidP="00A915B2">
      <w:pPr>
        <w:ind w:firstLine="708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 xml:space="preserve">На початку навчального року, спираючись на  спостереження за дітьми та результати вивчення психологічної готовності до школи, проведеної   в закладі </w:t>
      </w:r>
      <w:r w:rsidRPr="00A915B2">
        <w:rPr>
          <w:sz w:val="28"/>
          <w:szCs w:val="28"/>
          <w:lang w:val="uk-UA"/>
        </w:rPr>
        <w:lastRenderedPageBreak/>
        <w:t xml:space="preserve">дошкільної освіти, здійснюється консультативно-просвітницька робота з педагогами та батьками щодо створення сприятливих умов для успішного входження </w:t>
      </w:r>
      <w:proofErr w:type="spellStart"/>
      <w:r w:rsidRPr="00A915B2">
        <w:rPr>
          <w:sz w:val="28"/>
          <w:szCs w:val="28"/>
          <w:lang w:val="uk-UA"/>
        </w:rPr>
        <w:t>шестирічок</w:t>
      </w:r>
      <w:proofErr w:type="spellEnd"/>
      <w:r w:rsidRPr="00A915B2">
        <w:rPr>
          <w:sz w:val="28"/>
          <w:szCs w:val="28"/>
          <w:lang w:val="uk-UA"/>
        </w:rPr>
        <w:t xml:space="preserve"> у шкільне середовище та попередження шкільної дезадаптації. </w:t>
      </w:r>
    </w:p>
    <w:p w:rsidR="00A915B2" w:rsidRPr="00A915B2" w:rsidRDefault="00A915B2" w:rsidP="00A915B2">
      <w:pPr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ab/>
        <w:t>Протягом вересня-листопада практичним психологом, соціальним педагогом проводиться розвивальна робота з усіма першокласниками, спрямована на створення сприятливого психологічного клімату в нових учнівських колективах, долучення дітей до шкільного життя, підвищення самооцінки та впевненості у собі, формування мотивації навчання.</w:t>
      </w:r>
    </w:p>
    <w:p w:rsidR="00A915B2" w:rsidRPr="00A915B2" w:rsidRDefault="00A915B2" w:rsidP="00A915B2">
      <w:pPr>
        <w:ind w:firstLine="709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> У жовтні (листопаді)  проводиться  психолого-педагогічний  консиліум «Адаптація першокласників», спрямований на відпрацювання єдиної психолого-педагогічної стратегії супроводу дітей з ознаками дезадаптації, які демонструють порушення емоційно-вольової та поведінкової сфер, мають педагогічні труднощі. </w:t>
      </w:r>
    </w:p>
    <w:p w:rsidR="00A915B2" w:rsidRPr="00A915B2" w:rsidRDefault="00A915B2" w:rsidP="00A915B2">
      <w:pPr>
        <w:ind w:firstLine="708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>4. Застосування корекційно-розвивальних методів у роботі з дітьми старшого дошкільного і молодшого шкільного віку, які потребують індивідуального підходу.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 xml:space="preserve">Зауважимо, що обов’язковою передумовою планування корекційно-розвивальної роботи має бути комплексне психологічне обстеження дитини з особливими освітніми потребами, </w:t>
      </w: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спрямоване на вивчення: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співвідношення рівня розумового розвитку дитини і вікової норми;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особливостей пізнавальної та емоційно-вольової сфер;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індивідуально-типологічних особливостей;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рівня сформованості мотивації до навчання;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рівня розвитку комунікативних умінь;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розумової працездатності та темпу розумової діяльності.</w:t>
      </w: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ab/>
        <w:t>Під час вивчення психічного розвитку дитини практичний психолог виявляє фактори, що зумовлюють труднощі навчання, спілкування та соціальної адаптації, а також резерви, що можна використовувати при організації корекційно-розвивальної роботи.</w:t>
      </w: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ab/>
        <w:t>Психологічна корекція дітей з особливими освітніми потребами полягає в гармонізації їх особистісного та інтелектуального потенціалу, корекції порушень психічного розвитку, усуненні вторинних особистісних реакцій на наявний психічний або фізичний дефект. Вона передбачає: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профілактику шкільної дезадаптації та збереження психічного здоров’я;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розвиток та корекцію пізнавальних процесів, формування їх довільності;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корекцію самооцінки як важливої рушійної сили формування особистості;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корекцію емоційних порушень та патологічних рис характеру;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формування навичок саморегуляції;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формування навичок конструктивної взаємодії, моделей ефективної поведінки;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оптимізація взаємин «учень-учень», «учень-дорослий»;</w:t>
      </w:r>
    </w:p>
    <w:p w:rsidR="00A915B2" w:rsidRPr="00A915B2" w:rsidRDefault="00A915B2" w:rsidP="00A915B2">
      <w:pPr>
        <w:pStyle w:val="a5"/>
        <w:ind w:left="708"/>
        <w:jc w:val="both"/>
        <w:rPr>
          <w:rFonts w:ascii="Times New Roman" w:hAnsi="Times New Roman"/>
          <w:color w:val="002124"/>
          <w:sz w:val="28"/>
          <w:szCs w:val="28"/>
          <w:lang w:val="uk-UA"/>
        </w:rPr>
      </w:pPr>
      <w:r w:rsidRPr="00A915B2">
        <w:rPr>
          <w:rFonts w:ascii="Times New Roman" w:hAnsi="Times New Roman"/>
          <w:color w:val="002124"/>
          <w:sz w:val="28"/>
          <w:szCs w:val="28"/>
          <w:lang w:val="uk-UA"/>
        </w:rPr>
        <w:t>сприяння самоусвідомленню та особистісному зростанню.</w:t>
      </w: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ab/>
        <w:t xml:space="preserve">У кожному конкретному випадку практичний психолог має поряд із загальними напрямками корекційної роботи враховувати й  специфічні, що зумовлені видом порушення психофізичного розвитку дітей. </w:t>
      </w:r>
    </w:p>
    <w:p w:rsidR="00A915B2" w:rsidRPr="00A915B2" w:rsidRDefault="00A915B2" w:rsidP="00A915B2">
      <w:pPr>
        <w:ind w:firstLine="709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lastRenderedPageBreak/>
        <w:t xml:space="preserve">5. Проведення спільних методичних заходів.  </w:t>
      </w:r>
    </w:p>
    <w:p w:rsidR="00A915B2" w:rsidRPr="00A915B2" w:rsidRDefault="00A915B2" w:rsidP="00A915B2">
      <w:pPr>
        <w:ind w:firstLine="709"/>
        <w:jc w:val="both"/>
        <w:rPr>
          <w:sz w:val="28"/>
          <w:szCs w:val="28"/>
          <w:lang w:val="uk-UA"/>
        </w:rPr>
      </w:pPr>
      <w:r w:rsidRPr="00A915B2">
        <w:rPr>
          <w:sz w:val="28"/>
          <w:szCs w:val="28"/>
          <w:lang w:val="uk-UA"/>
        </w:rPr>
        <w:t>Мова йде про організацію роботи спільних методичних об’єднань, творчих груп практичних психологів закладів дошкільної та загальної середньої освіти, де б розглядалися актуальні питання розвитку дітей старшого дошкільного та молодшого шкільного віку.</w:t>
      </w:r>
    </w:p>
    <w:p w:rsidR="00A915B2" w:rsidRPr="00A915B2" w:rsidRDefault="00A915B2" w:rsidP="00A915B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15B2">
        <w:rPr>
          <w:rFonts w:ascii="Times New Roman" w:hAnsi="Times New Roman"/>
          <w:sz w:val="28"/>
          <w:szCs w:val="28"/>
          <w:lang w:val="uk-UA"/>
        </w:rPr>
        <w:t xml:space="preserve"> Отже, діяльність спеціалістів психологічної служби закладів дошкільної і загальної середньої освіти щодо супроводу наступності між дошкільною та початковою освітою  має здійснюватися спільно і системно. Об’єднані зусилля забезпечать психологічно виважений та успішний для дитини перехід з попереднього рівня – дошкільна освіта на наступний – початкова освіта.</w:t>
      </w:r>
    </w:p>
    <w:p w:rsidR="00A915B2" w:rsidRPr="00A915B2" w:rsidRDefault="00A915B2" w:rsidP="00A915B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498"/>
        <w:gridCol w:w="1588"/>
        <w:gridCol w:w="2717"/>
      </w:tblGrid>
      <w:tr w:rsidR="00A915B2" w:rsidRPr="00A915B2" w:rsidTr="00177659">
        <w:tc>
          <w:tcPr>
            <w:tcW w:w="5498" w:type="dxa"/>
          </w:tcPr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інклюзивної освіти, позашкільної та виховної роботи  управління дошкільної, загальної середньої та інклюзивної освіти, позашкільної та виховної роботи                                                 </w:t>
            </w:r>
          </w:p>
        </w:tc>
        <w:tc>
          <w:tcPr>
            <w:tcW w:w="1588" w:type="dxa"/>
          </w:tcPr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15B2" w:rsidRPr="00A915B2" w:rsidRDefault="00A915B2" w:rsidP="0017765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Ю.І. </w:t>
            </w:r>
            <w:proofErr w:type="spellStart"/>
            <w:r w:rsidRPr="00A915B2">
              <w:rPr>
                <w:rFonts w:ascii="Times New Roman" w:hAnsi="Times New Roman"/>
                <w:sz w:val="28"/>
                <w:szCs w:val="28"/>
                <w:lang w:val="uk-UA"/>
              </w:rPr>
              <w:t>Харламов</w:t>
            </w:r>
            <w:proofErr w:type="spellEnd"/>
          </w:p>
        </w:tc>
      </w:tr>
    </w:tbl>
    <w:p w:rsidR="00A915B2" w:rsidRPr="00A915B2" w:rsidRDefault="00A915B2" w:rsidP="00A915B2">
      <w:pPr>
        <w:pStyle w:val="a5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915B2" w:rsidRPr="00A915B2" w:rsidRDefault="00A915B2" w:rsidP="00A915B2">
      <w:pPr>
        <w:pStyle w:val="a5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915B2" w:rsidRPr="00A915B2" w:rsidRDefault="00A915B2">
      <w:pPr>
        <w:rPr>
          <w:lang w:val="uk-UA"/>
        </w:rPr>
      </w:pPr>
    </w:p>
    <w:sectPr w:rsidR="00A915B2" w:rsidRPr="00A915B2" w:rsidSect="006A65AB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90D"/>
    <w:multiLevelType w:val="hybridMultilevel"/>
    <w:tmpl w:val="0A78EB16"/>
    <w:lvl w:ilvl="0" w:tplc="89F63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F"/>
    <w:rsid w:val="000003BC"/>
    <w:rsid w:val="00000537"/>
    <w:rsid w:val="000014BC"/>
    <w:rsid w:val="00001566"/>
    <w:rsid w:val="00001832"/>
    <w:rsid w:val="0000194D"/>
    <w:rsid w:val="000020D1"/>
    <w:rsid w:val="00002134"/>
    <w:rsid w:val="0000263B"/>
    <w:rsid w:val="00002D83"/>
    <w:rsid w:val="00002FB2"/>
    <w:rsid w:val="00004E05"/>
    <w:rsid w:val="00005348"/>
    <w:rsid w:val="000062FE"/>
    <w:rsid w:val="00006B03"/>
    <w:rsid w:val="00006D60"/>
    <w:rsid w:val="0000784E"/>
    <w:rsid w:val="000100D2"/>
    <w:rsid w:val="000111F6"/>
    <w:rsid w:val="00011984"/>
    <w:rsid w:val="00012258"/>
    <w:rsid w:val="00012E9A"/>
    <w:rsid w:val="00013127"/>
    <w:rsid w:val="00013373"/>
    <w:rsid w:val="00013F7A"/>
    <w:rsid w:val="0001423F"/>
    <w:rsid w:val="00014420"/>
    <w:rsid w:val="0001616E"/>
    <w:rsid w:val="00016AA9"/>
    <w:rsid w:val="00017BCD"/>
    <w:rsid w:val="00021288"/>
    <w:rsid w:val="00022278"/>
    <w:rsid w:val="00022DC9"/>
    <w:rsid w:val="0002307E"/>
    <w:rsid w:val="00023B55"/>
    <w:rsid w:val="00023FA2"/>
    <w:rsid w:val="000242E5"/>
    <w:rsid w:val="0002462E"/>
    <w:rsid w:val="0002566B"/>
    <w:rsid w:val="00025A02"/>
    <w:rsid w:val="00025AAE"/>
    <w:rsid w:val="00025F27"/>
    <w:rsid w:val="000317CD"/>
    <w:rsid w:val="00031C01"/>
    <w:rsid w:val="00031CA0"/>
    <w:rsid w:val="00032B64"/>
    <w:rsid w:val="00033485"/>
    <w:rsid w:val="000347AC"/>
    <w:rsid w:val="00034819"/>
    <w:rsid w:val="00034FBE"/>
    <w:rsid w:val="0003559C"/>
    <w:rsid w:val="000371C9"/>
    <w:rsid w:val="000376B7"/>
    <w:rsid w:val="000402DD"/>
    <w:rsid w:val="0004074B"/>
    <w:rsid w:val="0004120C"/>
    <w:rsid w:val="0004147A"/>
    <w:rsid w:val="00041F4F"/>
    <w:rsid w:val="000422F0"/>
    <w:rsid w:val="0004369A"/>
    <w:rsid w:val="00043966"/>
    <w:rsid w:val="0004512C"/>
    <w:rsid w:val="000459D6"/>
    <w:rsid w:val="0004618B"/>
    <w:rsid w:val="00046A00"/>
    <w:rsid w:val="00046CE8"/>
    <w:rsid w:val="00047491"/>
    <w:rsid w:val="000505A1"/>
    <w:rsid w:val="00050734"/>
    <w:rsid w:val="00050EED"/>
    <w:rsid w:val="000511F7"/>
    <w:rsid w:val="000513AB"/>
    <w:rsid w:val="0005154E"/>
    <w:rsid w:val="00051EEB"/>
    <w:rsid w:val="00052F21"/>
    <w:rsid w:val="00053FDF"/>
    <w:rsid w:val="00054807"/>
    <w:rsid w:val="00054CAE"/>
    <w:rsid w:val="0005599E"/>
    <w:rsid w:val="00055ABA"/>
    <w:rsid w:val="00055DC9"/>
    <w:rsid w:val="000560FC"/>
    <w:rsid w:val="00056526"/>
    <w:rsid w:val="00056A47"/>
    <w:rsid w:val="00056B49"/>
    <w:rsid w:val="00057109"/>
    <w:rsid w:val="0005765B"/>
    <w:rsid w:val="00057A53"/>
    <w:rsid w:val="00057B90"/>
    <w:rsid w:val="00060022"/>
    <w:rsid w:val="00060CF3"/>
    <w:rsid w:val="00060DCE"/>
    <w:rsid w:val="00062DBF"/>
    <w:rsid w:val="00063181"/>
    <w:rsid w:val="00063361"/>
    <w:rsid w:val="00063531"/>
    <w:rsid w:val="00063CFB"/>
    <w:rsid w:val="00065E35"/>
    <w:rsid w:val="000660C3"/>
    <w:rsid w:val="00066751"/>
    <w:rsid w:val="00066AAA"/>
    <w:rsid w:val="00066EEF"/>
    <w:rsid w:val="00067895"/>
    <w:rsid w:val="00067A34"/>
    <w:rsid w:val="000711A2"/>
    <w:rsid w:val="000715F2"/>
    <w:rsid w:val="000719E0"/>
    <w:rsid w:val="00071F3E"/>
    <w:rsid w:val="0007292F"/>
    <w:rsid w:val="00073525"/>
    <w:rsid w:val="000739E7"/>
    <w:rsid w:val="0007503E"/>
    <w:rsid w:val="000750BD"/>
    <w:rsid w:val="000755EC"/>
    <w:rsid w:val="00075CA5"/>
    <w:rsid w:val="000768B5"/>
    <w:rsid w:val="00076D3C"/>
    <w:rsid w:val="00080348"/>
    <w:rsid w:val="00080F89"/>
    <w:rsid w:val="00080FC0"/>
    <w:rsid w:val="00081024"/>
    <w:rsid w:val="0008230C"/>
    <w:rsid w:val="000827C4"/>
    <w:rsid w:val="00082E87"/>
    <w:rsid w:val="00083A50"/>
    <w:rsid w:val="00083CC1"/>
    <w:rsid w:val="00083CFE"/>
    <w:rsid w:val="00084010"/>
    <w:rsid w:val="00084777"/>
    <w:rsid w:val="000849E7"/>
    <w:rsid w:val="00084EC5"/>
    <w:rsid w:val="000850BD"/>
    <w:rsid w:val="0008640D"/>
    <w:rsid w:val="000871F0"/>
    <w:rsid w:val="00087534"/>
    <w:rsid w:val="000875E4"/>
    <w:rsid w:val="00090354"/>
    <w:rsid w:val="0009089F"/>
    <w:rsid w:val="00091697"/>
    <w:rsid w:val="00091D10"/>
    <w:rsid w:val="000926A9"/>
    <w:rsid w:val="00092DA1"/>
    <w:rsid w:val="00093A76"/>
    <w:rsid w:val="00095B76"/>
    <w:rsid w:val="000963AD"/>
    <w:rsid w:val="000963E2"/>
    <w:rsid w:val="000964F1"/>
    <w:rsid w:val="00096DC0"/>
    <w:rsid w:val="0009774B"/>
    <w:rsid w:val="00097B3B"/>
    <w:rsid w:val="00097F80"/>
    <w:rsid w:val="00097FC2"/>
    <w:rsid w:val="000A03C1"/>
    <w:rsid w:val="000A0A6E"/>
    <w:rsid w:val="000A136F"/>
    <w:rsid w:val="000A188A"/>
    <w:rsid w:val="000A242C"/>
    <w:rsid w:val="000A3072"/>
    <w:rsid w:val="000A33BD"/>
    <w:rsid w:val="000A3DDC"/>
    <w:rsid w:val="000A3E96"/>
    <w:rsid w:val="000A43C8"/>
    <w:rsid w:val="000A4896"/>
    <w:rsid w:val="000A550C"/>
    <w:rsid w:val="000A5AF0"/>
    <w:rsid w:val="000A5B3B"/>
    <w:rsid w:val="000A7D2B"/>
    <w:rsid w:val="000B0E86"/>
    <w:rsid w:val="000B25AF"/>
    <w:rsid w:val="000B2707"/>
    <w:rsid w:val="000B299C"/>
    <w:rsid w:val="000B3FC4"/>
    <w:rsid w:val="000B4E10"/>
    <w:rsid w:val="000B7551"/>
    <w:rsid w:val="000B7BFA"/>
    <w:rsid w:val="000B7CB7"/>
    <w:rsid w:val="000C0093"/>
    <w:rsid w:val="000C049F"/>
    <w:rsid w:val="000C09B6"/>
    <w:rsid w:val="000C0E54"/>
    <w:rsid w:val="000C130C"/>
    <w:rsid w:val="000C1314"/>
    <w:rsid w:val="000C1330"/>
    <w:rsid w:val="000C1483"/>
    <w:rsid w:val="000C1810"/>
    <w:rsid w:val="000C1B27"/>
    <w:rsid w:val="000C1D42"/>
    <w:rsid w:val="000C30C3"/>
    <w:rsid w:val="000C33D9"/>
    <w:rsid w:val="000C371A"/>
    <w:rsid w:val="000C4214"/>
    <w:rsid w:val="000C6571"/>
    <w:rsid w:val="000C72F7"/>
    <w:rsid w:val="000C7DB8"/>
    <w:rsid w:val="000D00F0"/>
    <w:rsid w:val="000D0469"/>
    <w:rsid w:val="000D0833"/>
    <w:rsid w:val="000D0EFA"/>
    <w:rsid w:val="000D1CAE"/>
    <w:rsid w:val="000D26A9"/>
    <w:rsid w:val="000D313D"/>
    <w:rsid w:val="000D323F"/>
    <w:rsid w:val="000D489F"/>
    <w:rsid w:val="000D4DBE"/>
    <w:rsid w:val="000D58B0"/>
    <w:rsid w:val="000D61FC"/>
    <w:rsid w:val="000D6681"/>
    <w:rsid w:val="000D66F2"/>
    <w:rsid w:val="000D770C"/>
    <w:rsid w:val="000D7800"/>
    <w:rsid w:val="000D7BDB"/>
    <w:rsid w:val="000E0AD0"/>
    <w:rsid w:val="000E1588"/>
    <w:rsid w:val="000E1704"/>
    <w:rsid w:val="000E2180"/>
    <w:rsid w:val="000E2461"/>
    <w:rsid w:val="000E2E2F"/>
    <w:rsid w:val="000E3B49"/>
    <w:rsid w:val="000E3CFC"/>
    <w:rsid w:val="000E4E76"/>
    <w:rsid w:val="000E5441"/>
    <w:rsid w:val="000E6316"/>
    <w:rsid w:val="000E652C"/>
    <w:rsid w:val="000E7393"/>
    <w:rsid w:val="000F1565"/>
    <w:rsid w:val="000F1980"/>
    <w:rsid w:val="000F1F19"/>
    <w:rsid w:val="000F22F3"/>
    <w:rsid w:val="000F41EF"/>
    <w:rsid w:val="000F433E"/>
    <w:rsid w:val="000F43BA"/>
    <w:rsid w:val="000F5039"/>
    <w:rsid w:val="000F5045"/>
    <w:rsid w:val="000F5392"/>
    <w:rsid w:val="000F5705"/>
    <w:rsid w:val="000F5948"/>
    <w:rsid w:val="000F5B37"/>
    <w:rsid w:val="000F6158"/>
    <w:rsid w:val="000F6A15"/>
    <w:rsid w:val="000F6B4B"/>
    <w:rsid w:val="000F7112"/>
    <w:rsid w:val="000F7E6E"/>
    <w:rsid w:val="001003C0"/>
    <w:rsid w:val="00100676"/>
    <w:rsid w:val="00100953"/>
    <w:rsid w:val="00100B8D"/>
    <w:rsid w:val="00101758"/>
    <w:rsid w:val="00102571"/>
    <w:rsid w:val="00102A07"/>
    <w:rsid w:val="00103579"/>
    <w:rsid w:val="00103A8C"/>
    <w:rsid w:val="00104358"/>
    <w:rsid w:val="001045EE"/>
    <w:rsid w:val="00104808"/>
    <w:rsid w:val="001050A5"/>
    <w:rsid w:val="00105E65"/>
    <w:rsid w:val="001075E3"/>
    <w:rsid w:val="00110083"/>
    <w:rsid w:val="001103AB"/>
    <w:rsid w:val="00110CB6"/>
    <w:rsid w:val="001119B1"/>
    <w:rsid w:val="00112133"/>
    <w:rsid w:val="001121CF"/>
    <w:rsid w:val="00112223"/>
    <w:rsid w:val="001127D1"/>
    <w:rsid w:val="00112C7C"/>
    <w:rsid w:val="0011343B"/>
    <w:rsid w:val="00113778"/>
    <w:rsid w:val="00113B3F"/>
    <w:rsid w:val="00113DFD"/>
    <w:rsid w:val="001153EB"/>
    <w:rsid w:val="00115DB3"/>
    <w:rsid w:val="00116D1D"/>
    <w:rsid w:val="00116ED9"/>
    <w:rsid w:val="0011735A"/>
    <w:rsid w:val="001176D8"/>
    <w:rsid w:val="00120290"/>
    <w:rsid w:val="001202A8"/>
    <w:rsid w:val="001207DF"/>
    <w:rsid w:val="0012106C"/>
    <w:rsid w:val="00121227"/>
    <w:rsid w:val="00121286"/>
    <w:rsid w:val="00121319"/>
    <w:rsid w:val="00121D55"/>
    <w:rsid w:val="00122251"/>
    <w:rsid w:val="0012332F"/>
    <w:rsid w:val="00124151"/>
    <w:rsid w:val="00124661"/>
    <w:rsid w:val="001249DB"/>
    <w:rsid w:val="00125B72"/>
    <w:rsid w:val="0012610F"/>
    <w:rsid w:val="001263AE"/>
    <w:rsid w:val="001269C9"/>
    <w:rsid w:val="001269E7"/>
    <w:rsid w:val="0012780B"/>
    <w:rsid w:val="00130003"/>
    <w:rsid w:val="00131010"/>
    <w:rsid w:val="001318D6"/>
    <w:rsid w:val="0013213B"/>
    <w:rsid w:val="00133A05"/>
    <w:rsid w:val="00133AE4"/>
    <w:rsid w:val="001345C9"/>
    <w:rsid w:val="001346B6"/>
    <w:rsid w:val="001347F4"/>
    <w:rsid w:val="001353CF"/>
    <w:rsid w:val="00135A32"/>
    <w:rsid w:val="001368A0"/>
    <w:rsid w:val="00136B32"/>
    <w:rsid w:val="001375D8"/>
    <w:rsid w:val="00140289"/>
    <w:rsid w:val="00141210"/>
    <w:rsid w:val="00141E16"/>
    <w:rsid w:val="00142C81"/>
    <w:rsid w:val="0014345C"/>
    <w:rsid w:val="00143964"/>
    <w:rsid w:val="00144199"/>
    <w:rsid w:val="001448B9"/>
    <w:rsid w:val="001453CE"/>
    <w:rsid w:val="00145A2B"/>
    <w:rsid w:val="00145AB5"/>
    <w:rsid w:val="00146337"/>
    <w:rsid w:val="0014725D"/>
    <w:rsid w:val="00147695"/>
    <w:rsid w:val="0014797F"/>
    <w:rsid w:val="001479F1"/>
    <w:rsid w:val="0015015F"/>
    <w:rsid w:val="0015032B"/>
    <w:rsid w:val="00150ADE"/>
    <w:rsid w:val="00152A31"/>
    <w:rsid w:val="00153A3D"/>
    <w:rsid w:val="001548E4"/>
    <w:rsid w:val="00155198"/>
    <w:rsid w:val="00155C6D"/>
    <w:rsid w:val="00156E57"/>
    <w:rsid w:val="00157975"/>
    <w:rsid w:val="00157CB7"/>
    <w:rsid w:val="001603B4"/>
    <w:rsid w:val="001611D6"/>
    <w:rsid w:val="001618A3"/>
    <w:rsid w:val="00161B2D"/>
    <w:rsid w:val="0016207F"/>
    <w:rsid w:val="001631E7"/>
    <w:rsid w:val="001640BC"/>
    <w:rsid w:val="00164FE9"/>
    <w:rsid w:val="00166C23"/>
    <w:rsid w:val="00166CDE"/>
    <w:rsid w:val="0016767E"/>
    <w:rsid w:val="00167F76"/>
    <w:rsid w:val="0017019F"/>
    <w:rsid w:val="00170C92"/>
    <w:rsid w:val="00170D89"/>
    <w:rsid w:val="001717E4"/>
    <w:rsid w:val="00172709"/>
    <w:rsid w:val="00172D76"/>
    <w:rsid w:val="00172FA0"/>
    <w:rsid w:val="0017481E"/>
    <w:rsid w:val="00175193"/>
    <w:rsid w:val="00175262"/>
    <w:rsid w:val="00175376"/>
    <w:rsid w:val="00175AA2"/>
    <w:rsid w:val="00177861"/>
    <w:rsid w:val="001802D9"/>
    <w:rsid w:val="00180470"/>
    <w:rsid w:val="0018064F"/>
    <w:rsid w:val="00180765"/>
    <w:rsid w:val="00181634"/>
    <w:rsid w:val="00181655"/>
    <w:rsid w:val="00181FE5"/>
    <w:rsid w:val="001823B9"/>
    <w:rsid w:val="001829B0"/>
    <w:rsid w:val="00182A04"/>
    <w:rsid w:val="0018386B"/>
    <w:rsid w:val="0018391E"/>
    <w:rsid w:val="00183E5B"/>
    <w:rsid w:val="00183FD1"/>
    <w:rsid w:val="0018449C"/>
    <w:rsid w:val="001848BB"/>
    <w:rsid w:val="00184AB9"/>
    <w:rsid w:val="00184E6B"/>
    <w:rsid w:val="00184ED5"/>
    <w:rsid w:val="00185049"/>
    <w:rsid w:val="001863FA"/>
    <w:rsid w:val="00186BEA"/>
    <w:rsid w:val="00186D85"/>
    <w:rsid w:val="00187C6E"/>
    <w:rsid w:val="00190004"/>
    <w:rsid w:val="001900AB"/>
    <w:rsid w:val="001901F0"/>
    <w:rsid w:val="001909A9"/>
    <w:rsid w:val="00191208"/>
    <w:rsid w:val="0019183D"/>
    <w:rsid w:val="00191C70"/>
    <w:rsid w:val="00191F8A"/>
    <w:rsid w:val="00193229"/>
    <w:rsid w:val="00193F6C"/>
    <w:rsid w:val="0019405F"/>
    <w:rsid w:val="001942D7"/>
    <w:rsid w:val="00194714"/>
    <w:rsid w:val="0019534F"/>
    <w:rsid w:val="001962D9"/>
    <w:rsid w:val="0019647F"/>
    <w:rsid w:val="001965F2"/>
    <w:rsid w:val="001966E1"/>
    <w:rsid w:val="00196A10"/>
    <w:rsid w:val="001A0485"/>
    <w:rsid w:val="001A0B67"/>
    <w:rsid w:val="001A19F7"/>
    <w:rsid w:val="001A2251"/>
    <w:rsid w:val="001A24D4"/>
    <w:rsid w:val="001A2960"/>
    <w:rsid w:val="001A2AE7"/>
    <w:rsid w:val="001A363F"/>
    <w:rsid w:val="001A39A0"/>
    <w:rsid w:val="001A39A1"/>
    <w:rsid w:val="001A3B17"/>
    <w:rsid w:val="001A3FDF"/>
    <w:rsid w:val="001A4883"/>
    <w:rsid w:val="001A4F7D"/>
    <w:rsid w:val="001A53AD"/>
    <w:rsid w:val="001A55F6"/>
    <w:rsid w:val="001A5960"/>
    <w:rsid w:val="001A5D2F"/>
    <w:rsid w:val="001A656E"/>
    <w:rsid w:val="001A6877"/>
    <w:rsid w:val="001A7500"/>
    <w:rsid w:val="001A7599"/>
    <w:rsid w:val="001A7685"/>
    <w:rsid w:val="001A7A45"/>
    <w:rsid w:val="001B008D"/>
    <w:rsid w:val="001B040A"/>
    <w:rsid w:val="001B208D"/>
    <w:rsid w:val="001B2DB0"/>
    <w:rsid w:val="001B2EAF"/>
    <w:rsid w:val="001B3188"/>
    <w:rsid w:val="001B3927"/>
    <w:rsid w:val="001B3A25"/>
    <w:rsid w:val="001B41CB"/>
    <w:rsid w:val="001B434B"/>
    <w:rsid w:val="001B437D"/>
    <w:rsid w:val="001B585C"/>
    <w:rsid w:val="001B6C9F"/>
    <w:rsid w:val="001B7AC5"/>
    <w:rsid w:val="001C0077"/>
    <w:rsid w:val="001C07BF"/>
    <w:rsid w:val="001C0825"/>
    <w:rsid w:val="001C0C73"/>
    <w:rsid w:val="001C1DC4"/>
    <w:rsid w:val="001C3842"/>
    <w:rsid w:val="001C48DC"/>
    <w:rsid w:val="001C5F6E"/>
    <w:rsid w:val="001C6075"/>
    <w:rsid w:val="001C61EE"/>
    <w:rsid w:val="001C69CC"/>
    <w:rsid w:val="001C6F70"/>
    <w:rsid w:val="001C7AB9"/>
    <w:rsid w:val="001D02D5"/>
    <w:rsid w:val="001D0956"/>
    <w:rsid w:val="001D0969"/>
    <w:rsid w:val="001D0BF4"/>
    <w:rsid w:val="001D1F57"/>
    <w:rsid w:val="001D35AA"/>
    <w:rsid w:val="001D3868"/>
    <w:rsid w:val="001D3C75"/>
    <w:rsid w:val="001D469C"/>
    <w:rsid w:val="001D48C0"/>
    <w:rsid w:val="001D6B89"/>
    <w:rsid w:val="001D7776"/>
    <w:rsid w:val="001E00DA"/>
    <w:rsid w:val="001E0FE3"/>
    <w:rsid w:val="001E12F7"/>
    <w:rsid w:val="001E1843"/>
    <w:rsid w:val="001E2322"/>
    <w:rsid w:val="001E2B79"/>
    <w:rsid w:val="001E2D43"/>
    <w:rsid w:val="001E396A"/>
    <w:rsid w:val="001E4425"/>
    <w:rsid w:val="001E4D83"/>
    <w:rsid w:val="001E4FBC"/>
    <w:rsid w:val="001E54A1"/>
    <w:rsid w:val="001E553C"/>
    <w:rsid w:val="001E5DB5"/>
    <w:rsid w:val="001E61D8"/>
    <w:rsid w:val="001E7956"/>
    <w:rsid w:val="001F1193"/>
    <w:rsid w:val="001F16B8"/>
    <w:rsid w:val="001F1DF6"/>
    <w:rsid w:val="001F20F5"/>
    <w:rsid w:val="001F2E39"/>
    <w:rsid w:val="001F3159"/>
    <w:rsid w:val="001F3186"/>
    <w:rsid w:val="001F35C7"/>
    <w:rsid w:val="001F4CCE"/>
    <w:rsid w:val="001F5725"/>
    <w:rsid w:val="001F58AB"/>
    <w:rsid w:val="001F59CD"/>
    <w:rsid w:val="001F5A9E"/>
    <w:rsid w:val="001F5E90"/>
    <w:rsid w:val="001F67F4"/>
    <w:rsid w:val="001F71E6"/>
    <w:rsid w:val="001F7BA2"/>
    <w:rsid w:val="00200CC4"/>
    <w:rsid w:val="00200F47"/>
    <w:rsid w:val="00201924"/>
    <w:rsid w:val="00202010"/>
    <w:rsid w:val="002029DB"/>
    <w:rsid w:val="00202C65"/>
    <w:rsid w:val="002032AB"/>
    <w:rsid w:val="0020567B"/>
    <w:rsid w:val="00205D00"/>
    <w:rsid w:val="00206313"/>
    <w:rsid w:val="002064A5"/>
    <w:rsid w:val="00206615"/>
    <w:rsid w:val="00206DC7"/>
    <w:rsid w:val="0020705A"/>
    <w:rsid w:val="00207229"/>
    <w:rsid w:val="00210187"/>
    <w:rsid w:val="00210A06"/>
    <w:rsid w:val="00210E3F"/>
    <w:rsid w:val="00211624"/>
    <w:rsid w:val="00212496"/>
    <w:rsid w:val="00212D2D"/>
    <w:rsid w:val="00212E07"/>
    <w:rsid w:val="00214F5D"/>
    <w:rsid w:val="002153EF"/>
    <w:rsid w:val="00215F0C"/>
    <w:rsid w:val="002164E2"/>
    <w:rsid w:val="0021736E"/>
    <w:rsid w:val="0021764F"/>
    <w:rsid w:val="00217BED"/>
    <w:rsid w:val="00217C5E"/>
    <w:rsid w:val="00217F77"/>
    <w:rsid w:val="00220569"/>
    <w:rsid w:val="00220A74"/>
    <w:rsid w:val="00220D27"/>
    <w:rsid w:val="00220ED9"/>
    <w:rsid w:val="002237BE"/>
    <w:rsid w:val="00223AD2"/>
    <w:rsid w:val="002244DE"/>
    <w:rsid w:val="00224F56"/>
    <w:rsid w:val="00225175"/>
    <w:rsid w:val="00225395"/>
    <w:rsid w:val="00225C27"/>
    <w:rsid w:val="00230571"/>
    <w:rsid w:val="00230DBF"/>
    <w:rsid w:val="00231AF8"/>
    <w:rsid w:val="00231BE3"/>
    <w:rsid w:val="002324ED"/>
    <w:rsid w:val="002325EA"/>
    <w:rsid w:val="0023267D"/>
    <w:rsid w:val="00232797"/>
    <w:rsid w:val="00232C65"/>
    <w:rsid w:val="00232EC0"/>
    <w:rsid w:val="002340E8"/>
    <w:rsid w:val="00234DEA"/>
    <w:rsid w:val="002356C0"/>
    <w:rsid w:val="00237269"/>
    <w:rsid w:val="00237558"/>
    <w:rsid w:val="0023769D"/>
    <w:rsid w:val="0023788D"/>
    <w:rsid w:val="00237E72"/>
    <w:rsid w:val="00240D1C"/>
    <w:rsid w:val="0024166D"/>
    <w:rsid w:val="00241800"/>
    <w:rsid w:val="00242562"/>
    <w:rsid w:val="002428C7"/>
    <w:rsid w:val="00242FC5"/>
    <w:rsid w:val="002432E9"/>
    <w:rsid w:val="00243708"/>
    <w:rsid w:val="00243BD7"/>
    <w:rsid w:val="00244316"/>
    <w:rsid w:val="002443E9"/>
    <w:rsid w:val="002448C9"/>
    <w:rsid w:val="00244A3F"/>
    <w:rsid w:val="00245189"/>
    <w:rsid w:val="002451A2"/>
    <w:rsid w:val="0024615D"/>
    <w:rsid w:val="00251599"/>
    <w:rsid w:val="002525FE"/>
    <w:rsid w:val="00252CF8"/>
    <w:rsid w:val="00252ED3"/>
    <w:rsid w:val="00253307"/>
    <w:rsid w:val="00253E02"/>
    <w:rsid w:val="00254665"/>
    <w:rsid w:val="0025470B"/>
    <w:rsid w:val="002552E1"/>
    <w:rsid w:val="002559FE"/>
    <w:rsid w:val="00257011"/>
    <w:rsid w:val="002572D1"/>
    <w:rsid w:val="00260EA2"/>
    <w:rsid w:val="00261C8D"/>
    <w:rsid w:val="00261EDB"/>
    <w:rsid w:val="00261FFC"/>
    <w:rsid w:val="00262233"/>
    <w:rsid w:val="00262CF7"/>
    <w:rsid w:val="0026307D"/>
    <w:rsid w:val="00263A28"/>
    <w:rsid w:val="002659A3"/>
    <w:rsid w:val="00266A29"/>
    <w:rsid w:val="00270708"/>
    <w:rsid w:val="00270BDA"/>
    <w:rsid w:val="00271206"/>
    <w:rsid w:val="00272926"/>
    <w:rsid w:val="00272987"/>
    <w:rsid w:val="00272F8E"/>
    <w:rsid w:val="00273206"/>
    <w:rsid w:val="002736F2"/>
    <w:rsid w:val="00273A2E"/>
    <w:rsid w:val="002756E7"/>
    <w:rsid w:val="00276110"/>
    <w:rsid w:val="002764B9"/>
    <w:rsid w:val="00276938"/>
    <w:rsid w:val="00276A96"/>
    <w:rsid w:val="00276C49"/>
    <w:rsid w:val="0027793A"/>
    <w:rsid w:val="00277E77"/>
    <w:rsid w:val="00277FFC"/>
    <w:rsid w:val="00280035"/>
    <w:rsid w:val="0028080C"/>
    <w:rsid w:val="00282E3B"/>
    <w:rsid w:val="00283AAF"/>
    <w:rsid w:val="00284161"/>
    <w:rsid w:val="002854F6"/>
    <w:rsid w:val="00285EBF"/>
    <w:rsid w:val="0028682F"/>
    <w:rsid w:val="002874BE"/>
    <w:rsid w:val="00290341"/>
    <w:rsid w:val="002919B9"/>
    <w:rsid w:val="00292531"/>
    <w:rsid w:val="002926F1"/>
    <w:rsid w:val="00292EA4"/>
    <w:rsid w:val="002942F9"/>
    <w:rsid w:val="00294C15"/>
    <w:rsid w:val="00294EF7"/>
    <w:rsid w:val="00295000"/>
    <w:rsid w:val="00295BA7"/>
    <w:rsid w:val="00295E02"/>
    <w:rsid w:val="002965F0"/>
    <w:rsid w:val="00296607"/>
    <w:rsid w:val="002968BF"/>
    <w:rsid w:val="002970BA"/>
    <w:rsid w:val="002970CB"/>
    <w:rsid w:val="00297592"/>
    <w:rsid w:val="002978B2"/>
    <w:rsid w:val="00297A08"/>
    <w:rsid w:val="002A0520"/>
    <w:rsid w:val="002A0724"/>
    <w:rsid w:val="002A09B8"/>
    <w:rsid w:val="002A1F7A"/>
    <w:rsid w:val="002A2E03"/>
    <w:rsid w:val="002A4E4B"/>
    <w:rsid w:val="002A6E2B"/>
    <w:rsid w:val="002B02C8"/>
    <w:rsid w:val="002B0BCB"/>
    <w:rsid w:val="002B2445"/>
    <w:rsid w:val="002B2DD3"/>
    <w:rsid w:val="002B2F31"/>
    <w:rsid w:val="002B3164"/>
    <w:rsid w:val="002B3782"/>
    <w:rsid w:val="002B39B2"/>
    <w:rsid w:val="002B3BD3"/>
    <w:rsid w:val="002B3E57"/>
    <w:rsid w:val="002B3ED9"/>
    <w:rsid w:val="002B475D"/>
    <w:rsid w:val="002B4B99"/>
    <w:rsid w:val="002B4BC9"/>
    <w:rsid w:val="002B5954"/>
    <w:rsid w:val="002B63F1"/>
    <w:rsid w:val="002B6FF9"/>
    <w:rsid w:val="002C0688"/>
    <w:rsid w:val="002C0EBF"/>
    <w:rsid w:val="002C310E"/>
    <w:rsid w:val="002C38C7"/>
    <w:rsid w:val="002C3E1F"/>
    <w:rsid w:val="002C403B"/>
    <w:rsid w:val="002C4E0F"/>
    <w:rsid w:val="002C595B"/>
    <w:rsid w:val="002C59D1"/>
    <w:rsid w:val="002C6526"/>
    <w:rsid w:val="002C6588"/>
    <w:rsid w:val="002C76A6"/>
    <w:rsid w:val="002C791B"/>
    <w:rsid w:val="002C7AD7"/>
    <w:rsid w:val="002D07F2"/>
    <w:rsid w:val="002D08C2"/>
    <w:rsid w:val="002D0F1A"/>
    <w:rsid w:val="002D1018"/>
    <w:rsid w:val="002D13F2"/>
    <w:rsid w:val="002D29B5"/>
    <w:rsid w:val="002D30AC"/>
    <w:rsid w:val="002D319A"/>
    <w:rsid w:val="002D3C53"/>
    <w:rsid w:val="002D4426"/>
    <w:rsid w:val="002D47FA"/>
    <w:rsid w:val="002D5E0A"/>
    <w:rsid w:val="002D5E53"/>
    <w:rsid w:val="002D6239"/>
    <w:rsid w:val="002D7368"/>
    <w:rsid w:val="002D77DC"/>
    <w:rsid w:val="002D79DC"/>
    <w:rsid w:val="002D7C05"/>
    <w:rsid w:val="002E09B9"/>
    <w:rsid w:val="002E0FEF"/>
    <w:rsid w:val="002E12B9"/>
    <w:rsid w:val="002E1928"/>
    <w:rsid w:val="002E1C57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E7592"/>
    <w:rsid w:val="002F0F93"/>
    <w:rsid w:val="002F1118"/>
    <w:rsid w:val="002F20E8"/>
    <w:rsid w:val="002F277A"/>
    <w:rsid w:val="002F28D3"/>
    <w:rsid w:val="002F2B2F"/>
    <w:rsid w:val="002F321B"/>
    <w:rsid w:val="002F341D"/>
    <w:rsid w:val="002F3F75"/>
    <w:rsid w:val="002F4479"/>
    <w:rsid w:val="002F45A7"/>
    <w:rsid w:val="002F4B84"/>
    <w:rsid w:val="002F5586"/>
    <w:rsid w:val="002F595F"/>
    <w:rsid w:val="002F6A0D"/>
    <w:rsid w:val="002F7CF0"/>
    <w:rsid w:val="003017B9"/>
    <w:rsid w:val="00301805"/>
    <w:rsid w:val="00301939"/>
    <w:rsid w:val="00301D56"/>
    <w:rsid w:val="00301EEE"/>
    <w:rsid w:val="0030200D"/>
    <w:rsid w:val="00303C11"/>
    <w:rsid w:val="00303C14"/>
    <w:rsid w:val="0030421B"/>
    <w:rsid w:val="00304F31"/>
    <w:rsid w:val="003063BA"/>
    <w:rsid w:val="003064A6"/>
    <w:rsid w:val="003064BD"/>
    <w:rsid w:val="00306578"/>
    <w:rsid w:val="00307640"/>
    <w:rsid w:val="00307F8E"/>
    <w:rsid w:val="00310B35"/>
    <w:rsid w:val="003111CC"/>
    <w:rsid w:val="00311CBA"/>
    <w:rsid w:val="003125A8"/>
    <w:rsid w:val="00312AEF"/>
    <w:rsid w:val="00312DF2"/>
    <w:rsid w:val="00313FCC"/>
    <w:rsid w:val="00314105"/>
    <w:rsid w:val="00314320"/>
    <w:rsid w:val="00315435"/>
    <w:rsid w:val="00315C2E"/>
    <w:rsid w:val="0031632D"/>
    <w:rsid w:val="003167F1"/>
    <w:rsid w:val="00316CBA"/>
    <w:rsid w:val="003172D6"/>
    <w:rsid w:val="00317556"/>
    <w:rsid w:val="00317BC7"/>
    <w:rsid w:val="003200C4"/>
    <w:rsid w:val="00320126"/>
    <w:rsid w:val="0032223E"/>
    <w:rsid w:val="003233A6"/>
    <w:rsid w:val="003234B6"/>
    <w:rsid w:val="00323680"/>
    <w:rsid w:val="00323BB3"/>
    <w:rsid w:val="003241C0"/>
    <w:rsid w:val="0032425E"/>
    <w:rsid w:val="003242D6"/>
    <w:rsid w:val="0032592D"/>
    <w:rsid w:val="00326AED"/>
    <w:rsid w:val="00327C91"/>
    <w:rsid w:val="00330586"/>
    <w:rsid w:val="00330AAD"/>
    <w:rsid w:val="00331529"/>
    <w:rsid w:val="003319B5"/>
    <w:rsid w:val="00332151"/>
    <w:rsid w:val="003329C3"/>
    <w:rsid w:val="00332F31"/>
    <w:rsid w:val="003332F6"/>
    <w:rsid w:val="00333358"/>
    <w:rsid w:val="003334A6"/>
    <w:rsid w:val="00333A9B"/>
    <w:rsid w:val="00333C57"/>
    <w:rsid w:val="00334709"/>
    <w:rsid w:val="00334FF1"/>
    <w:rsid w:val="00337296"/>
    <w:rsid w:val="00337EE1"/>
    <w:rsid w:val="00340502"/>
    <w:rsid w:val="00340D28"/>
    <w:rsid w:val="00342913"/>
    <w:rsid w:val="00342C2E"/>
    <w:rsid w:val="00342C7F"/>
    <w:rsid w:val="00344B8D"/>
    <w:rsid w:val="00345B8D"/>
    <w:rsid w:val="00345C12"/>
    <w:rsid w:val="00345D5B"/>
    <w:rsid w:val="00346BC0"/>
    <w:rsid w:val="00346E7E"/>
    <w:rsid w:val="00347232"/>
    <w:rsid w:val="0034786E"/>
    <w:rsid w:val="00347A01"/>
    <w:rsid w:val="00350494"/>
    <w:rsid w:val="00350B52"/>
    <w:rsid w:val="00350D5C"/>
    <w:rsid w:val="00351194"/>
    <w:rsid w:val="003511B0"/>
    <w:rsid w:val="00351662"/>
    <w:rsid w:val="0035240D"/>
    <w:rsid w:val="003525A8"/>
    <w:rsid w:val="00355AC6"/>
    <w:rsid w:val="00356459"/>
    <w:rsid w:val="0035657F"/>
    <w:rsid w:val="003566BA"/>
    <w:rsid w:val="00357180"/>
    <w:rsid w:val="00357185"/>
    <w:rsid w:val="00360008"/>
    <w:rsid w:val="0036177F"/>
    <w:rsid w:val="00361894"/>
    <w:rsid w:val="0036344C"/>
    <w:rsid w:val="003637C1"/>
    <w:rsid w:val="00363895"/>
    <w:rsid w:val="00364000"/>
    <w:rsid w:val="00366708"/>
    <w:rsid w:val="00367BBF"/>
    <w:rsid w:val="00370D1E"/>
    <w:rsid w:val="0037162E"/>
    <w:rsid w:val="00371630"/>
    <w:rsid w:val="00371C26"/>
    <w:rsid w:val="00372601"/>
    <w:rsid w:val="0037411F"/>
    <w:rsid w:val="003758C9"/>
    <w:rsid w:val="00375E5B"/>
    <w:rsid w:val="00375F2D"/>
    <w:rsid w:val="00376418"/>
    <w:rsid w:val="00376584"/>
    <w:rsid w:val="0037716E"/>
    <w:rsid w:val="003774A7"/>
    <w:rsid w:val="00380450"/>
    <w:rsid w:val="00380947"/>
    <w:rsid w:val="0038097C"/>
    <w:rsid w:val="003815B4"/>
    <w:rsid w:val="00381909"/>
    <w:rsid w:val="003820A0"/>
    <w:rsid w:val="0038290C"/>
    <w:rsid w:val="00382B04"/>
    <w:rsid w:val="003838B7"/>
    <w:rsid w:val="00383A1D"/>
    <w:rsid w:val="00384A7F"/>
    <w:rsid w:val="00384E46"/>
    <w:rsid w:val="00385089"/>
    <w:rsid w:val="00385CF4"/>
    <w:rsid w:val="00385D3B"/>
    <w:rsid w:val="00386BB9"/>
    <w:rsid w:val="0038706F"/>
    <w:rsid w:val="00387653"/>
    <w:rsid w:val="003906E3"/>
    <w:rsid w:val="003908AC"/>
    <w:rsid w:val="003908BE"/>
    <w:rsid w:val="00390C5D"/>
    <w:rsid w:val="00390C8C"/>
    <w:rsid w:val="00390DEB"/>
    <w:rsid w:val="003916E4"/>
    <w:rsid w:val="00391715"/>
    <w:rsid w:val="0039292E"/>
    <w:rsid w:val="00394354"/>
    <w:rsid w:val="00395434"/>
    <w:rsid w:val="003958AE"/>
    <w:rsid w:val="00395C34"/>
    <w:rsid w:val="0039602C"/>
    <w:rsid w:val="003963C6"/>
    <w:rsid w:val="00397110"/>
    <w:rsid w:val="00397B44"/>
    <w:rsid w:val="00397C9B"/>
    <w:rsid w:val="003A030D"/>
    <w:rsid w:val="003A0609"/>
    <w:rsid w:val="003A074F"/>
    <w:rsid w:val="003A173B"/>
    <w:rsid w:val="003A1784"/>
    <w:rsid w:val="003A1BB5"/>
    <w:rsid w:val="003A218C"/>
    <w:rsid w:val="003A21D0"/>
    <w:rsid w:val="003A4CAD"/>
    <w:rsid w:val="003A4E5F"/>
    <w:rsid w:val="003A5E21"/>
    <w:rsid w:val="003A60FB"/>
    <w:rsid w:val="003A707C"/>
    <w:rsid w:val="003B213A"/>
    <w:rsid w:val="003B2E70"/>
    <w:rsid w:val="003B3267"/>
    <w:rsid w:val="003B370A"/>
    <w:rsid w:val="003B38E2"/>
    <w:rsid w:val="003B4081"/>
    <w:rsid w:val="003B439B"/>
    <w:rsid w:val="003B683E"/>
    <w:rsid w:val="003B6F15"/>
    <w:rsid w:val="003C1466"/>
    <w:rsid w:val="003C17F5"/>
    <w:rsid w:val="003C1EA4"/>
    <w:rsid w:val="003C2353"/>
    <w:rsid w:val="003C2691"/>
    <w:rsid w:val="003C2F3B"/>
    <w:rsid w:val="003C2F9C"/>
    <w:rsid w:val="003C2FBB"/>
    <w:rsid w:val="003C3F51"/>
    <w:rsid w:val="003C53CF"/>
    <w:rsid w:val="003C54CF"/>
    <w:rsid w:val="003C5545"/>
    <w:rsid w:val="003C56C3"/>
    <w:rsid w:val="003C62AB"/>
    <w:rsid w:val="003C6C04"/>
    <w:rsid w:val="003C6C3D"/>
    <w:rsid w:val="003D02DD"/>
    <w:rsid w:val="003D1524"/>
    <w:rsid w:val="003D25EA"/>
    <w:rsid w:val="003D32DB"/>
    <w:rsid w:val="003D36B3"/>
    <w:rsid w:val="003D3864"/>
    <w:rsid w:val="003D3BFC"/>
    <w:rsid w:val="003D436E"/>
    <w:rsid w:val="003D4501"/>
    <w:rsid w:val="003D476B"/>
    <w:rsid w:val="003D48DF"/>
    <w:rsid w:val="003D5896"/>
    <w:rsid w:val="003D5AA4"/>
    <w:rsid w:val="003D6433"/>
    <w:rsid w:val="003D6B30"/>
    <w:rsid w:val="003D783A"/>
    <w:rsid w:val="003E0069"/>
    <w:rsid w:val="003E0178"/>
    <w:rsid w:val="003E0226"/>
    <w:rsid w:val="003E09B0"/>
    <w:rsid w:val="003E1106"/>
    <w:rsid w:val="003E28D4"/>
    <w:rsid w:val="003E2A05"/>
    <w:rsid w:val="003E2F00"/>
    <w:rsid w:val="003E331A"/>
    <w:rsid w:val="003E3D1F"/>
    <w:rsid w:val="003E3E56"/>
    <w:rsid w:val="003E4EF6"/>
    <w:rsid w:val="003E6119"/>
    <w:rsid w:val="003E634E"/>
    <w:rsid w:val="003E6A08"/>
    <w:rsid w:val="003E73CE"/>
    <w:rsid w:val="003E7947"/>
    <w:rsid w:val="003E7C77"/>
    <w:rsid w:val="003E7DFD"/>
    <w:rsid w:val="003F045D"/>
    <w:rsid w:val="003F065E"/>
    <w:rsid w:val="003F0681"/>
    <w:rsid w:val="003F0692"/>
    <w:rsid w:val="003F0F32"/>
    <w:rsid w:val="003F11EE"/>
    <w:rsid w:val="003F1564"/>
    <w:rsid w:val="003F2645"/>
    <w:rsid w:val="003F3536"/>
    <w:rsid w:val="003F36C6"/>
    <w:rsid w:val="003F3781"/>
    <w:rsid w:val="003F386F"/>
    <w:rsid w:val="003F3D07"/>
    <w:rsid w:val="003F3DE9"/>
    <w:rsid w:val="003F41DC"/>
    <w:rsid w:val="003F4581"/>
    <w:rsid w:val="003F4E64"/>
    <w:rsid w:val="003F4F0E"/>
    <w:rsid w:val="003F6354"/>
    <w:rsid w:val="003F6F6D"/>
    <w:rsid w:val="003F70B5"/>
    <w:rsid w:val="0040087C"/>
    <w:rsid w:val="0040089D"/>
    <w:rsid w:val="00400AAA"/>
    <w:rsid w:val="00400F00"/>
    <w:rsid w:val="0040190C"/>
    <w:rsid w:val="004028C7"/>
    <w:rsid w:val="00402F62"/>
    <w:rsid w:val="0040331B"/>
    <w:rsid w:val="00403C6D"/>
    <w:rsid w:val="004043C2"/>
    <w:rsid w:val="00406253"/>
    <w:rsid w:val="00407F27"/>
    <w:rsid w:val="00410142"/>
    <w:rsid w:val="004102D1"/>
    <w:rsid w:val="004109DD"/>
    <w:rsid w:val="0041115B"/>
    <w:rsid w:val="00411DC4"/>
    <w:rsid w:val="00412976"/>
    <w:rsid w:val="0041456A"/>
    <w:rsid w:val="0041481D"/>
    <w:rsid w:val="00414999"/>
    <w:rsid w:val="004152E7"/>
    <w:rsid w:val="0041588C"/>
    <w:rsid w:val="00416321"/>
    <w:rsid w:val="0041649B"/>
    <w:rsid w:val="004171FC"/>
    <w:rsid w:val="0041791A"/>
    <w:rsid w:val="00417ED6"/>
    <w:rsid w:val="00420191"/>
    <w:rsid w:val="004206D2"/>
    <w:rsid w:val="004210F1"/>
    <w:rsid w:val="00421A01"/>
    <w:rsid w:val="00422B34"/>
    <w:rsid w:val="0042369D"/>
    <w:rsid w:val="0042420E"/>
    <w:rsid w:val="00424D84"/>
    <w:rsid w:val="00425F41"/>
    <w:rsid w:val="00426570"/>
    <w:rsid w:val="0042687A"/>
    <w:rsid w:val="00426D41"/>
    <w:rsid w:val="004273B1"/>
    <w:rsid w:val="004278DE"/>
    <w:rsid w:val="00430492"/>
    <w:rsid w:val="0043089E"/>
    <w:rsid w:val="0043155F"/>
    <w:rsid w:val="004318AA"/>
    <w:rsid w:val="004328C0"/>
    <w:rsid w:val="00432C79"/>
    <w:rsid w:val="00432DFD"/>
    <w:rsid w:val="00433C32"/>
    <w:rsid w:val="00434ADC"/>
    <w:rsid w:val="00435901"/>
    <w:rsid w:val="004367E6"/>
    <w:rsid w:val="00436941"/>
    <w:rsid w:val="00437495"/>
    <w:rsid w:val="004378B7"/>
    <w:rsid w:val="004402EA"/>
    <w:rsid w:val="00440488"/>
    <w:rsid w:val="00440742"/>
    <w:rsid w:val="00440962"/>
    <w:rsid w:val="00440EAA"/>
    <w:rsid w:val="004411A3"/>
    <w:rsid w:val="0044146C"/>
    <w:rsid w:val="00441E45"/>
    <w:rsid w:val="00442464"/>
    <w:rsid w:val="0044253E"/>
    <w:rsid w:val="00442AE1"/>
    <w:rsid w:val="0044366C"/>
    <w:rsid w:val="0044367E"/>
    <w:rsid w:val="00443F95"/>
    <w:rsid w:val="004452EF"/>
    <w:rsid w:val="0044548D"/>
    <w:rsid w:val="00445612"/>
    <w:rsid w:val="00445BC5"/>
    <w:rsid w:val="00445C42"/>
    <w:rsid w:val="00445E25"/>
    <w:rsid w:val="0044687E"/>
    <w:rsid w:val="00447BD0"/>
    <w:rsid w:val="00450842"/>
    <w:rsid w:val="00451E99"/>
    <w:rsid w:val="00453EFD"/>
    <w:rsid w:val="00454008"/>
    <w:rsid w:val="004548C7"/>
    <w:rsid w:val="00455424"/>
    <w:rsid w:val="00455A28"/>
    <w:rsid w:val="0045645B"/>
    <w:rsid w:val="00456593"/>
    <w:rsid w:val="00456D9E"/>
    <w:rsid w:val="0045781D"/>
    <w:rsid w:val="004578AB"/>
    <w:rsid w:val="00457C98"/>
    <w:rsid w:val="00460061"/>
    <w:rsid w:val="00460322"/>
    <w:rsid w:val="004603C6"/>
    <w:rsid w:val="00460B8E"/>
    <w:rsid w:val="00461ACA"/>
    <w:rsid w:val="00461F04"/>
    <w:rsid w:val="00462F69"/>
    <w:rsid w:val="00463043"/>
    <w:rsid w:val="00463E3A"/>
    <w:rsid w:val="00464B05"/>
    <w:rsid w:val="00465677"/>
    <w:rsid w:val="0046574B"/>
    <w:rsid w:val="004674F6"/>
    <w:rsid w:val="00471D40"/>
    <w:rsid w:val="0047270C"/>
    <w:rsid w:val="00472784"/>
    <w:rsid w:val="00472F54"/>
    <w:rsid w:val="00472FCF"/>
    <w:rsid w:val="004732F3"/>
    <w:rsid w:val="00473786"/>
    <w:rsid w:val="0047410C"/>
    <w:rsid w:val="00474221"/>
    <w:rsid w:val="0047439E"/>
    <w:rsid w:val="0047467D"/>
    <w:rsid w:val="00474AE2"/>
    <w:rsid w:val="00474D33"/>
    <w:rsid w:val="00475EB6"/>
    <w:rsid w:val="0047602C"/>
    <w:rsid w:val="00476140"/>
    <w:rsid w:val="00476486"/>
    <w:rsid w:val="004766B5"/>
    <w:rsid w:val="00476C9E"/>
    <w:rsid w:val="00476D6D"/>
    <w:rsid w:val="0047776C"/>
    <w:rsid w:val="0048035A"/>
    <w:rsid w:val="004810BC"/>
    <w:rsid w:val="004815AF"/>
    <w:rsid w:val="00481725"/>
    <w:rsid w:val="00483714"/>
    <w:rsid w:val="00483825"/>
    <w:rsid w:val="00483E1D"/>
    <w:rsid w:val="00483FFD"/>
    <w:rsid w:val="0048451D"/>
    <w:rsid w:val="004849B3"/>
    <w:rsid w:val="00484D74"/>
    <w:rsid w:val="00484FAA"/>
    <w:rsid w:val="00485040"/>
    <w:rsid w:val="004858CF"/>
    <w:rsid w:val="00485C68"/>
    <w:rsid w:val="00485ED9"/>
    <w:rsid w:val="0048666F"/>
    <w:rsid w:val="0048683A"/>
    <w:rsid w:val="0048685B"/>
    <w:rsid w:val="0048691C"/>
    <w:rsid w:val="00487EEB"/>
    <w:rsid w:val="00490546"/>
    <w:rsid w:val="00490C6B"/>
    <w:rsid w:val="00493A8F"/>
    <w:rsid w:val="00494974"/>
    <w:rsid w:val="00494A9E"/>
    <w:rsid w:val="0049554A"/>
    <w:rsid w:val="00495612"/>
    <w:rsid w:val="004958BC"/>
    <w:rsid w:val="0049600F"/>
    <w:rsid w:val="0049609C"/>
    <w:rsid w:val="00497E4E"/>
    <w:rsid w:val="00497F07"/>
    <w:rsid w:val="00497F23"/>
    <w:rsid w:val="004A091D"/>
    <w:rsid w:val="004A0C73"/>
    <w:rsid w:val="004A12FE"/>
    <w:rsid w:val="004A1DE7"/>
    <w:rsid w:val="004A29C5"/>
    <w:rsid w:val="004A3141"/>
    <w:rsid w:val="004A365A"/>
    <w:rsid w:val="004A4656"/>
    <w:rsid w:val="004A5894"/>
    <w:rsid w:val="004A5A8B"/>
    <w:rsid w:val="004A6533"/>
    <w:rsid w:val="004A699D"/>
    <w:rsid w:val="004A730B"/>
    <w:rsid w:val="004A78EC"/>
    <w:rsid w:val="004A7AA0"/>
    <w:rsid w:val="004A7E7A"/>
    <w:rsid w:val="004B185F"/>
    <w:rsid w:val="004B1A73"/>
    <w:rsid w:val="004B1F81"/>
    <w:rsid w:val="004B2F27"/>
    <w:rsid w:val="004B46A5"/>
    <w:rsid w:val="004B4F8F"/>
    <w:rsid w:val="004B5337"/>
    <w:rsid w:val="004B55C8"/>
    <w:rsid w:val="004C0177"/>
    <w:rsid w:val="004C06FB"/>
    <w:rsid w:val="004C0ED8"/>
    <w:rsid w:val="004C124B"/>
    <w:rsid w:val="004C2E8B"/>
    <w:rsid w:val="004C2EBA"/>
    <w:rsid w:val="004C38DC"/>
    <w:rsid w:val="004C3B20"/>
    <w:rsid w:val="004C3B94"/>
    <w:rsid w:val="004C3B9B"/>
    <w:rsid w:val="004C3F3E"/>
    <w:rsid w:val="004C3F5E"/>
    <w:rsid w:val="004C4874"/>
    <w:rsid w:val="004C4C65"/>
    <w:rsid w:val="004C4CBB"/>
    <w:rsid w:val="004C5153"/>
    <w:rsid w:val="004C5511"/>
    <w:rsid w:val="004C629B"/>
    <w:rsid w:val="004C63A8"/>
    <w:rsid w:val="004C6922"/>
    <w:rsid w:val="004C7B8A"/>
    <w:rsid w:val="004D08E2"/>
    <w:rsid w:val="004D1E46"/>
    <w:rsid w:val="004D2112"/>
    <w:rsid w:val="004D26DF"/>
    <w:rsid w:val="004D2AD2"/>
    <w:rsid w:val="004D3C06"/>
    <w:rsid w:val="004D3E29"/>
    <w:rsid w:val="004D4FBC"/>
    <w:rsid w:val="004D50D9"/>
    <w:rsid w:val="004D5FC3"/>
    <w:rsid w:val="004D6393"/>
    <w:rsid w:val="004D6467"/>
    <w:rsid w:val="004D7E2F"/>
    <w:rsid w:val="004E0902"/>
    <w:rsid w:val="004E1022"/>
    <w:rsid w:val="004E2400"/>
    <w:rsid w:val="004E31A5"/>
    <w:rsid w:val="004E3AA8"/>
    <w:rsid w:val="004E50E0"/>
    <w:rsid w:val="004E55A0"/>
    <w:rsid w:val="004E5B66"/>
    <w:rsid w:val="004E623F"/>
    <w:rsid w:val="004E71E9"/>
    <w:rsid w:val="004F01EB"/>
    <w:rsid w:val="004F07F7"/>
    <w:rsid w:val="004F11E9"/>
    <w:rsid w:val="004F1870"/>
    <w:rsid w:val="004F28E3"/>
    <w:rsid w:val="004F3433"/>
    <w:rsid w:val="004F3826"/>
    <w:rsid w:val="004F40E8"/>
    <w:rsid w:val="004F50EE"/>
    <w:rsid w:val="004F5971"/>
    <w:rsid w:val="004F5983"/>
    <w:rsid w:val="004F5F4D"/>
    <w:rsid w:val="00502C42"/>
    <w:rsid w:val="00503034"/>
    <w:rsid w:val="005038F4"/>
    <w:rsid w:val="005052FA"/>
    <w:rsid w:val="005055D1"/>
    <w:rsid w:val="00505EA9"/>
    <w:rsid w:val="00505ECD"/>
    <w:rsid w:val="00506737"/>
    <w:rsid w:val="00506B17"/>
    <w:rsid w:val="00506DA3"/>
    <w:rsid w:val="0050730A"/>
    <w:rsid w:val="00507C9C"/>
    <w:rsid w:val="00510FDD"/>
    <w:rsid w:val="00511D05"/>
    <w:rsid w:val="00512882"/>
    <w:rsid w:val="00512BFE"/>
    <w:rsid w:val="0051390B"/>
    <w:rsid w:val="005139DE"/>
    <w:rsid w:val="00513C75"/>
    <w:rsid w:val="00513CE0"/>
    <w:rsid w:val="005145A5"/>
    <w:rsid w:val="00515433"/>
    <w:rsid w:val="00515DDF"/>
    <w:rsid w:val="00515FF3"/>
    <w:rsid w:val="005160B8"/>
    <w:rsid w:val="0051662D"/>
    <w:rsid w:val="00516D7B"/>
    <w:rsid w:val="0052185B"/>
    <w:rsid w:val="00522738"/>
    <w:rsid w:val="00523EA7"/>
    <w:rsid w:val="005245A1"/>
    <w:rsid w:val="00524B76"/>
    <w:rsid w:val="00524D0D"/>
    <w:rsid w:val="00525218"/>
    <w:rsid w:val="00525296"/>
    <w:rsid w:val="00526DE5"/>
    <w:rsid w:val="00527200"/>
    <w:rsid w:val="0052749A"/>
    <w:rsid w:val="0052794F"/>
    <w:rsid w:val="00527CA5"/>
    <w:rsid w:val="00530839"/>
    <w:rsid w:val="005324C3"/>
    <w:rsid w:val="005329C6"/>
    <w:rsid w:val="00532DB2"/>
    <w:rsid w:val="00533239"/>
    <w:rsid w:val="00534028"/>
    <w:rsid w:val="00534FD8"/>
    <w:rsid w:val="00535123"/>
    <w:rsid w:val="0053652F"/>
    <w:rsid w:val="00536EBA"/>
    <w:rsid w:val="00537775"/>
    <w:rsid w:val="00537F97"/>
    <w:rsid w:val="00537FE1"/>
    <w:rsid w:val="00540723"/>
    <w:rsid w:val="005409A9"/>
    <w:rsid w:val="00540AEA"/>
    <w:rsid w:val="00541B03"/>
    <w:rsid w:val="00542F73"/>
    <w:rsid w:val="0054362E"/>
    <w:rsid w:val="00543FDA"/>
    <w:rsid w:val="00544CBE"/>
    <w:rsid w:val="00545407"/>
    <w:rsid w:val="0054551E"/>
    <w:rsid w:val="00545641"/>
    <w:rsid w:val="00545CA2"/>
    <w:rsid w:val="0054622E"/>
    <w:rsid w:val="005466E5"/>
    <w:rsid w:val="00546A24"/>
    <w:rsid w:val="00547019"/>
    <w:rsid w:val="005475B9"/>
    <w:rsid w:val="00547763"/>
    <w:rsid w:val="005503E6"/>
    <w:rsid w:val="00551351"/>
    <w:rsid w:val="00551443"/>
    <w:rsid w:val="0055219E"/>
    <w:rsid w:val="005556B6"/>
    <w:rsid w:val="00556417"/>
    <w:rsid w:val="0055679F"/>
    <w:rsid w:val="00556A74"/>
    <w:rsid w:val="00556CA3"/>
    <w:rsid w:val="0055726D"/>
    <w:rsid w:val="00557B7B"/>
    <w:rsid w:val="00557EA3"/>
    <w:rsid w:val="00564239"/>
    <w:rsid w:val="005645C4"/>
    <w:rsid w:val="005648B3"/>
    <w:rsid w:val="00564CEE"/>
    <w:rsid w:val="00565422"/>
    <w:rsid w:val="00566556"/>
    <w:rsid w:val="005667D1"/>
    <w:rsid w:val="00567131"/>
    <w:rsid w:val="0056730A"/>
    <w:rsid w:val="00567519"/>
    <w:rsid w:val="00567B66"/>
    <w:rsid w:val="00570026"/>
    <w:rsid w:val="005701CC"/>
    <w:rsid w:val="0057022D"/>
    <w:rsid w:val="00571AC8"/>
    <w:rsid w:val="00571E0C"/>
    <w:rsid w:val="00571E3B"/>
    <w:rsid w:val="00572850"/>
    <w:rsid w:val="0057285F"/>
    <w:rsid w:val="00572F78"/>
    <w:rsid w:val="005730D2"/>
    <w:rsid w:val="0057368F"/>
    <w:rsid w:val="00574E45"/>
    <w:rsid w:val="005753F3"/>
    <w:rsid w:val="005757ED"/>
    <w:rsid w:val="0057588F"/>
    <w:rsid w:val="005776BD"/>
    <w:rsid w:val="00577DC2"/>
    <w:rsid w:val="005807E4"/>
    <w:rsid w:val="00580B7C"/>
    <w:rsid w:val="00580ECA"/>
    <w:rsid w:val="005813CA"/>
    <w:rsid w:val="00582134"/>
    <w:rsid w:val="0058213D"/>
    <w:rsid w:val="005823F8"/>
    <w:rsid w:val="00582FB9"/>
    <w:rsid w:val="00583911"/>
    <w:rsid w:val="00583C72"/>
    <w:rsid w:val="00585DBB"/>
    <w:rsid w:val="00587277"/>
    <w:rsid w:val="005875B2"/>
    <w:rsid w:val="00591842"/>
    <w:rsid w:val="00591E8B"/>
    <w:rsid w:val="00591F87"/>
    <w:rsid w:val="0059222F"/>
    <w:rsid w:val="00592797"/>
    <w:rsid w:val="00592FEF"/>
    <w:rsid w:val="00593CD5"/>
    <w:rsid w:val="00593D3F"/>
    <w:rsid w:val="0059505D"/>
    <w:rsid w:val="00595626"/>
    <w:rsid w:val="00595A89"/>
    <w:rsid w:val="00595D8F"/>
    <w:rsid w:val="005961A0"/>
    <w:rsid w:val="00596C47"/>
    <w:rsid w:val="00597730"/>
    <w:rsid w:val="005A006B"/>
    <w:rsid w:val="005A0181"/>
    <w:rsid w:val="005A071D"/>
    <w:rsid w:val="005A0834"/>
    <w:rsid w:val="005A0881"/>
    <w:rsid w:val="005A0AB7"/>
    <w:rsid w:val="005A18D5"/>
    <w:rsid w:val="005A1B5F"/>
    <w:rsid w:val="005A204F"/>
    <w:rsid w:val="005A2620"/>
    <w:rsid w:val="005A2776"/>
    <w:rsid w:val="005A2B4A"/>
    <w:rsid w:val="005A2F4E"/>
    <w:rsid w:val="005A380E"/>
    <w:rsid w:val="005A3BDD"/>
    <w:rsid w:val="005A3E25"/>
    <w:rsid w:val="005A4C48"/>
    <w:rsid w:val="005A4F38"/>
    <w:rsid w:val="005A72B7"/>
    <w:rsid w:val="005A7ECA"/>
    <w:rsid w:val="005B053C"/>
    <w:rsid w:val="005B099A"/>
    <w:rsid w:val="005B0AA3"/>
    <w:rsid w:val="005B0FF3"/>
    <w:rsid w:val="005B10B0"/>
    <w:rsid w:val="005B118B"/>
    <w:rsid w:val="005B1254"/>
    <w:rsid w:val="005B1AA9"/>
    <w:rsid w:val="005B2E48"/>
    <w:rsid w:val="005B3BBD"/>
    <w:rsid w:val="005B3FEF"/>
    <w:rsid w:val="005B48C6"/>
    <w:rsid w:val="005B497A"/>
    <w:rsid w:val="005B52E8"/>
    <w:rsid w:val="005B54A0"/>
    <w:rsid w:val="005B735E"/>
    <w:rsid w:val="005C0B85"/>
    <w:rsid w:val="005C0F4B"/>
    <w:rsid w:val="005C1764"/>
    <w:rsid w:val="005C2AC2"/>
    <w:rsid w:val="005C3756"/>
    <w:rsid w:val="005C3966"/>
    <w:rsid w:val="005C3AED"/>
    <w:rsid w:val="005C52E3"/>
    <w:rsid w:val="005C557D"/>
    <w:rsid w:val="005C6B82"/>
    <w:rsid w:val="005C711B"/>
    <w:rsid w:val="005C75DA"/>
    <w:rsid w:val="005C78D2"/>
    <w:rsid w:val="005D05CC"/>
    <w:rsid w:val="005D0D97"/>
    <w:rsid w:val="005D1045"/>
    <w:rsid w:val="005D2968"/>
    <w:rsid w:val="005D2E5C"/>
    <w:rsid w:val="005D3840"/>
    <w:rsid w:val="005D47E4"/>
    <w:rsid w:val="005D4821"/>
    <w:rsid w:val="005D517D"/>
    <w:rsid w:val="005D5CA5"/>
    <w:rsid w:val="005D695F"/>
    <w:rsid w:val="005D6BC1"/>
    <w:rsid w:val="005D780E"/>
    <w:rsid w:val="005D7F60"/>
    <w:rsid w:val="005E0B4F"/>
    <w:rsid w:val="005E0FBC"/>
    <w:rsid w:val="005E15BC"/>
    <w:rsid w:val="005E20ED"/>
    <w:rsid w:val="005E2BC2"/>
    <w:rsid w:val="005E30E0"/>
    <w:rsid w:val="005E3C30"/>
    <w:rsid w:val="005E45C1"/>
    <w:rsid w:val="005E6360"/>
    <w:rsid w:val="005E646C"/>
    <w:rsid w:val="005E6FF6"/>
    <w:rsid w:val="005F00B0"/>
    <w:rsid w:val="005F13B4"/>
    <w:rsid w:val="005F2356"/>
    <w:rsid w:val="005F395F"/>
    <w:rsid w:val="005F545D"/>
    <w:rsid w:val="005F598B"/>
    <w:rsid w:val="005F6664"/>
    <w:rsid w:val="005F6E71"/>
    <w:rsid w:val="005F759A"/>
    <w:rsid w:val="005F7621"/>
    <w:rsid w:val="0060102D"/>
    <w:rsid w:val="00601063"/>
    <w:rsid w:val="0060154F"/>
    <w:rsid w:val="00601F18"/>
    <w:rsid w:val="00601FC3"/>
    <w:rsid w:val="0060268B"/>
    <w:rsid w:val="00603E0F"/>
    <w:rsid w:val="006043ED"/>
    <w:rsid w:val="00604FE4"/>
    <w:rsid w:val="00605799"/>
    <w:rsid w:val="00605CBB"/>
    <w:rsid w:val="00605E37"/>
    <w:rsid w:val="00605FFA"/>
    <w:rsid w:val="00606915"/>
    <w:rsid w:val="00606967"/>
    <w:rsid w:val="00606AA7"/>
    <w:rsid w:val="0060757F"/>
    <w:rsid w:val="00607F3B"/>
    <w:rsid w:val="006106D8"/>
    <w:rsid w:val="00610BAB"/>
    <w:rsid w:val="0061169F"/>
    <w:rsid w:val="00612480"/>
    <w:rsid w:val="0061333F"/>
    <w:rsid w:val="0061356B"/>
    <w:rsid w:val="0061485D"/>
    <w:rsid w:val="006148F5"/>
    <w:rsid w:val="00614CAB"/>
    <w:rsid w:val="00616163"/>
    <w:rsid w:val="00616F40"/>
    <w:rsid w:val="00617184"/>
    <w:rsid w:val="00620A44"/>
    <w:rsid w:val="00621AC7"/>
    <w:rsid w:val="00622580"/>
    <w:rsid w:val="00623456"/>
    <w:rsid w:val="00624FB3"/>
    <w:rsid w:val="00624FD0"/>
    <w:rsid w:val="00625155"/>
    <w:rsid w:val="00626037"/>
    <w:rsid w:val="00626872"/>
    <w:rsid w:val="00627168"/>
    <w:rsid w:val="0063085F"/>
    <w:rsid w:val="00630A8F"/>
    <w:rsid w:val="006317C7"/>
    <w:rsid w:val="00631C5E"/>
    <w:rsid w:val="006322D9"/>
    <w:rsid w:val="006323BA"/>
    <w:rsid w:val="00633CFA"/>
    <w:rsid w:val="006345A9"/>
    <w:rsid w:val="00636B28"/>
    <w:rsid w:val="006371E3"/>
    <w:rsid w:val="006400E1"/>
    <w:rsid w:val="00640884"/>
    <w:rsid w:val="00640917"/>
    <w:rsid w:val="00640D28"/>
    <w:rsid w:val="00641191"/>
    <w:rsid w:val="00641DEC"/>
    <w:rsid w:val="00641FE2"/>
    <w:rsid w:val="00642421"/>
    <w:rsid w:val="006424A1"/>
    <w:rsid w:val="0064280C"/>
    <w:rsid w:val="00642968"/>
    <w:rsid w:val="00642D24"/>
    <w:rsid w:val="00642FD1"/>
    <w:rsid w:val="00643D6F"/>
    <w:rsid w:val="00643D75"/>
    <w:rsid w:val="0064416E"/>
    <w:rsid w:val="00644571"/>
    <w:rsid w:val="00644BD5"/>
    <w:rsid w:val="00647071"/>
    <w:rsid w:val="0065027F"/>
    <w:rsid w:val="006503DA"/>
    <w:rsid w:val="00650933"/>
    <w:rsid w:val="006524D8"/>
    <w:rsid w:val="00652616"/>
    <w:rsid w:val="006529FA"/>
    <w:rsid w:val="00653035"/>
    <w:rsid w:val="00653CD3"/>
    <w:rsid w:val="006541E0"/>
    <w:rsid w:val="00654988"/>
    <w:rsid w:val="00655370"/>
    <w:rsid w:val="0065627F"/>
    <w:rsid w:val="00656AC1"/>
    <w:rsid w:val="00657F0C"/>
    <w:rsid w:val="006602BD"/>
    <w:rsid w:val="0066055E"/>
    <w:rsid w:val="006623D5"/>
    <w:rsid w:val="006624DC"/>
    <w:rsid w:val="00663EA3"/>
    <w:rsid w:val="00664BEF"/>
    <w:rsid w:val="006652CC"/>
    <w:rsid w:val="0066571E"/>
    <w:rsid w:val="00665D72"/>
    <w:rsid w:val="00666D72"/>
    <w:rsid w:val="00670677"/>
    <w:rsid w:val="00670A68"/>
    <w:rsid w:val="00671A84"/>
    <w:rsid w:val="00672C0C"/>
    <w:rsid w:val="00672D4A"/>
    <w:rsid w:val="00673F45"/>
    <w:rsid w:val="006749F5"/>
    <w:rsid w:val="00674B1A"/>
    <w:rsid w:val="00674D41"/>
    <w:rsid w:val="0067763C"/>
    <w:rsid w:val="0068084F"/>
    <w:rsid w:val="00681106"/>
    <w:rsid w:val="006822FB"/>
    <w:rsid w:val="00682F95"/>
    <w:rsid w:val="00683980"/>
    <w:rsid w:val="00683ABA"/>
    <w:rsid w:val="0068401C"/>
    <w:rsid w:val="006844B0"/>
    <w:rsid w:val="00684D9A"/>
    <w:rsid w:val="00685A61"/>
    <w:rsid w:val="00685AE8"/>
    <w:rsid w:val="00685E2F"/>
    <w:rsid w:val="00687A45"/>
    <w:rsid w:val="00690857"/>
    <w:rsid w:val="00691253"/>
    <w:rsid w:val="006921FD"/>
    <w:rsid w:val="00692654"/>
    <w:rsid w:val="00692E5E"/>
    <w:rsid w:val="006938FF"/>
    <w:rsid w:val="006943BE"/>
    <w:rsid w:val="006944BB"/>
    <w:rsid w:val="0069475F"/>
    <w:rsid w:val="00695579"/>
    <w:rsid w:val="00695AC5"/>
    <w:rsid w:val="00695E20"/>
    <w:rsid w:val="00696689"/>
    <w:rsid w:val="00696EE8"/>
    <w:rsid w:val="006A0B1D"/>
    <w:rsid w:val="006A12BC"/>
    <w:rsid w:val="006A16B8"/>
    <w:rsid w:val="006A17F2"/>
    <w:rsid w:val="006A244A"/>
    <w:rsid w:val="006A2562"/>
    <w:rsid w:val="006A34F2"/>
    <w:rsid w:val="006A3DBA"/>
    <w:rsid w:val="006A3E67"/>
    <w:rsid w:val="006A4545"/>
    <w:rsid w:val="006A4617"/>
    <w:rsid w:val="006A48A7"/>
    <w:rsid w:val="006A65AB"/>
    <w:rsid w:val="006A6770"/>
    <w:rsid w:val="006A6FE4"/>
    <w:rsid w:val="006A7BD2"/>
    <w:rsid w:val="006B1B69"/>
    <w:rsid w:val="006B2CE0"/>
    <w:rsid w:val="006B2D92"/>
    <w:rsid w:val="006B33BC"/>
    <w:rsid w:val="006B3EE2"/>
    <w:rsid w:val="006B42EF"/>
    <w:rsid w:val="006B54A4"/>
    <w:rsid w:val="006B5A95"/>
    <w:rsid w:val="006B6893"/>
    <w:rsid w:val="006B74DD"/>
    <w:rsid w:val="006B787D"/>
    <w:rsid w:val="006B79A8"/>
    <w:rsid w:val="006B79D2"/>
    <w:rsid w:val="006C01A7"/>
    <w:rsid w:val="006C1670"/>
    <w:rsid w:val="006C1B19"/>
    <w:rsid w:val="006C1CF9"/>
    <w:rsid w:val="006C410E"/>
    <w:rsid w:val="006C4250"/>
    <w:rsid w:val="006C4B46"/>
    <w:rsid w:val="006C4BA6"/>
    <w:rsid w:val="006C4CB9"/>
    <w:rsid w:val="006C5056"/>
    <w:rsid w:val="006C54C4"/>
    <w:rsid w:val="006C57DC"/>
    <w:rsid w:val="006C5FDD"/>
    <w:rsid w:val="006C6E9E"/>
    <w:rsid w:val="006C70E6"/>
    <w:rsid w:val="006C7631"/>
    <w:rsid w:val="006C7F31"/>
    <w:rsid w:val="006D06D1"/>
    <w:rsid w:val="006D0E36"/>
    <w:rsid w:val="006D11B0"/>
    <w:rsid w:val="006D15DD"/>
    <w:rsid w:val="006D15E6"/>
    <w:rsid w:val="006D1746"/>
    <w:rsid w:val="006D2300"/>
    <w:rsid w:val="006D23E5"/>
    <w:rsid w:val="006D254E"/>
    <w:rsid w:val="006D2912"/>
    <w:rsid w:val="006D3161"/>
    <w:rsid w:val="006D37D7"/>
    <w:rsid w:val="006D3DB9"/>
    <w:rsid w:val="006D4399"/>
    <w:rsid w:val="006D43D4"/>
    <w:rsid w:val="006D54F5"/>
    <w:rsid w:val="006D5E65"/>
    <w:rsid w:val="006D76C5"/>
    <w:rsid w:val="006E036D"/>
    <w:rsid w:val="006E04DF"/>
    <w:rsid w:val="006E0FE8"/>
    <w:rsid w:val="006E2514"/>
    <w:rsid w:val="006E29AE"/>
    <w:rsid w:val="006E3B3A"/>
    <w:rsid w:val="006E3B76"/>
    <w:rsid w:val="006E40F9"/>
    <w:rsid w:val="006E4AFE"/>
    <w:rsid w:val="006E4E26"/>
    <w:rsid w:val="006E5155"/>
    <w:rsid w:val="006E602E"/>
    <w:rsid w:val="006F005D"/>
    <w:rsid w:val="006F1A9F"/>
    <w:rsid w:val="006F1CC8"/>
    <w:rsid w:val="006F2B12"/>
    <w:rsid w:val="006F3751"/>
    <w:rsid w:val="006F3ED6"/>
    <w:rsid w:val="006F40E3"/>
    <w:rsid w:val="006F4C9B"/>
    <w:rsid w:val="006F68BC"/>
    <w:rsid w:val="006F6967"/>
    <w:rsid w:val="006F705A"/>
    <w:rsid w:val="006F7125"/>
    <w:rsid w:val="006F7C8E"/>
    <w:rsid w:val="007006AC"/>
    <w:rsid w:val="0070100B"/>
    <w:rsid w:val="00701662"/>
    <w:rsid w:val="0070372A"/>
    <w:rsid w:val="007039B1"/>
    <w:rsid w:val="007039E1"/>
    <w:rsid w:val="00703C93"/>
    <w:rsid w:val="00703CD2"/>
    <w:rsid w:val="00704605"/>
    <w:rsid w:val="0070546E"/>
    <w:rsid w:val="00705C63"/>
    <w:rsid w:val="00706CF2"/>
    <w:rsid w:val="007075A1"/>
    <w:rsid w:val="007103F8"/>
    <w:rsid w:val="007106D3"/>
    <w:rsid w:val="00710CDD"/>
    <w:rsid w:val="007114EC"/>
    <w:rsid w:val="00712691"/>
    <w:rsid w:val="0071362C"/>
    <w:rsid w:val="00713B4D"/>
    <w:rsid w:val="00714046"/>
    <w:rsid w:val="007143F4"/>
    <w:rsid w:val="00714712"/>
    <w:rsid w:val="00714B8F"/>
    <w:rsid w:val="00715A80"/>
    <w:rsid w:val="00716BD6"/>
    <w:rsid w:val="00716F3A"/>
    <w:rsid w:val="007171DE"/>
    <w:rsid w:val="0072021B"/>
    <w:rsid w:val="00720CFC"/>
    <w:rsid w:val="0072110C"/>
    <w:rsid w:val="00722CEE"/>
    <w:rsid w:val="007230B9"/>
    <w:rsid w:val="007238F1"/>
    <w:rsid w:val="00723CEE"/>
    <w:rsid w:val="00724FD9"/>
    <w:rsid w:val="00725341"/>
    <w:rsid w:val="00726073"/>
    <w:rsid w:val="00726D45"/>
    <w:rsid w:val="00727BC1"/>
    <w:rsid w:val="00727C22"/>
    <w:rsid w:val="00727DEB"/>
    <w:rsid w:val="00730219"/>
    <w:rsid w:val="007305AD"/>
    <w:rsid w:val="007306CE"/>
    <w:rsid w:val="00731A7B"/>
    <w:rsid w:val="00732656"/>
    <w:rsid w:val="00732768"/>
    <w:rsid w:val="0073283D"/>
    <w:rsid w:val="00732C77"/>
    <w:rsid w:val="00733104"/>
    <w:rsid w:val="0073346A"/>
    <w:rsid w:val="0073532C"/>
    <w:rsid w:val="00735B8D"/>
    <w:rsid w:val="00735F94"/>
    <w:rsid w:val="007364C3"/>
    <w:rsid w:val="00740A8F"/>
    <w:rsid w:val="00741653"/>
    <w:rsid w:val="0074173F"/>
    <w:rsid w:val="007419C8"/>
    <w:rsid w:val="007421B9"/>
    <w:rsid w:val="00742EB8"/>
    <w:rsid w:val="007431A4"/>
    <w:rsid w:val="00743CAB"/>
    <w:rsid w:val="00744E13"/>
    <w:rsid w:val="00745E42"/>
    <w:rsid w:val="00746578"/>
    <w:rsid w:val="0074691A"/>
    <w:rsid w:val="00746A3B"/>
    <w:rsid w:val="00746F1A"/>
    <w:rsid w:val="0074775E"/>
    <w:rsid w:val="007500B0"/>
    <w:rsid w:val="00750A05"/>
    <w:rsid w:val="00750E59"/>
    <w:rsid w:val="007513DF"/>
    <w:rsid w:val="00752CE4"/>
    <w:rsid w:val="007536F9"/>
    <w:rsid w:val="00753A5A"/>
    <w:rsid w:val="00755BF8"/>
    <w:rsid w:val="00755E90"/>
    <w:rsid w:val="00756E65"/>
    <w:rsid w:val="00757C9C"/>
    <w:rsid w:val="00760FDA"/>
    <w:rsid w:val="00761200"/>
    <w:rsid w:val="00761E8C"/>
    <w:rsid w:val="007625F8"/>
    <w:rsid w:val="00762FEA"/>
    <w:rsid w:val="00763EF9"/>
    <w:rsid w:val="00764343"/>
    <w:rsid w:val="0076474D"/>
    <w:rsid w:val="00764A38"/>
    <w:rsid w:val="00765AAC"/>
    <w:rsid w:val="00765B19"/>
    <w:rsid w:val="00767071"/>
    <w:rsid w:val="00767DE8"/>
    <w:rsid w:val="00770373"/>
    <w:rsid w:val="007709CD"/>
    <w:rsid w:val="0077160C"/>
    <w:rsid w:val="00772E09"/>
    <w:rsid w:val="00773031"/>
    <w:rsid w:val="0077452E"/>
    <w:rsid w:val="00774C1D"/>
    <w:rsid w:val="007757BB"/>
    <w:rsid w:val="00775CA4"/>
    <w:rsid w:val="00776862"/>
    <w:rsid w:val="00776E13"/>
    <w:rsid w:val="0077719D"/>
    <w:rsid w:val="00777A00"/>
    <w:rsid w:val="00781FE7"/>
    <w:rsid w:val="00782B95"/>
    <w:rsid w:val="00782C5A"/>
    <w:rsid w:val="00782DAF"/>
    <w:rsid w:val="00784315"/>
    <w:rsid w:val="00784C0B"/>
    <w:rsid w:val="007855E4"/>
    <w:rsid w:val="00786903"/>
    <w:rsid w:val="00786A94"/>
    <w:rsid w:val="0078716E"/>
    <w:rsid w:val="00787D5B"/>
    <w:rsid w:val="0079036C"/>
    <w:rsid w:val="0079137A"/>
    <w:rsid w:val="00791BC8"/>
    <w:rsid w:val="00791D18"/>
    <w:rsid w:val="00793001"/>
    <w:rsid w:val="007930EA"/>
    <w:rsid w:val="00794CE3"/>
    <w:rsid w:val="0079565D"/>
    <w:rsid w:val="00795971"/>
    <w:rsid w:val="00796101"/>
    <w:rsid w:val="0079699F"/>
    <w:rsid w:val="007A1482"/>
    <w:rsid w:val="007A1AB5"/>
    <w:rsid w:val="007A22E1"/>
    <w:rsid w:val="007A2718"/>
    <w:rsid w:val="007A275F"/>
    <w:rsid w:val="007A30E0"/>
    <w:rsid w:val="007A419B"/>
    <w:rsid w:val="007A456A"/>
    <w:rsid w:val="007A4B35"/>
    <w:rsid w:val="007A4C38"/>
    <w:rsid w:val="007A530B"/>
    <w:rsid w:val="007A5876"/>
    <w:rsid w:val="007A592C"/>
    <w:rsid w:val="007A772A"/>
    <w:rsid w:val="007A7C8A"/>
    <w:rsid w:val="007A7E52"/>
    <w:rsid w:val="007B06A1"/>
    <w:rsid w:val="007B11C7"/>
    <w:rsid w:val="007B126F"/>
    <w:rsid w:val="007B24FF"/>
    <w:rsid w:val="007B292B"/>
    <w:rsid w:val="007B2D19"/>
    <w:rsid w:val="007B2FD0"/>
    <w:rsid w:val="007B30AC"/>
    <w:rsid w:val="007B3839"/>
    <w:rsid w:val="007B3967"/>
    <w:rsid w:val="007B3FD0"/>
    <w:rsid w:val="007B42F4"/>
    <w:rsid w:val="007B4693"/>
    <w:rsid w:val="007B4857"/>
    <w:rsid w:val="007B49E8"/>
    <w:rsid w:val="007B4EC7"/>
    <w:rsid w:val="007B5BEF"/>
    <w:rsid w:val="007B5D5B"/>
    <w:rsid w:val="007B60B2"/>
    <w:rsid w:val="007B6A0B"/>
    <w:rsid w:val="007C08A6"/>
    <w:rsid w:val="007C15EC"/>
    <w:rsid w:val="007C1C93"/>
    <w:rsid w:val="007C5505"/>
    <w:rsid w:val="007C5508"/>
    <w:rsid w:val="007C5592"/>
    <w:rsid w:val="007C5799"/>
    <w:rsid w:val="007C6B9D"/>
    <w:rsid w:val="007C75C8"/>
    <w:rsid w:val="007C7B49"/>
    <w:rsid w:val="007C7C56"/>
    <w:rsid w:val="007D0A71"/>
    <w:rsid w:val="007D0AE6"/>
    <w:rsid w:val="007D1189"/>
    <w:rsid w:val="007D2F5C"/>
    <w:rsid w:val="007D3429"/>
    <w:rsid w:val="007D35E7"/>
    <w:rsid w:val="007D4647"/>
    <w:rsid w:val="007D4EF3"/>
    <w:rsid w:val="007D5B47"/>
    <w:rsid w:val="007D5DA5"/>
    <w:rsid w:val="007D5E59"/>
    <w:rsid w:val="007D5E67"/>
    <w:rsid w:val="007D61F8"/>
    <w:rsid w:val="007D6330"/>
    <w:rsid w:val="007D6DDA"/>
    <w:rsid w:val="007D771C"/>
    <w:rsid w:val="007E072F"/>
    <w:rsid w:val="007E10DD"/>
    <w:rsid w:val="007E136E"/>
    <w:rsid w:val="007E475A"/>
    <w:rsid w:val="007E4900"/>
    <w:rsid w:val="007E4AB0"/>
    <w:rsid w:val="007E4B8A"/>
    <w:rsid w:val="007E55B0"/>
    <w:rsid w:val="007E5DE3"/>
    <w:rsid w:val="007E5F06"/>
    <w:rsid w:val="007E68E5"/>
    <w:rsid w:val="007E6DCF"/>
    <w:rsid w:val="007E6FAE"/>
    <w:rsid w:val="007E6FEF"/>
    <w:rsid w:val="007E7D9D"/>
    <w:rsid w:val="007F09A1"/>
    <w:rsid w:val="007F0A5F"/>
    <w:rsid w:val="007F1275"/>
    <w:rsid w:val="007F2099"/>
    <w:rsid w:val="007F2733"/>
    <w:rsid w:val="007F392F"/>
    <w:rsid w:val="007F4EAF"/>
    <w:rsid w:val="007F525E"/>
    <w:rsid w:val="007F5D25"/>
    <w:rsid w:val="007F6236"/>
    <w:rsid w:val="007F6995"/>
    <w:rsid w:val="007F7834"/>
    <w:rsid w:val="00800224"/>
    <w:rsid w:val="008004C9"/>
    <w:rsid w:val="00802113"/>
    <w:rsid w:val="008021A4"/>
    <w:rsid w:val="00802ADB"/>
    <w:rsid w:val="00803293"/>
    <w:rsid w:val="00803B8D"/>
    <w:rsid w:val="00803FB0"/>
    <w:rsid w:val="00805103"/>
    <w:rsid w:val="008051A7"/>
    <w:rsid w:val="00805336"/>
    <w:rsid w:val="008055F7"/>
    <w:rsid w:val="0080597B"/>
    <w:rsid w:val="008069A7"/>
    <w:rsid w:val="00806AEA"/>
    <w:rsid w:val="0081277C"/>
    <w:rsid w:val="00812AEC"/>
    <w:rsid w:val="00812B93"/>
    <w:rsid w:val="00812EE0"/>
    <w:rsid w:val="00812F45"/>
    <w:rsid w:val="008134D0"/>
    <w:rsid w:val="0081394C"/>
    <w:rsid w:val="00813F4C"/>
    <w:rsid w:val="00814925"/>
    <w:rsid w:val="00814A15"/>
    <w:rsid w:val="00814F32"/>
    <w:rsid w:val="008169B1"/>
    <w:rsid w:val="00816C95"/>
    <w:rsid w:val="00817850"/>
    <w:rsid w:val="008201FB"/>
    <w:rsid w:val="00820E94"/>
    <w:rsid w:val="00821ABA"/>
    <w:rsid w:val="00822F4C"/>
    <w:rsid w:val="008234CD"/>
    <w:rsid w:val="00823BD6"/>
    <w:rsid w:val="008244B2"/>
    <w:rsid w:val="00824F08"/>
    <w:rsid w:val="008250FA"/>
    <w:rsid w:val="00826330"/>
    <w:rsid w:val="00826E82"/>
    <w:rsid w:val="00827B79"/>
    <w:rsid w:val="0083060C"/>
    <w:rsid w:val="00830D64"/>
    <w:rsid w:val="0083162B"/>
    <w:rsid w:val="00831A70"/>
    <w:rsid w:val="00831E14"/>
    <w:rsid w:val="0083307D"/>
    <w:rsid w:val="00833312"/>
    <w:rsid w:val="00833C1E"/>
    <w:rsid w:val="00833F0A"/>
    <w:rsid w:val="008344D8"/>
    <w:rsid w:val="008347D1"/>
    <w:rsid w:val="00835F16"/>
    <w:rsid w:val="008367A9"/>
    <w:rsid w:val="00836812"/>
    <w:rsid w:val="0083716D"/>
    <w:rsid w:val="008377A1"/>
    <w:rsid w:val="008378DE"/>
    <w:rsid w:val="00837CB6"/>
    <w:rsid w:val="008400A4"/>
    <w:rsid w:val="00840135"/>
    <w:rsid w:val="00840801"/>
    <w:rsid w:val="00840D23"/>
    <w:rsid w:val="00841040"/>
    <w:rsid w:val="00841646"/>
    <w:rsid w:val="008417F1"/>
    <w:rsid w:val="00842BA8"/>
    <w:rsid w:val="008431A2"/>
    <w:rsid w:val="008434E7"/>
    <w:rsid w:val="00843B8F"/>
    <w:rsid w:val="00843D5A"/>
    <w:rsid w:val="008465D0"/>
    <w:rsid w:val="00846915"/>
    <w:rsid w:val="00846AE6"/>
    <w:rsid w:val="00847446"/>
    <w:rsid w:val="00847525"/>
    <w:rsid w:val="00847A26"/>
    <w:rsid w:val="008507D5"/>
    <w:rsid w:val="00850D59"/>
    <w:rsid w:val="00851BDB"/>
    <w:rsid w:val="00851C65"/>
    <w:rsid w:val="00851F6A"/>
    <w:rsid w:val="00852106"/>
    <w:rsid w:val="0085279B"/>
    <w:rsid w:val="008527D9"/>
    <w:rsid w:val="0085294D"/>
    <w:rsid w:val="008536F6"/>
    <w:rsid w:val="00853822"/>
    <w:rsid w:val="00853BA0"/>
    <w:rsid w:val="008559D0"/>
    <w:rsid w:val="00855ABE"/>
    <w:rsid w:val="00855C63"/>
    <w:rsid w:val="00855ED3"/>
    <w:rsid w:val="00855F98"/>
    <w:rsid w:val="008564A9"/>
    <w:rsid w:val="00856500"/>
    <w:rsid w:val="008568C0"/>
    <w:rsid w:val="00856CA5"/>
    <w:rsid w:val="00857234"/>
    <w:rsid w:val="00857582"/>
    <w:rsid w:val="00860168"/>
    <w:rsid w:val="00860572"/>
    <w:rsid w:val="00860616"/>
    <w:rsid w:val="008615A5"/>
    <w:rsid w:val="00861C2B"/>
    <w:rsid w:val="00862B88"/>
    <w:rsid w:val="00863886"/>
    <w:rsid w:val="00864161"/>
    <w:rsid w:val="00864BBB"/>
    <w:rsid w:val="00865022"/>
    <w:rsid w:val="008655D8"/>
    <w:rsid w:val="00865A34"/>
    <w:rsid w:val="00866306"/>
    <w:rsid w:val="008667AC"/>
    <w:rsid w:val="00866867"/>
    <w:rsid w:val="00867D50"/>
    <w:rsid w:val="00871649"/>
    <w:rsid w:val="00871C0B"/>
    <w:rsid w:val="00873B31"/>
    <w:rsid w:val="00873BA0"/>
    <w:rsid w:val="00874636"/>
    <w:rsid w:val="0087542B"/>
    <w:rsid w:val="00876B1F"/>
    <w:rsid w:val="008775A5"/>
    <w:rsid w:val="0087764A"/>
    <w:rsid w:val="008776AB"/>
    <w:rsid w:val="008810AF"/>
    <w:rsid w:val="0088168A"/>
    <w:rsid w:val="00882297"/>
    <w:rsid w:val="00882AAB"/>
    <w:rsid w:val="00883209"/>
    <w:rsid w:val="0088362D"/>
    <w:rsid w:val="00883B83"/>
    <w:rsid w:val="0088436E"/>
    <w:rsid w:val="008845ED"/>
    <w:rsid w:val="00884B78"/>
    <w:rsid w:val="00885113"/>
    <w:rsid w:val="00885362"/>
    <w:rsid w:val="00886390"/>
    <w:rsid w:val="00886E09"/>
    <w:rsid w:val="00887347"/>
    <w:rsid w:val="00890621"/>
    <w:rsid w:val="00891006"/>
    <w:rsid w:val="008913DF"/>
    <w:rsid w:val="008915F3"/>
    <w:rsid w:val="008917E5"/>
    <w:rsid w:val="0089265D"/>
    <w:rsid w:val="0089387D"/>
    <w:rsid w:val="00894A5A"/>
    <w:rsid w:val="0089522F"/>
    <w:rsid w:val="008953FB"/>
    <w:rsid w:val="00896431"/>
    <w:rsid w:val="00896EFB"/>
    <w:rsid w:val="008974B4"/>
    <w:rsid w:val="008A02D2"/>
    <w:rsid w:val="008A1379"/>
    <w:rsid w:val="008A19A9"/>
    <w:rsid w:val="008A2992"/>
    <w:rsid w:val="008A34F2"/>
    <w:rsid w:val="008A3C1B"/>
    <w:rsid w:val="008A4699"/>
    <w:rsid w:val="008A4A39"/>
    <w:rsid w:val="008A4DB7"/>
    <w:rsid w:val="008A5012"/>
    <w:rsid w:val="008A59CE"/>
    <w:rsid w:val="008A5DFC"/>
    <w:rsid w:val="008A6B1A"/>
    <w:rsid w:val="008A6EE7"/>
    <w:rsid w:val="008A6F18"/>
    <w:rsid w:val="008A7EC7"/>
    <w:rsid w:val="008B0057"/>
    <w:rsid w:val="008B050B"/>
    <w:rsid w:val="008B1153"/>
    <w:rsid w:val="008B15DF"/>
    <w:rsid w:val="008B17A7"/>
    <w:rsid w:val="008B1A9D"/>
    <w:rsid w:val="008B24F5"/>
    <w:rsid w:val="008B2745"/>
    <w:rsid w:val="008B33BF"/>
    <w:rsid w:val="008B344C"/>
    <w:rsid w:val="008B3FAF"/>
    <w:rsid w:val="008B42F2"/>
    <w:rsid w:val="008B45A8"/>
    <w:rsid w:val="008B47E6"/>
    <w:rsid w:val="008B5942"/>
    <w:rsid w:val="008B5CD2"/>
    <w:rsid w:val="008B5DC6"/>
    <w:rsid w:val="008B5EB3"/>
    <w:rsid w:val="008B6356"/>
    <w:rsid w:val="008B6F7E"/>
    <w:rsid w:val="008B704C"/>
    <w:rsid w:val="008B7A7B"/>
    <w:rsid w:val="008C0045"/>
    <w:rsid w:val="008C0BFB"/>
    <w:rsid w:val="008C12E3"/>
    <w:rsid w:val="008C2136"/>
    <w:rsid w:val="008C2DB8"/>
    <w:rsid w:val="008C3021"/>
    <w:rsid w:val="008C32CD"/>
    <w:rsid w:val="008C34C0"/>
    <w:rsid w:val="008C3808"/>
    <w:rsid w:val="008C4056"/>
    <w:rsid w:val="008C4852"/>
    <w:rsid w:val="008C488A"/>
    <w:rsid w:val="008C4CB3"/>
    <w:rsid w:val="008C58CE"/>
    <w:rsid w:val="008C68F3"/>
    <w:rsid w:val="008C7010"/>
    <w:rsid w:val="008C71C1"/>
    <w:rsid w:val="008C7C61"/>
    <w:rsid w:val="008D0A1B"/>
    <w:rsid w:val="008D1445"/>
    <w:rsid w:val="008D1773"/>
    <w:rsid w:val="008D2668"/>
    <w:rsid w:val="008D2922"/>
    <w:rsid w:val="008D29CC"/>
    <w:rsid w:val="008D2C8B"/>
    <w:rsid w:val="008D3E5B"/>
    <w:rsid w:val="008D41E1"/>
    <w:rsid w:val="008D4829"/>
    <w:rsid w:val="008D582A"/>
    <w:rsid w:val="008D72D8"/>
    <w:rsid w:val="008E054B"/>
    <w:rsid w:val="008E05D2"/>
    <w:rsid w:val="008E0A4D"/>
    <w:rsid w:val="008E0A4E"/>
    <w:rsid w:val="008E26C3"/>
    <w:rsid w:val="008E2C38"/>
    <w:rsid w:val="008E3101"/>
    <w:rsid w:val="008E3763"/>
    <w:rsid w:val="008E4539"/>
    <w:rsid w:val="008E4FB7"/>
    <w:rsid w:val="008E5178"/>
    <w:rsid w:val="008E5C21"/>
    <w:rsid w:val="008E5FD3"/>
    <w:rsid w:val="008E63A1"/>
    <w:rsid w:val="008E6964"/>
    <w:rsid w:val="008E7EF1"/>
    <w:rsid w:val="008E7F82"/>
    <w:rsid w:val="008F0A51"/>
    <w:rsid w:val="008F103D"/>
    <w:rsid w:val="008F12B5"/>
    <w:rsid w:val="008F170E"/>
    <w:rsid w:val="008F1C27"/>
    <w:rsid w:val="008F1EA7"/>
    <w:rsid w:val="008F272C"/>
    <w:rsid w:val="008F31D5"/>
    <w:rsid w:val="008F3BDA"/>
    <w:rsid w:val="008F52AA"/>
    <w:rsid w:val="008F7025"/>
    <w:rsid w:val="008F7652"/>
    <w:rsid w:val="009002D1"/>
    <w:rsid w:val="00900347"/>
    <w:rsid w:val="00901078"/>
    <w:rsid w:val="00901886"/>
    <w:rsid w:val="00901DE1"/>
    <w:rsid w:val="0090289C"/>
    <w:rsid w:val="00902EB7"/>
    <w:rsid w:val="009038F4"/>
    <w:rsid w:val="00904096"/>
    <w:rsid w:val="00904295"/>
    <w:rsid w:val="00905485"/>
    <w:rsid w:val="00905553"/>
    <w:rsid w:val="009055E7"/>
    <w:rsid w:val="009078ED"/>
    <w:rsid w:val="00907D96"/>
    <w:rsid w:val="0091005A"/>
    <w:rsid w:val="00910615"/>
    <w:rsid w:val="00911953"/>
    <w:rsid w:val="0091221B"/>
    <w:rsid w:val="00912743"/>
    <w:rsid w:val="00912E54"/>
    <w:rsid w:val="00913053"/>
    <w:rsid w:val="00913603"/>
    <w:rsid w:val="00913B9A"/>
    <w:rsid w:val="00913DB6"/>
    <w:rsid w:val="00913F6F"/>
    <w:rsid w:val="0091456A"/>
    <w:rsid w:val="009149E3"/>
    <w:rsid w:val="009153F4"/>
    <w:rsid w:val="009157E8"/>
    <w:rsid w:val="00915841"/>
    <w:rsid w:val="00916983"/>
    <w:rsid w:val="00916D6A"/>
    <w:rsid w:val="00917DC4"/>
    <w:rsid w:val="00917FB7"/>
    <w:rsid w:val="009206EE"/>
    <w:rsid w:val="00920D81"/>
    <w:rsid w:val="00921598"/>
    <w:rsid w:val="00922369"/>
    <w:rsid w:val="0092362D"/>
    <w:rsid w:val="00923C4C"/>
    <w:rsid w:val="00924534"/>
    <w:rsid w:val="0092639F"/>
    <w:rsid w:val="00926F78"/>
    <w:rsid w:val="00927ACD"/>
    <w:rsid w:val="00931320"/>
    <w:rsid w:val="00932A4D"/>
    <w:rsid w:val="00933566"/>
    <w:rsid w:val="00933C36"/>
    <w:rsid w:val="00933E2C"/>
    <w:rsid w:val="0093427F"/>
    <w:rsid w:val="009346D0"/>
    <w:rsid w:val="00934CC0"/>
    <w:rsid w:val="0093514C"/>
    <w:rsid w:val="0093524D"/>
    <w:rsid w:val="00935C8E"/>
    <w:rsid w:val="009365EF"/>
    <w:rsid w:val="00936C28"/>
    <w:rsid w:val="009370C3"/>
    <w:rsid w:val="0094046D"/>
    <w:rsid w:val="00941C7E"/>
    <w:rsid w:val="00942CD4"/>
    <w:rsid w:val="0094354E"/>
    <w:rsid w:val="00943C0E"/>
    <w:rsid w:val="009449C3"/>
    <w:rsid w:val="0094517E"/>
    <w:rsid w:val="0094561C"/>
    <w:rsid w:val="00945E2A"/>
    <w:rsid w:val="0094635D"/>
    <w:rsid w:val="009463A0"/>
    <w:rsid w:val="00946CC4"/>
    <w:rsid w:val="00946F1C"/>
    <w:rsid w:val="009470A2"/>
    <w:rsid w:val="009472F7"/>
    <w:rsid w:val="00947652"/>
    <w:rsid w:val="00947B68"/>
    <w:rsid w:val="00950B88"/>
    <w:rsid w:val="009535D8"/>
    <w:rsid w:val="009537B3"/>
    <w:rsid w:val="00953C7E"/>
    <w:rsid w:val="00953D42"/>
    <w:rsid w:val="009542C4"/>
    <w:rsid w:val="00954774"/>
    <w:rsid w:val="00954B15"/>
    <w:rsid w:val="009553BC"/>
    <w:rsid w:val="00955584"/>
    <w:rsid w:val="00956162"/>
    <w:rsid w:val="009564A9"/>
    <w:rsid w:val="009565C5"/>
    <w:rsid w:val="00956C1E"/>
    <w:rsid w:val="00957F73"/>
    <w:rsid w:val="00960CB5"/>
    <w:rsid w:val="00961150"/>
    <w:rsid w:val="0096225A"/>
    <w:rsid w:val="00963021"/>
    <w:rsid w:val="009633C5"/>
    <w:rsid w:val="009639E2"/>
    <w:rsid w:val="00964148"/>
    <w:rsid w:val="00965351"/>
    <w:rsid w:val="00965A03"/>
    <w:rsid w:val="00965ABA"/>
    <w:rsid w:val="0096618E"/>
    <w:rsid w:val="0096624E"/>
    <w:rsid w:val="0096697E"/>
    <w:rsid w:val="00966DE3"/>
    <w:rsid w:val="00966EE0"/>
    <w:rsid w:val="00967818"/>
    <w:rsid w:val="00967A34"/>
    <w:rsid w:val="009708EE"/>
    <w:rsid w:val="00972300"/>
    <w:rsid w:val="009723A1"/>
    <w:rsid w:val="00973CDE"/>
    <w:rsid w:val="00974603"/>
    <w:rsid w:val="00974C84"/>
    <w:rsid w:val="00975C98"/>
    <w:rsid w:val="009761AF"/>
    <w:rsid w:val="00976ECB"/>
    <w:rsid w:val="00976FFE"/>
    <w:rsid w:val="00977A5C"/>
    <w:rsid w:val="00977D13"/>
    <w:rsid w:val="0098086A"/>
    <w:rsid w:val="00980EB6"/>
    <w:rsid w:val="009835A2"/>
    <w:rsid w:val="00984181"/>
    <w:rsid w:val="00984CFB"/>
    <w:rsid w:val="00985F81"/>
    <w:rsid w:val="00986462"/>
    <w:rsid w:val="00986537"/>
    <w:rsid w:val="00986D0E"/>
    <w:rsid w:val="00986F3E"/>
    <w:rsid w:val="009875DC"/>
    <w:rsid w:val="00987BDC"/>
    <w:rsid w:val="009903E7"/>
    <w:rsid w:val="009906B0"/>
    <w:rsid w:val="009914CA"/>
    <w:rsid w:val="00991862"/>
    <w:rsid w:val="00991F23"/>
    <w:rsid w:val="0099261B"/>
    <w:rsid w:val="009934C7"/>
    <w:rsid w:val="009946ED"/>
    <w:rsid w:val="009948D5"/>
    <w:rsid w:val="00995D87"/>
    <w:rsid w:val="00996625"/>
    <w:rsid w:val="00997013"/>
    <w:rsid w:val="009970D1"/>
    <w:rsid w:val="00997647"/>
    <w:rsid w:val="009A05E5"/>
    <w:rsid w:val="009A1BD4"/>
    <w:rsid w:val="009A1E29"/>
    <w:rsid w:val="009A210F"/>
    <w:rsid w:val="009A3F76"/>
    <w:rsid w:val="009A52B9"/>
    <w:rsid w:val="009A5D18"/>
    <w:rsid w:val="009A5E0F"/>
    <w:rsid w:val="009A640A"/>
    <w:rsid w:val="009A682A"/>
    <w:rsid w:val="009A6B55"/>
    <w:rsid w:val="009B05A0"/>
    <w:rsid w:val="009B062D"/>
    <w:rsid w:val="009B1022"/>
    <w:rsid w:val="009B1267"/>
    <w:rsid w:val="009B197A"/>
    <w:rsid w:val="009B1EB2"/>
    <w:rsid w:val="009B3B66"/>
    <w:rsid w:val="009B3C90"/>
    <w:rsid w:val="009B4043"/>
    <w:rsid w:val="009B43FD"/>
    <w:rsid w:val="009B45F3"/>
    <w:rsid w:val="009B5CE8"/>
    <w:rsid w:val="009B622B"/>
    <w:rsid w:val="009B6643"/>
    <w:rsid w:val="009B7A3E"/>
    <w:rsid w:val="009C00E1"/>
    <w:rsid w:val="009C0177"/>
    <w:rsid w:val="009C01C0"/>
    <w:rsid w:val="009C0380"/>
    <w:rsid w:val="009C178B"/>
    <w:rsid w:val="009C1F53"/>
    <w:rsid w:val="009C274C"/>
    <w:rsid w:val="009C36EB"/>
    <w:rsid w:val="009C54E5"/>
    <w:rsid w:val="009C6590"/>
    <w:rsid w:val="009C77A9"/>
    <w:rsid w:val="009C7D6B"/>
    <w:rsid w:val="009D0BA6"/>
    <w:rsid w:val="009D0FF2"/>
    <w:rsid w:val="009D14CE"/>
    <w:rsid w:val="009D1C02"/>
    <w:rsid w:val="009D1FB0"/>
    <w:rsid w:val="009D3357"/>
    <w:rsid w:val="009D3507"/>
    <w:rsid w:val="009D440C"/>
    <w:rsid w:val="009D5479"/>
    <w:rsid w:val="009D5525"/>
    <w:rsid w:val="009D5A62"/>
    <w:rsid w:val="009D6370"/>
    <w:rsid w:val="009D6469"/>
    <w:rsid w:val="009D6A05"/>
    <w:rsid w:val="009D6B8D"/>
    <w:rsid w:val="009D79BF"/>
    <w:rsid w:val="009D7FE5"/>
    <w:rsid w:val="009E032C"/>
    <w:rsid w:val="009E074D"/>
    <w:rsid w:val="009E0DBA"/>
    <w:rsid w:val="009E179D"/>
    <w:rsid w:val="009E1BC4"/>
    <w:rsid w:val="009E1F11"/>
    <w:rsid w:val="009E2EA5"/>
    <w:rsid w:val="009E316D"/>
    <w:rsid w:val="009E328A"/>
    <w:rsid w:val="009E436B"/>
    <w:rsid w:val="009E49C0"/>
    <w:rsid w:val="009E4FF0"/>
    <w:rsid w:val="009E685E"/>
    <w:rsid w:val="009E7A7C"/>
    <w:rsid w:val="009F081A"/>
    <w:rsid w:val="009F2065"/>
    <w:rsid w:val="009F2DAC"/>
    <w:rsid w:val="009F3798"/>
    <w:rsid w:val="009F524D"/>
    <w:rsid w:val="009F60FD"/>
    <w:rsid w:val="009F670E"/>
    <w:rsid w:val="009F75DD"/>
    <w:rsid w:val="009F76E2"/>
    <w:rsid w:val="009F79BC"/>
    <w:rsid w:val="009F79F9"/>
    <w:rsid w:val="009F7D77"/>
    <w:rsid w:val="00A00EDF"/>
    <w:rsid w:val="00A01302"/>
    <w:rsid w:val="00A01AB3"/>
    <w:rsid w:val="00A01DDD"/>
    <w:rsid w:val="00A020C0"/>
    <w:rsid w:val="00A029CF"/>
    <w:rsid w:val="00A02DC6"/>
    <w:rsid w:val="00A03967"/>
    <w:rsid w:val="00A057A4"/>
    <w:rsid w:val="00A06EFE"/>
    <w:rsid w:val="00A070CB"/>
    <w:rsid w:val="00A076C1"/>
    <w:rsid w:val="00A07D3D"/>
    <w:rsid w:val="00A104A9"/>
    <w:rsid w:val="00A10AFC"/>
    <w:rsid w:val="00A10C99"/>
    <w:rsid w:val="00A11A6F"/>
    <w:rsid w:val="00A11AF0"/>
    <w:rsid w:val="00A1212F"/>
    <w:rsid w:val="00A12AC5"/>
    <w:rsid w:val="00A12FBC"/>
    <w:rsid w:val="00A137AA"/>
    <w:rsid w:val="00A13844"/>
    <w:rsid w:val="00A14DA8"/>
    <w:rsid w:val="00A14F25"/>
    <w:rsid w:val="00A14FE7"/>
    <w:rsid w:val="00A1560B"/>
    <w:rsid w:val="00A15936"/>
    <w:rsid w:val="00A15CBB"/>
    <w:rsid w:val="00A1638F"/>
    <w:rsid w:val="00A2070B"/>
    <w:rsid w:val="00A20780"/>
    <w:rsid w:val="00A21CCF"/>
    <w:rsid w:val="00A222CC"/>
    <w:rsid w:val="00A22B28"/>
    <w:rsid w:val="00A22D05"/>
    <w:rsid w:val="00A23718"/>
    <w:rsid w:val="00A259EC"/>
    <w:rsid w:val="00A25C6B"/>
    <w:rsid w:val="00A260FA"/>
    <w:rsid w:val="00A265AA"/>
    <w:rsid w:val="00A26633"/>
    <w:rsid w:val="00A26C04"/>
    <w:rsid w:val="00A274A9"/>
    <w:rsid w:val="00A30D51"/>
    <w:rsid w:val="00A30E6A"/>
    <w:rsid w:val="00A3178F"/>
    <w:rsid w:val="00A318D2"/>
    <w:rsid w:val="00A31D5E"/>
    <w:rsid w:val="00A32121"/>
    <w:rsid w:val="00A32573"/>
    <w:rsid w:val="00A329B4"/>
    <w:rsid w:val="00A32CAF"/>
    <w:rsid w:val="00A33F07"/>
    <w:rsid w:val="00A3487A"/>
    <w:rsid w:val="00A34C9C"/>
    <w:rsid w:val="00A34DEC"/>
    <w:rsid w:val="00A354D0"/>
    <w:rsid w:val="00A35A8F"/>
    <w:rsid w:val="00A3669D"/>
    <w:rsid w:val="00A3772F"/>
    <w:rsid w:val="00A37754"/>
    <w:rsid w:val="00A4192C"/>
    <w:rsid w:val="00A41CCA"/>
    <w:rsid w:val="00A42A49"/>
    <w:rsid w:val="00A4308E"/>
    <w:rsid w:val="00A438CD"/>
    <w:rsid w:val="00A449B2"/>
    <w:rsid w:val="00A44CBA"/>
    <w:rsid w:val="00A45076"/>
    <w:rsid w:val="00A4572E"/>
    <w:rsid w:val="00A51352"/>
    <w:rsid w:val="00A516D3"/>
    <w:rsid w:val="00A53792"/>
    <w:rsid w:val="00A55273"/>
    <w:rsid w:val="00A55696"/>
    <w:rsid w:val="00A557ED"/>
    <w:rsid w:val="00A5633A"/>
    <w:rsid w:val="00A5747D"/>
    <w:rsid w:val="00A600DF"/>
    <w:rsid w:val="00A608D4"/>
    <w:rsid w:val="00A60906"/>
    <w:rsid w:val="00A619EC"/>
    <w:rsid w:val="00A6231C"/>
    <w:rsid w:val="00A62725"/>
    <w:rsid w:val="00A62A06"/>
    <w:rsid w:val="00A63367"/>
    <w:rsid w:val="00A63B2D"/>
    <w:rsid w:val="00A63BC8"/>
    <w:rsid w:val="00A6463B"/>
    <w:rsid w:val="00A64A0C"/>
    <w:rsid w:val="00A653FB"/>
    <w:rsid w:val="00A65EA4"/>
    <w:rsid w:val="00A66E08"/>
    <w:rsid w:val="00A70F26"/>
    <w:rsid w:val="00A716A6"/>
    <w:rsid w:val="00A716A9"/>
    <w:rsid w:val="00A717ED"/>
    <w:rsid w:val="00A719E9"/>
    <w:rsid w:val="00A71A57"/>
    <w:rsid w:val="00A73D6D"/>
    <w:rsid w:val="00A745D6"/>
    <w:rsid w:val="00A753CD"/>
    <w:rsid w:val="00A76781"/>
    <w:rsid w:val="00A77C5C"/>
    <w:rsid w:val="00A80612"/>
    <w:rsid w:val="00A820DA"/>
    <w:rsid w:val="00A83987"/>
    <w:rsid w:val="00A83B9A"/>
    <w:rsid w:val="00A83D88"/>
    <w:rsid w:val="00A84DE7"/>
    <w:rsid w:val="00A85958"/>
    <w:rsid w:val="00A85F67"/>
    <w:rsid w:val="00A869F5"/>
    <w:rsid w:val="00A87124"/>
    <w:rsid w:val="00A87E62"/>
    <w:rsid w:val="00A915B2"/>
    <w:rsid w:val="00A924FA"/>
    <w:rsid w:val="00A927CD"/>
    <w:rsid w:val="00A92B55"/>
    <w:rsid w:val="00A931BB"/>
    <w:rsid w:val="00A93333"/>
    <w:rsid w:val="00A937EB"/>
    <w:rsid w:val="00A974BB"/>
    <w:rsid w:val="00A97F76"/>
    <w:rsid w:val="00AA0012"/>
    <w:rsid w:val="00AA0802"/>
    <w:rsid w:val="00AA08FA"/>
    <w:rsid w:val="00AA341C"/>
    <w:rsid w:val="00AA355E"/>
    <w:rsid w:val="00AA4667"/>
    <w:rsid w:val="00AA4947"/>
    <w:rsid w:val="00AA4C85"/>
    <w:rsid w:val="00AA56FF"/>
    <w:rsid w:val="00AA58B5"/>
    <w:rsid w:val="00AA5F55"/>
    <w:rsid w:val="00AA6522"/>
    <w:rsid w:val="00AA70F5"/>
    <w:rsid w:val="00AA7A2D"/>
    <w:rsid w:val="00AB0591"/>
    <w:rsid w:val="00AB08DD"/>
    <w:rsid w:val="00AB0BD5"/>
    <w:rsid w:val="00AB0EC2"/>
    <w:rsid w:val="00AB1CFA"/>
    <w:rsid w:val="00AB1E26"/>
    <w:rsid w:val="00AB2188"/>
    <w:rsid w:val="00AB2C04"/>
    <w:rsid w:val="00AB31CD"/>
    <w:rsid w:val="00AB484B"/>
    <w:rsid w:val="00AB5307"/>
    <w:rsid w:val="00AB6470"/>
    <w:rsid w:val="00AB6825"/>
    <w:rsid w:val="00AB72B1"/>
    <w:rsid w:val="00AB7BCE"/>
    <w:rsid w:val="00AB7C9E"/>
    <w:rsid w:val="00AB7F84"/>
    <w:rsid w:val="00AC01F3"/>
    <w:rsid w:val="00AC0406"/>
    <w:rsid w:val="00AC0DAE"/>
    <w:rsid w:val="00AC1033"/>
    <w:rsid w:val="00AC1070"/>
    <w:rsid w:val="00AC1DDA"/>
    <w:rsid w:val="00AC36BD"/>
    <w:rsid w:val="00AC3DB2"/>
    <w:rsid w:val="00AC3ECD"/>
    <w:rsid w:val="00AC57EA"/>
    <w:rsid w:val="00AC5862"/>
    <w:rsid w:val="00AC5A15"/>
    <w:rsid w:val="00AC5AF1"/>
    <w:rsid w:val="00AC5CD4"/>
    <w:rsid w:val="00AC6722"/>
    <w:rsid w:val="00AC718F"/>
    <w:rsid w:val="00AC7919"/>
    <w:rsid w:val="00AC7A69"/>
    <w:rsid w:val="00AD0099"/>
    <w:rsid w:val="00AD1B5A"/>
    <w:rsid w:val="00AD1CB3"/>
    <w:rsid w:val="00AD2252"/>
    <w:rsid w:val="00AD22BF"/>
    <w:rsid w:val="00AD255E"/>
    <w:rsid w:val="00AD4AC9"/>
    <w:rsid w:val="00AD5054"/>
    <w:rsid w:val="00AD5792"/>
    <w:rsid w:val="00AD63D5"/>
    <w:rsid w:val="00AD79DC"/>
    <w:rsid w:val="00AE11B6"/>
    <w:rsid w:val="00AE138B"/>
    <w:rsid w:val="00AE149B"/>
    <w:rsid w:val="00AE1617"/>
    <w:rsid w:val="00AE166F"/>
    <w:rsid w:val="00AE2022"/>
    <w:rsid w:val="00AE239E"/>
    <w:rsid w:val="00AE3528"/>
    <w:rsid w:val="00AE4008"/>
    <w:rsid w:val="00AE542E"/>
    <w:rsid w:val="00AE5CC0"/>
    <w:rsid w:val="00AE6942"/>
    <w:rsid w:val="00AE6BBF"/>
    <w:rsid w:val="00AE7944"/>
    <w:rsid w:val="00AE7C3E"/>
    <w:rsid w:val="00AF0287"/>
    <w:rsid w:val="00AF049F"/>
    <w:rsid w:val="00AF218C"/>
    <w:rsid w:val="00AF31FE"/>
    <w:rsid w:val="00AF328D"/>
    <w:rsid w:val="00AF3700"/>
    <w:rsid w:val="00AF3BD4"/>
    <w:rsid w:val="00AF3C2F"/>
    <w:rsid w:val="00AF5C77"/>
    <w:rsid w:val="00AF6F71"/>
    <w:rsid w:val="00AF7506"/>
    <w:rsid w:val="00AF7ACA"/>
    <w:rsid w:val="00B000DD"/>
    <w:rsid w:val="00B00C37"/>
    <w:rsid w:val="00B013DF"/>
    <w:rsid w:val="00B0208E"/>
    <w:rsid w:val="00B02540"/>
    <w:rsid w:val="00B02723"/>
    <w:rsid w:val="00B03438"/>
    <w:rsid w:val="00B03877"/>
    <w:rsid w:val="00B06776"/>
    <w:rsid w:val="00B0696D"/>
    <w:rsid w:val="00B069AE"/>
    <w:rsid w:val="00B06D66"/>
    <w:rsid w:val="00B07BA3"/>
    <w:rsid w:val="00B11580"/>
    <w:rsid w:val="00B11D38"/>
    <w:rsid w:val="00B1235E"/>
    <w:rsid w:val="00B125BF"/>
    <w:rsid w:val="00B126C5"/>
    <w:rsid w:val="00B128C8"/>
    <w:rsid w:val="00B13226"/>
    <w:rsid w:val="00B135C3"/>
    <w:rsid w:val="00B13870"/>
    <w:rsid w:val="00B14374"/>
    <w:rsid w:val="00B145B2"/>
    <w:rsid w:val="00B14977"/>
    <w:rsid w:val="00B15C77"/>
    <w:rsid w:val="00B16D63"/>
    <w:rsid w:val="00B179D8"/>
    <w:rsid w:val="00B20282"/>
    <w:rsid w:val="00B21D58"/>
    <w:rsid w:val="00B22047"/>
    <w:rsid w:val="00B22709"/>
    <w:rsid w:val="00B228A0"/>
    <w:rsid w:val="00B23542"/>
    <w:rsid w:val="00B23854"/>
    <w:rsid w:val="00B23D2E"/>
    <w:rsid w:val="00B24848"/>
    <w:rsid w:val="00B2552C"/>
    <w:rsid w:val="00B25B1A"/>
    <w:rsid w:val="00B26897"/>
    <w:rsid w:val="00B27D84"/>
    <w:rsid w:val="00B306EA"/>
    <w:rsid w:val="00B30F90"/>
    <w:rsid w:val="00B328C3"/>
    <w:rsid w:val="00B33318"/>
    <w:rsid w:val="00B33522"/>
    <w:rsid w:val="00B33847"/>
    <w:rsid w:val="00B33D3B"/>
    <w:rsid w:val="00B33DD4"/>
    <w:rsid w:val="00B34402"/>
    <w:rsid w:val="00B348F4"/>
    <w:rsid w:val="00B348FF"/>
    <w:rsid w:val="00B354CB"/>
    <w:rsid w:val="00B35B20"/>
    <w:rsid w:val="00B36510"/>
    <w:rsid w:val="00B37183"/>
    <w:rsid w:val="00B371FD"/>
    <w:rsid w:val="00B400B8"/>
    <w:rsid w:val="00B40F1C"/>
    <w:rsid w:val="00B419ED"/>
    <w:rsid w:val="00B4213F"/>
    <w:rsid w:val="00B42F9C"/>
    <w:rsid w:val="00B436FB"/>
    <w:rsid w:val="00B4382F"/>
    <w:rsid w:val="00B43C1D"/>
    <w:rsid w:val="00B43DE4"/>
    <w:rsid w:val="00B4464F"/>
    <w:rsid w:val="00B45497"/>
    <w:rsid w:val="00B463E9"/>
    <w:rsid w:val="00B464EC"/>
    <w:rsid w:val="00B466E3"/>
    <w:rsid w:val="00B46AC1"/>
    <w:rsid w:val="00B47576"/>
    <w:rsid w:val="00B476F6"/>
    <w:rsid w:val="00B47D7B"/>
    <w:rsid w:val="00B50363"/>
    <w:rsid w:val="00B50A4A"/>
    <w:rsid w:val="00B51C5A"/>
    <w:rsid w:val="00B52AB9"/>
    <w:rsid w:val="00B539AC"/>
    <w:rsid w:val="00B53ECD"/>
    <w:rsid w:val="00B54C7F"/>
    <w:rsid w:val="00B54C89"/>
    <w:rsid w:val="00B54E7E"/>
    <w:rsid w:val="00B55561"/>
    <w:rsid w:val="00B55653"/>
    <w:rsid w:val="00B5662B"/>
    <w:rsid w:val="00B56643"/>
    <w:rsid w:val="00B5770C"/>
    <w:rsid w:val="00B5790C"/>
    <w:rsid w:val="00B57C56"/>
    <w:rsid w:val="00B60003"/>
    <w:rsid w:val="00B60B3B"/>
    <w:rsid w:val="00B616A0"/>
    <w:rsid w:val="00B61E44"/>
    <w:rsid w:val="00B62732"/>
    <w:rsid w:val="00B63147"/>
    <w:rsid w:val="00B6387F"/>
    <w:rsid w:val="00B63BAB"/>
    <w:rsid w:val="00B64E0E"/>
    <w:rsid w:val="00B66C81"/>
    <w:rsid w:val="00B67806"/>
    <w:rsid w:val="00B67D40"/>
    <w:rsid w:val="00B700AF"/>
    <w:rsid w:val="00B71573"/>
    <w:rsid w:val="00B725BF"/>
    <w:rsid w:val="00B744DA"/>
    <w:rsid w:val="00B746BE"/>
    <w:rsid w:val="00B74DC9"/>
    <w:rsid w:val="00B74F2E"/>
    <w:rsid w:val="00B75078"/>
    <w:rsid w:val="00B760A8"/>
    <w:rsid w:val="00B76242"/>
    <w:rsid w:val="00B76263"/>
    <w:rsid w:val="00B76331"/>
    <w:rsid w:val="00B768FE"/>
    <w:rsid w:val="00B76D6B"/>
    <w:rsid w:val="00B80527"/>
    <w:rsid w:val="00B80E7F"/>
    <w:rsid w:val="00B817AB"/>
    <w:rsid w:val="00B82095"/>
    <w:rsid w:val="00B82993"/>
    <w:rsid w:val="00B831CC"/>
    <w:rsid w:val="00B83794"/>
    <w:rsid w:val="00B838D9"/>
    <w:rsid w:val="00B839D7"/>
    <w:rsid w:val="00B83E38"/>
    <w:rsid w:val="00B851EC"/>
    <w:rsid w:val="00B85A06"/>
    <w:rsid w:val="00B8665B"/>
    <w:rsid w:val="00B867DE"/>
    <w:rsid w:val="00B903E0"/>
    <w:rsid w:val="00B9066D"/>
    <w:rsid w:val="00B9070D"/>
    <w:rsid w:val="00B91500"/>
    <w:rsid w:val="00B91B6E"/>
    <w:rsid w:val="00B92309"/>
    <w:rsid w:val="00B9336D"/>
    <w:rsid w:val="00B944D9"/>
    <w:rsid w:val="00B94B37"/>
    <w:rsid w:val="00B94B5D"/>
    <w:rsid w:val="00B95091"/>
    <w:rsid w:val="00B95499"/>
    <w:rsid w:val="00B958AA"/>
    <w:rsid w:val="00B95E1D"/>
    <w:rsid w:val="00B961E4"/>
    <w:rsid w:val="00B96297"/>
    <w:rsid w:val="00B96EE5"/>
    <w:rsid w:val="00B97315"/>
    <w:rsid w:val="00B973E8"/>
    <w:rsid w:val="00BA082B"/>
    <w:rsid w:val="00BA0DB3"/>
    <w:rsid w:val="00BA0ECC"/>
    <w:rsid w:val="00BA1D37"/>
    <w:rsid w:val="00BA215B"/>
    <w:rsid w:val="00BA2E39"/>
    <w:rsid w:val="00BA2F65"/>
    <w:rsid w:val="00BA3276"/>
    <w:rsid w:val="00BA3D94"/>
    <w:rsid w:val="00BA42CE"/>
    <w:rsid w:val="00BA44C3"/>
    <w:rsid w:val="00BA46B0"/>
    <w:rsid w:val="00BA5674"/>
    <w:rsid w:val="00BA6D77"/>
    <w:rsid w:val="00BA733D"/>
    <w:rsid w:val="00BA785B"/>
    <w:rsid w:val="00BA7B42"/>
    <w:rsid w:val="00BB1EEA"/>
    <w:rsid w:val="00BB2DA1"/>
    <w:rsid w:val="00BB2E6C"/>
    <w:rsid w:val="00BB4C9B"/>
    <w:rsid w:val="00BB5836"/>
    <w:rsid w:val="00BB6A3E"/>
    <w:rsid w:val="00BB6B8F"/>
    <w:rsid w:val="00BB73D1"/>
    <w:rsid w:val="00BB7A27"/>
    <w:rsid w:val="00BC0B6B"/>
    <w:rsid w:val="00BC0CE0"/>
    <w:rsid w:val="00BC181B"/>
    <w:rsid w:val="00BC1D59"/>
    <w:rsid w:val="00BC2677"/>
    <w:rsid w:val="00BC2DA5"/>
    <w:rsid w:val="00BC2F6D"/>
    <w:rsid w:val="00BC2F96"/>
    <w:rsid w:val="00BC3B19"/>
    <w:rsid w:val="00BC50D4"/>
    <w:rsid w:val="00BC5AA9"/>
    <w:rsid w:val="00BC6D41"/>
    <w:rsid w:val="00BC7EE0"/>
    <w:rsid w:val="00BD0901"/>
    <w:rsid w:val="00BD1D9A"/>
    <w:rsid w:val="00BD1E91"/>
    <w:rsid w:val="00BD1FE9"/>
    <w:rsid w:val="00BD2183"/>
    <w:rsid w:val="00BD24DA"/>
    <w:rsid w:val="00BD3390"/>
    <w:rsid w:val="00BD3E5E"/>
    <w:rsid w:val="00BD424C"/>
    <w:rsid w:val="00BD4687"/>
    <w:rsid w:val="00BD53FB"/>
    <w:rsid w:val="00BD5645"/>
    <w:rsid w:val="00BD5C35"/>
    <w:rsid w:val="00BD5F34"/>
    <w:rsid w:val="00BD6D7A"/>
    <w:rsid w:val="00BD7A58"/>
    <w:rsid w:val="00BD7FDE"/>
    <w:rsid w:val="00BE079E"/>
    <w:rsid w:val="00BE0AC0"/>
    <w:rsid w:val="00BE11E6"/>
    <w:rsid w:val="00BE1E98"/>
    <w:rsid w:val="00BE1F17"/>
    <w:rsid w:val="00BE2B23"/>
    <w:rsid w:val="00BE336F"/>
    <w:rsid w:val="00BE33C9"/>
    <w:rsid w:val="00BE3F91"/>
    <w:rsid w:val="00BE44CC"/>
    <w:rsid w:val="00BE4897"/>
    <w:rsid w:val="00BE49CD"/>
    <w:rsid w:val="00BE5DA1"/>
    <w:rsid w:val="00BE6192"/>
    <w:rsid w:val="00BE6DDA"/>
    <w:rsid w:val="00BE72EA"/>
    <w:rsid w:val="00BE771B"/>
    <w:rsid w:val="00BF058A"/>
    <w:rsid w:val="00BF0A5B"/>
    <w:rsid w:val="00BF1075"/>
    <w:rsid w:val="00BF132B"/>
    <w:rsid w:val="00BF1898"/>
    <w:rsid w:val="00BF3168"/>
    <w:rsid w:val="00BF3999"/>
    <w:rsid w:val="00BF3B62"/>
    <w:rsid w:val="00BF3E09"/>
    <w:rsid w:val="00BF4B9F"/>
    <w:rsid w:val="00BF5115"/>
    <w:rsid w:val="00BF5BBA"/>
    <w:rsid w:val="00BF600F"/>
    <w:rsid w:val="00BF7FF6"/>
    <w:rsid w:val="00C013ED"/>
    <w:rsid w:val="00C01E4A"/>
    <w:rsid w:val="00C02450"/>
    <w:rsid w:val="00C02ADE"/>
    <w:rsid w:val="00C0467E"/>
    <w:rsid w:val="00C047D0"/>
    <w:rsid w:val="00C0509B"/>
    <w:rsid w:val="00C05173"/>
    <w:rsid w:val="00C06492"/>
    <w:rsid w:val="00C07A31"/>
    <w:rsid w:val="00C07C3A"/>
    <w:rsid w:val="00C07EB6"/>
    <w:rsid w:val="00C10712"/>
    <w:rsid w:val="00C10BD5"/>
    <w:rsid w:val="00C11DB1"/>
    <w:rsid w:val="00C1230D"/>
    <w:rsid w:val="00C123D4"/>
    <w:rsid w:val="00C123E1"/>
    <w:rsid w:val="00C12B43"/>
    <w:rsid w:val="00C139C4"/>
    <w:rsid w:val="00C13E88"/>
    <w:rsid w:val="00C1411D"/>
    <w:rsid w:val="00C14E82"/>
    <w:rsid w:val="00C15189"/>
    <w:rsid w:val="00C165A9"/>
    <w:rsid w:val="00C166C7"/>
    <w:rsid w:val="00C167AB"/>
    <w:rsid w:val="00C177EF"/>
    <w:rsid w:val="00C17806"/>
    <w:rsid w:val="00C17E78"/>
    <w:rsid w:val="00C17FEB"/>
    <w:rsid w:val="00C2047A"/>
    <w:rsid w:val="00C204ED"/>
    <w:rsid w:val="00C2050B"/>
    <w:rsid w:val="00C20D73"/>
    <w:rsid w:val="00C20FDF"/>
    <w:rsid w:val="00C21A26"/>
    <w:rsid w:val="00C22981"/>
    <w:rsid w:val="00C22C5C"/>
    <w:rsid w:val="00C22F7F"/>
    <w:rsid w:val="00C23678"/>
    <w:rsid w:val="00C23987"/>
    <w:rsid w:val="00C246B1"/>
    <w:rsid w:val="00C24C4D"/>
    <w:rsid w:val="00C254D6"/>
    <w:rsid w:val="00C25800"/>
    <w:rsid w:val="00C25E06"/>
    <w:rsid w:val="00C26438"/>
    <w:rsid w:val="00C26E06"/>
    <w:rsid w:val="00C272E7"/>
    <w:rsid w:val="00C275B9"/>
    <w:rsid w:val="00C27CD5"/>
    <w:rsid w:val="00C27CEE"/>
    <w:rsid w:val="00C307A5"/>
    <w:rsid w:val="00C320D7"/>
    <w:rsid w:val="00C323A6"/>
    <w:rsid w:val="00C3269D"/>
    <w:rsid w:val="00C32DE0"/>
    <w:rsid w:val="00C32F5D"/>
    <w:rsid w:val="00C33F6E"/>
    <w:rsid w:val="00C35569"/>
    <w:rsid w:val="00C35ABD"/>
    <w:rsid w:val="00C35E36"/>
    <w:rsid w:val="00C36395"/>
    <w:rsid w:val="00C36669"/>
    <w:rsid w:val="00C40719"/>
    <w:rsid w:val="00C407A0"/>
    <w:rsid w:val="00C40F97"/>
    <w:rsid w:val="00C4139F"/>
    <w:rsid w:val="00C413F4"/>
    <w:rsid w:val="00C41604"/>
    <w:rsid w:val="00C41C05"/>
    <w:rsid w:val="00C42C52"/>
    <w:rsid w:val="00C42F98"/>
    <w:rsid w:val="00C4343F"/>
    <w:rsid w:val="00C4346C"/>
    <w:rsid w:val="00C43964"/>
    <w:rsid w:val="00C44461"/>
    <w:rsid w:val="00C4454A"/>
    <w:rsid w:val="00C4472A"/>
    <w:rsid w:val="00C454BF"/>
    <w:rsid w:val="00C4566A"/>
    <w:rsid w:val="00C458CF"/>
    <w:rsid w:val="00C459C0"/>
    <w:rsid w:val="00C45BC6"/>
    <w:rsid w:val="00C468DB"/>
    <w:rsid w:val="00C47387"/>
    <w:rsid w:val="00C474D3"/>
    <w:rsid w:val="00C51D3B"/>
    <w:rsid w:val="00C52678"/>
    <w:rsid w:val="00C52FEA"/>
    <w:rsid w:val="00C53377"/>
    <w:rsid w:val="00C53B07"/>
    <w:rsid w:val="00C54A1F"/>
    <w:rsid w:val="00C55427"/>
    <w:rsid w:val="00C5594E"/>
    <w:rsid w:val="00C561FE"/>
    <w:rsid w:val="00C563D5"/>
    <w:rsid w:val="00C56902"/>
    <w:rsid w:val="00C5788A"/>
    <w:rsid w:val="00C57ACF"/>
    <w:rsid w:val="00C600C6"/>
    <w:rsid w:val="00C603D1"/>
    <w:rsid w:val="00C6094F"/>
    <w:rsid w:val="00C61A4B"/>
    <w:rsid w:val="00C63687"/>
    <w:rsid w:val="00C63C9A"/>
    <w:rsid w:val="00C64735"/>
    <w:rsid w:val="00C6502A"/>
    <w:rsid w:val="00C650AF"/>
    <w:rsid w:val="00C65111"/>
    <w:rsid w:val="00C6544F"/>
    <w:rsid w:val="00C65FC5"/>
    <w:rsid w:val="00C672A2"/>
    <w:rsid w:val="00C675E9"/>
    <w:rsid w:val="00C7049C"/>
    <w:rsid w:val="00C71D02"/>
    <w:rsid w:val="00C72923"/>
    <w:rsid w:val="00C72A05"/>
    <w:rsid w:val="00C72FBB"/>
    <w:rsid w:val="00C7301E"/>
    <w:rsid w:val="00C730B3"/>
    <w:rsid w:val="00C734F0"/>
    <w:rsid w:val="00C73BEC"/>
    <w:rsid w:val="00C74349"/>
    <w:rsid w:val="00C74771"/>
    <w:rsid w:val="00C753CC"/>
    <w:rsid w:val="00C75A04"/>
    <w:rsid w:val="00C75B8A"/>
    <w:rsid w:val="00C75E27"/>
    <w:rsid w:val="00C7711B"/>
    <w:rsid w:val="00C7731E"/>
    <w:rsid w:val="00C777AC"/>
    <w:rsid w:val="00C805DC"/>
    <w:rsid w:val="00C80B70"/>
    <w:rsid w:val="00C80BD1"/>
    <w:rsid w:val="00C80F07"/>
    <w:rsid w:val="00C81323"/>
    <w:rsid w:val="00C81FA6"/>
    <w:rsid w:val="00C839D7"/>
    <w:rsid w:val="00C83FA6"/>
    <w:rsid w:val="00C84E03"/>
    <w:rsid w:val="00C84F45"/>
    <w:rsid w:val="00C8658C"/>
    <w:rsid w:val="00C86658"/>
    <w:rsid w:val="00C86905"/>
    <w:rsid w:val="00C87528"/>
    <w:rsid w:val="00C9030B"/>
    <w:rsid w:val="00C90314"/>
    <w:rsid w:val="00C908EC"/>
    <w:rsid w:val="00C90E4B"/>
    <w:rsid w:val="00C9248A"/>
    <w:rsid w:val="00C926D6"/>
    <w:rsid w:val="00C92838"/>
    <w:rsid w:val="00C92CD7"/>
    <w:rsid w:val="00C92D14"/>
    <w:rsid w:val="00C93193"/>
    <w:rsid w:val="00C93A77"/>
    <w:rsid w:val="00C93B5C"/>
    <w:rsid w:val="00C93CFC"/>
    <w:rsid w:val="00C943EE"/>
    <w:rsid w:val="00C948A3"/>
    <w:rsid w:val="00C951F3"/>
    <w:rsid w:val="00C95FD5"/>
    <w:rsid w:val="00C9613F"/>
    <w:rsid w:val="00C97D18"/>
    <w:rsid w:val="00C97D54"/>
    <w:rsid w:val="00CA035C"/>
    <w:rsid w:val="00CA060B"/>
    <w:rsid w:val="00CA0C49"/>
    <w:rsid w:val="00CA0CF5"/>
    <w:rsid w:val="00CA1269"/>
    <w:rsid w:val="00CA2F6B"/>
    <w:rsid w:val="00CA3294"/>
    <w:rsid w:val="00CA3618"/>
    <w:rsid w:val="00CA46A1"/>
    <w:rsid w:val="00CA4D84"/>
    <w:rsid w:val="00CA5941"/>
    <w:rsid w:val="00CA672B"/>
    <w:rsid w:val="00CA6B62"/>
    <w:rsid w:val="00CA7A14"/>
    <w:rsid w:val="00CB05BA"/>
    <w:rsid w:val="00CB0617"/>
    <w:rsid w:val="00CB223C"/>
    <w:rsid w:val="00CB37EB"/>
    <w:rsid w:val="00CB46B2"/>
    <w:rsid w:val="00CB497E"/>
    <w:rsid w:val="00CB49D8"/>
    <w:rsid w:val="00CB574C"/>
    <w:rsid w:val="00CB5AC1"/>
    <w:rsid w:val="00CB6F6E"/>
    <w:rsid w:val="00CC0021"/>
    <w:rsid w:val="00CC04C1"/>
    <w:rsid w:val="00CC0892"/>
    <w:rsid w:val="00CC125C"/>
    <w:rsid w:val="00CC194F"/>
    <w:rsid w:val="00CC21E9"/>
    <w:rsid w:val="00CC26AB"/>
    <w:rsid w:val="00CC3549"/>
    <w:rsid w:val="00CC407F"/>
    <w:rsid w:val="00CC44EF"/>
    <w:rsid w:val="00CC46D6"/>
    <w:rsid w:val="00CC4E9E"/>
    <w:rsid w:val="00CC5403"/>
    <w:rsid w:val="00CC62AC"/>
    <w:rsid w:val="00CC6C5B"/>
    <w:rsid w:val="00CC6CDF"/>
    <w:rsid w:val="00CC746E"/>
    <w:rsid w:val="00CD04C8"/>
    <w:rsid w:val="00CD0675"/>
    <w:rsid w:val="00CD0DD6"/>
    <w:rsid w:val="00CD1975"/>
    <w:rsid w:val="00CD2077"/>
    <w:rsid w:val="00CD2F6F"/>
    <w:rsid w:val="00CD34E0"/>
    <w:rsid w:val="00CD39D7"/>
    <w:rsid w:val="00CD3A92"/>
    <w:rsid w:val="00CD3D25"/>
    <w:rsid w:val="00CD3EBD"/>
    <w:rsid w:val="00CD3F5C"/>
    <w:rsid w:val="00CD42FD"/>
    <w:rsid w:val="00CD4961"/>
    <w:rsid w:val="00CD60DF"/>
    <w:rsid w:val="00CE0492"/>
    <w:rsid w:val="00CE0982"/>
    <w:rsid w:val="00CE0C5A"/>
    <w:rsid w:val="00CE0F68"/>
    <w:rsid w:val="00CE220C"/>
    <w:rsid w:val="00CE3023"/>
    <w:rsid w:val="00CE32C2"/>
    <w:rsid w:val="00CE538A"/>
    <w:rsid w:val="00CE55FC"/>
    <w:rsid w:val="00CE621A"/>
    <w:rsid w:val="00CE6B71"/>
    <w:rsid w:val="00CE6FF6"/>
    <w:rsid w:val="00CE70F0"/>
    <w:rsid w:val="00CE7C01"/>
    <w:rsid w:val="00CF0E35"/>
    <w:rsid w:val="00CF3B6B"/>
    <w:rsid w:val="00CF5025"/>
    <w:rsid w:val="00CF56B4"/>
    <w:rsid w:val="00CF7A70"/>
    <w:rsid w:val="00CF7BCC"/>
    <w:rsid w:val="00CF7F04"/>
    <w:rsid w:val="00D000FC"/>
    <w:rsid w:val="00D0031E"/>
    <w:rsid w:val="00D0071B"/>
    <w:rsid w:val="00D00AF2"/>
    <w:rsid w:val="00D0155B"/>
    <w:rsid w:val="00D01AAB"/>
    <w:rsid w:val="00D01B11"/>
    <w:rsid w:val="00D030CB"/>
    <w:rsid w:val="00D03176"/>
    <w:rsid w:val="00D041B8"/>
    <w:rsid w:val="00D0449B"/>
    <w:rsid w:val="00D053EF"/>
    <w:rsid w:val="00D064ED"/>
    <w:rsid w:val="00D06663"/>
    <w:rsid w:val="00D06880"/>
    <w:rsid w:val="00D0724F"/>
    <w:rsid w:val="00D0788F"/>
    <w:rsid w:val="00D101A0"/>
    <w:rsid w:val="00D10C22"/>
    <w:rsid w:val="00D11A20"/>
    <w:rsid w:val="00D127A8"/>
    <w:rsid w:val="00D12C00"/>
    <w:rsid w:val="00D1338D"/>
    <w:rsid w:val="00D133D5"/>
    <w:rsid w:val="00D13522"/>
    <w:rsid w:val="00D13611"/>
    <w:rsid w:val="00D142D9"/>
    <w:rsid w:val="00D14862"/>
    <w:rsid w:val="00D14888"/>
    <w:rsid w:val="00D14BD2"/>
    <w:rsid w:val="00D14F13"/>
    <w:rsid w:val="00D159CB"/>
    <w:rsid w:val="00D15BD1"/>
    <w:rsid w:val="00D15D98"/>
    <w:rsid w:val="00D15E08"/>
    <w:rsid w:val="00D15EBA"/>
    <w:rsid w:val="00D162E7"/>
    <w:rsid w:val="00D17CB2"/>
    <w:rsid w:val="00D2194D"/>
    <w:rsid w:val="00D21B3B"/>
    <w:rsid w:val="00D226A8"/>
    <w:rsid w:val="00D226CF"/>
    <w:rsid w:val="00D23B34"/>
    <w:rsid w:val="00D25B01"/>
    <w:rsid w:val="00D27B0B"/>
    <w:rsid w:val="00D30BF8"/>
    <w:rsid w:val="00D30D75"/>
    <w:rsid w:val="00D30E84"/>
    <w:rsid w:val="00D31438"/>
    <w:rsid w:val="00D3143D"/>
    <w:rsid w:val="00D315B0"/>
    <w:rsid w:val="00D3306F"/>
    <w:rsid w:val="00D332C1"/>
    <w:rsid w:val="00D33597"/>
    <w:rsid w:val="00D346C7"/>
    <w:rsid w:val="00D350BA"/>
    <w:rsid w:val="00D35C99"/>
    <w:rsid w:val="00D3641D"/>
    <w:rsid w:val="00D36D3C"/>
    <w:rsid w:val="00D37253"/>
    <w:rsid w:val="00D37539"/>
    <w:rsid w:val="00D37626"/>
    <w:rsid w:val="00D37B6F"/>
    <w:rsid w:val="00D37F87"/>
    <w:rsid w:val="00D419D8"/>
    <w:rsid w:val="00D41DFD"/>
    <w:rsid w:val="00D41F53"/>
    <w:rsid w:val="00D4262A"/>
    <w:rsid w:val="00D4309D"/>
    <w:rsid w:val="00D436A4"/>
    <w:rsid w:val="00D44DA6"/>
    <w:rsid w:val="00D463BB"/>
    <w:rsid w:val="00D473AE"/>
    <w:rsid w:val="00D4746B"/>
    <w:rsid w:val="00D477A9"/>
    <w:rsid w:val="00D477EB"/>
    <w:rsid w:val="00D47B99"/>
    <w:rsid w:val="00D47FBC"/>
    <w:rsid w:val="00D508AC"/>
    <w:rsid w:val="00D50CCC"/>
    <w:rsid w:val="00D51400"/>
    <w:rsid w:val="00D52A12"/>
    <w:rsid w:val="00D52E15"/>
    <w:rsid w:val="00D53EBB"/>
    <w:rsid w:val="00D57459"/>
    <w:rsid w:val="00D57687"/>
    <w:rsid w:val="00D5770B"/>
    <w:rsid w:val="00D57C17"/>
    <w:rsid w:val="00D57F89"/>
    <w:rsid w:val="00D626DB"/>
    <w:rsid w:val="00D62A89"/>
    <w:rsid w:val="00D62C7C"/>
    <w:rsid w:val="00D62EF9"/>
    <w:rsid w:val="00D6410E"/>
    <w:rsid w:val="00D64B90"/>
    <w:rsid w:val="00D651B9"/>
    <w:rsid w:val="00D6546D"/>
    <w:rsid w:val="00D6570D"/>
    <w:rsid w:val="00D65EB2"/>
    <w:rsid w:val="00D70169"/>
    <w:rsid w:val="00D701B3"/>
    <w:rsid w:val="00D707BD"/>
    <w:rsid w:val="00D70958"/>
    <w:rsid w:val="00D71333"/>
    <w:rsid w:val="00D72649"/>
    <w:rsid w:val="00D726C3"/>
    <w:rsid w:val="00D72AA5"/>
    <w:rsid w:val="00D72B3C"/>
    <w:rsid w:val="00D735B6"/>
    <w:rsid w:val="00D735E9"/>
    <w:rsid w:val="00D7448A"/>
    <w:rsid w:val="00D751FB"/>
    <w:rsid w:val="00D753E7"/>
    <w:rsid w:val="00D754C4"/>
    <w:rsid w:val="00D756DB"/>
    <w:rsid w:val="00D75CBC"/>
    <w:rsid w:val="00D800ED"/>
    <w:rsid w:val="00D8085A"/>
    <w:rsid w:val="00D80B50"/>
    <w:rsid w:val="00D810FB"/>
    <w:rsid w:val="00D8136F"/>
    <w:rsid w:val="00D819D1"/>
    <w:rsid w:val="00D824AE"/>
    <w:rsid w:val="00D8271C"/>
    <w:rsid w:val="00D83E20"/>
    <w:rsid w:val="00D84A07"/>
    <w:rsid w:val="00D84B3A"/>
    <w:rsid w:val="00D8513A"/>
    <w:rsid w:val="00D86147"/>
    <w:rsid w:val="00D8758B"/>
    <w:rsid w:val="00D87CE3"/>
    <w:rsid w:val="00D91084"/>
    <w:rsid w:val="00D91646"/>
    <w:rsid w:val="00D92444"/>
    <w:rsid w:val="00D92544"/>
    <w:rsid w:val="00D92723"/>
    <w:rsid w:val="00D93AA9"/>
    <w:rsid w:val="00D93B47"/>
    <w:rsid w:val="00D94E82"/>
    <w:rsid w:val="00D95076"/>
    <w:rsid w:val="00D950E6"/>
    <w:rsid w:val="00D95508"/>
    <w:rsid w:val="00D95B5D"/>
    <w:rsid w:val="00D961BE"/>
    <w:rsid w:val="00D9703D"/>
    <w:rsid w:val="00DA02E2"/>
    <w:rsid w:val="00DA0D3B"/>
    <w:rsid w:val="00DA10EC"/>
    <w:rsid w:val="00DA11C1"/>
    <w:rsid w:val="00DA45B9"/>
    <w:rsid w:val="00DA4687"/>
    <w:rsid w:val="00DA4AB8"/>
    <w:rsid w:val="00DA4E92"/>
    <w:rsid w:val="00DA4F12"/>
    <w:rsid w:val="00DA5F1D"/>
    <w:rsid w:val="00DA62EB"/>
    <w:rsid w:val="00DB08DB"/>
    <w:rsid w:val="00DB19E4"/>
    <w:rsid w:val="00DB1F4C"/>
    <w:rsid w:val="00DB24CC"/>
    <w:rsid w:val="00DB2C71"/>
    <w:rsid w:val="00DB30BA"/>
    <w:rsid w:val="00DB346A"/>
    <w:rsid w:val="00DB377A"/>
    <w:rsid w:val="00DB60E3"/>
    <w:rsid w:val="00DB6E79"/>
    <w:rsid w:val="00DB725F"/>
    <w:rsid w:val="00DB7A77"/>
    <w:rsid w:val="00DC0DAE"/>
    <w:rsid w:val="00DC1E6F"/>
    <w:rsid w:val="00DC2E89"/>
    <w:rsid w:val="00DC35EA"/>
    <w:rsid w:val="00DC3987"/>
    <w:rsid w:val="00DC40EA"/>
    <w:rsid w:val="00DC48E1"/>
    <w:rsid w:val="00DC5390"/>
    <w:rsid w:val="00DC55C9"/>
    <w:rsid w:val="00DC641A"/>
    <w:rsid w:val="00DC72AA"/>
    <w:rsid w:val="00DC77D5"/>
    <w:rsid w:val="00DC7D36"/>
    <w:rsid w:val="00DD09E0"/>
    <w:rsid w:val="00DD18B5"/>
    <w:rsid w:val="00DD1B94"/>
    <w:rsid w:val="00DD1ED6"/>
    <w:rsid w:val="00DD21E0"/>
    <w:rsid w:val="00DD2C74"/>
    <w:rsid w:val="00DD351F"/>
    <w:rsid w:val="00DD3659"/>
    <w:rsid w:val="00DD3CDA"/>
    <w:rsid w:val="00DD3DDB"/>
    <w:rsid w:val="00DD418C"/>
    <w:rsid w:val="00DD6A0A"/>
    <w:rsid w:val="00DD6B34"/>
    <w:rsid w:val="00DD6BA1"/>
    <w:rsid w:val="00DD6EA2"/>
    <w:rsid w:val="00DD7A07"/>
    <w:rsid w:val="00DD7AA4"/>
    <w:rsid w:val="00DE03A1"/>
    <w:rsid w:val="00DE04F0"/>
    <w:rsid w:val="00DE0E82"/>
    <w:rsid w:val="00DE1331"/>
    <w:rsid w:val="00DE1B5D"/>
    <w:rsid w:val="00DE1C67"/>
    <w:rsid w:val="00DE219C"/>
    <w:rsid w:val="00DE251C"/>
    <w:rsid w:val="00DE3700"/>
    <w:rsid w:val="00DE39DC"/>
    <w:rsid w:val="00DE3B3A"/>
    <w:rsid w:val="00DE5401"/>
    <w:rsid w:val="00DE5F84"/>
    <w:rsid w:val="00DE6172"/>
    <w:rsid w:val="00DE6450"/>
    <w:rsid w:val="00DE671B"/>
    <w:rsid w:val="00DE6727"/>
    <w:rsid w:val="00DE7A77"/>
    <w:rsid w:val="00DE7AA5"/>
    <w:rsid w:val="00DF027B"/>
    <w:rsid w:val="00DF0749"/>
    <w:rsid w:val="00DF07CB"/>
    <w:rsid w:val="00DF1C67"/>
    <w:rsid w:val="00DF1ECD"/>
    <w:rsid w:val="00DF1FE6"/>
    <w:rsid w:val="00DF2AE8"/>
    <w:rsid w:val="00DF2D18"/>
    <w:rsid w:val="00DF4673"/>
    <w:rsid w:val="00DF47F3"/>
    <w:rsid w:val="00DF4881"/>
    <w:rsid w:val="00DF5B99"/>
    <w:rsid w:val="00DF6336"/>
    <w:rsid w:val="00DF6817"/>
    <w:rsid w:val="00DF6827"/>
    <w:rsid w:val="00DF6AD5"/>
    <w:rsid w:val="00DF6F73"/>
    <w:rsid w:val="00DF7884"/>
    <w:rsid w:val="00E00B6C"/>
    <w:rsid w:val="00E015FB"/>
    <w:rsid w:val="00E023E4"/>
    <w:rsid w:val="00E0290C"/>
    <w:rsid w:val="00E02DC1"/>
    <w:rsid w:val="00E0338A"/>
    <w:rsid w:val="00E03985"/>
    <w:rsid w:val="00E05067"/>
    <w:rsid w:val="00E0515B"/>
    <w:rsid w:val="00E0519E"/>
    <w:rsid w:val="00E05C5D"/>
    <w:rsid w:val="00E05D81"/>
    <w:rsid w:val="00E06F0F"/>
    <w:rsid w:val="00E07FEB"/>
    <w:rsid w:val="00E1053E"/>
    <w:rsid w:val="00E11E36"/>
    <w:rsid w:val="00E12053"/>
    <w:rsid w:val="00E12427"/>
    <w:rsid w:val="00E1247A"/>
    <w:rsid w:val="00E12C6B"/>
    <w:rsid w:val="00E12F27"/>
    <w:rsid w:val="00E13133"/>
    <w:rsid w:val="00E1313F"/>
    <w:rsid w:val="00E13CED"/>
    <w:rsid w:val="00E145C4"/>
    <w:rsid w:val="00E146C8"/>
    <w:rsid w:val="00E15266"/>
    <w:rsid w:val="00E15F06"/>
    <w:rsid w:val="00E16786"/>
    <w:rsid w:val="00E17150"/>
    <w:rsid w:val="00E17CCD"/>
    <w:rsid w:val="00E17DE7"/>
    <w:rsid w:val="00E207A3"/>
    <w:rsid w:val="00E21236"/>
    <w:rsid w:val="00E2180F"/>
    <w:rsid w:val="00E21BE3"/>
    <w:rsid w:val="00E222C2"/>
    <w:rsid w:val="00E22331"/>
    <w:rsid w:val="00E22730"/>
    <w:rsid w:val="00E22D57"/>
    <w:rsid w:val="00E2345C"/>
    <w:rsid w:val="00E234E3"/>
    <w:rsid w:val="00E2378A"/>
    <w:rsid w:val="00E23BF2"/>
    <w:rsid w:val="00E24775"/>
    <w:rsid w:val="00E24C98"/>
    <w:rsid w:val="00E251C1"/>
    <w:rsid w:val="00E252A4"/>
    <w:rsid w:val="00E2534F"/>
    <w:rsid w:val="00E2536C"/>
    <w:rsid w:val="00E255DA"/>
    <w:rsid w:val="00E258C0"/>
    <w:rsid w:val="00E27FD3"/>
    <w:rsid w:val="00E30D8C"/>
    <w:rsid w:val="00E324D5"/>
    <w:rsid w:val="00E32813"/>
    <w:rsid w:val="00E332FB"/>
    <w:rsid w:val="00E33E9D"/>
    <w:rsid w:val="00E351D3"/>
    <w:rsid w:val="00E355F6"/>
    <w:rsid w:val="00E36FDD"/>
    <w:rsid w:val="00E37AE7"/>
    <w:rsid w:val="00E37F30"/>
    <w:rsid w:val="00E406F7"/>
    <w:rsid w:val="00E40F19"/>
    <w:rsid w:val="00E414EB"/>
    <w:rsid w:val="00E41608"/>
    <w:rsid w:val="00E41E81"/>
    <w:rsid w:val="00E4340A"/>
    <w:rsid w:val="00E43480"/>
    <w:rsid w:val="00E44016"/>
    <w:rsid w:val="00E4450F"/>
    <w:rsid w:val="00E44830"/>
    <w:rsid w:val="00E44975"/>
    <w:rsid w:val="00E451FD"/>
    <w:rsid w:val="00E45285"/>
    <w:rsid w:val="00E50318"/>
    <w:rsid w:val="00E50E19"/>
    <w:rsid w:val="00E5120E"/>
    <w:rsid w:val="00E513E0"/>
    <w:rsid w:val="00E51424"/>
    <w:rsid w:val="00E519F6"/>
    <w:rsid w:val="00E52C7E"/>
    <w:rsid w:val="00E5366C"/>
    <w:rsid w:val="00E54A69"/>
    <w:rsid w:val="00E54AC6"/>
    <w:rsid w:val="00E54ED5"/>
    <w:rsid w:val="00E55094"/>
    <w:rsid w:val="00E552D5"/>
    <w:rsid w:val="00E55612"/>
    <w:rsid w:val="00E56814"/>
    <w:rsid w:val="00E5696E"/>
    <w:rsid w:val="00E575A7"/>
    <w:rsid w:val="00E606DA"/>
    <w:rsid w:val="00E6118D"/>
    <w:rsid w:val="00E614AE"/>
    <w:rsid w:val="00E63E7F"/>
    <w:rsid w:val="00E640F0"/>
    <w:rsid w:val="00E64E58"/>
    <w:rsid w:val="00E652EE"/>
    <w:rsid w:val="00E65E01"/>
    <w:rsid w:val="00E65E46"/>
    <w:rsid w:val="00E662AF"/>
    <w:rsid w:val="00E676A4"/>
    <w:rsid w:val="00E677DD"/>
    <w:rsid w:val="00E67D0F"/>
    <w:rsid w:val="00E702C1"/>
    <w:rsid w:val="00E7088A"/>
    <w:rsid w:val="00E70CAC"/>
    <w:rsid w:val="00E70D6F"/>
    <w:rsid w:val="00E70DCA"/>
    <w:rsid w:val="00E720F8"/>
    <w:rsid w:val="00E72571"/>
    <w:rsid w:val="00E7263F"/>
    <w:rsid w:val="00E737AD"/>
    <w:rsid w:val="00E73C5A"/>
    <w:rsid w:val="00E73D08"/>
    <w:rsid w:val="00E7569C"/>
    <w:rsid w:val="00E76078"/>
    <w:rsid w:val="00E7698C"/>
    <w:rsid w:val="00E76A83"/>
    <w:rsid w:val="00E80D59"/>
    <w:rsid w:val="00E81555"/>
    <w:rsid w:val="00E820C6"/>
    <w:rsid w:val="00E82462"/>
    <w:rsid w:val="00E84961"/>
    <w:rsid w:val="00E8546B"/>
    <w:rsid w:val="00E85672"/>
    <w:rsid w:val="00E85A5A"/>
    <w:rsid w:val="00E8676D"/>
    <w:rsid w:val="00E868C5"/>
    <w:rsid w:val="00E86E75"/>
    <w:rsid w:val="00E86FA6"/>
    <w:rsid w:val="00E8741A"/>
    <w:rsid w:val="00E87F1A"/>
    <w:rsid w:val="00E9033F"/>
    <w:rsid w:val="00E90709"/>
    <w:rsid w:val="00E91427"/>
    <w:rsid w:val="00E91679"/>
    <w:rsid w:val="00E91B83"/>
    <w:rsid w:val="00E93482"/>
    <w:rsid w:val="00E9356E"/>
    <w:rsid w:val="00E93615"/>
    <w:rsid w:val="00E93F9A"/>
    <w:rsid w:val="00E9441F"/>
    <w:rsid w:val="00E94785"/>
    <w:rsid w:val="00E952D5"/>
    <w:rsid w:val="00E95384"/>
    <w:rsid w:val="00E95AFB"/>
    <w:rsid w:val="00E95E66"/>
    <w:rsid w:val="00E96A5A"/>
    <w:rsid w:val="00EA05A4"/>
    <w:rsid w:val="00EA0854"/>
    <w:rsid w:val="00EA0E5D"/>
    <w:rsid w:val="00EA14E3"/>
    <w:rsid w:val="00EA172C"/>
    <w:rsid w:val="00EA2534"/>
    <w:rsid w:val="00EA322A"/>
    <w:rsid w:val="00EA325B"/>
    <w:rsid w:val="00EA3BEC"/>
    <w:rsid w:val="00EA42EB"/>
    <w:rsid w:val="00EA4973"/>
    <w:rsid w:val="00EA4C7A"/>
    <w:rsid w:val="00EA6288"/>
    <w:rsid w:val="00EA67FF"/>
    <w:rsid w:val="00EA72AD"/>
    <w:rsid w:val="00EA73DF"/>
    <w:rsid w:val="00EA7FDE"/>
    <w:rsid w:val="00EB016D"/>
    <w:rsid w:val="00EB0993"/>
    <w:rsid w:val="00EB0C96"/>
    <w:rsid w:val="00EB1A84"/>
    <w:rsid w:val="00EB22AC"/>
    <w:rsid w:val="00EB2E69"/>
    <w:rsid w:val="00EB3CA3"/>
    <w:rsid w:val="00EB3EEE"/>
    <w:rsid w:val="00EB43D8"/>
    <w:rsid w:val="00EB46D2"/>
    <w:rsid w:val="00EB6121"/>
    <w:rsid w:val="00EB6364"/>
    <w:rsid w:val="00EB6BB0"/>
    <w:rsid w:val="00EC0551"/>
    <w:rsid w:val="00EC0797"/>
    <w:rsid w:val="00EC0F62"/>
    <w:rsid w:val="00EC14AC"/>
    <w:rsid w:val="00EC1A9C"/>
    <w:rsid w:val="00EC21B1"/>
    <w:rsid w:val="00EC24AC"/>
    <w:rsid w:val="00EC2D2D"/>
    <w:rsid w:val="00EC2E06"/>
    <w:rsid w:val="00EC3349"/>
    <w:rsid w:val="00EC3428"/>
    <w:rsid w:val="00EC364B"/>
    <w:rsid w:val="00EC36D5"/>
    <w:rsid w:val="00EC405B"/>
    <w:rsid w:val="00EC41B1"/>
    <w:rsid w:val="00EC59C5"/>
    <w:rsid w:val="00EC63E0"/>
    <w:rsid w:val="00EC6F2E"/>
    <w:rsid w:val="00EC7213"/>
    <w:rsid w:val="00EC7B3C"/>
    <w:rsid w:val="00EC7B62"/>
    <w:rsid w:val="00ED0550"/>
    <w:rsid w:val="00ED098C"/>
    <w:rsid w:val="00ED1732"/>
    <w:rsid w:val="00ED2441"/>
    <w:rsid w:val="00ED3BCF"/>
    <w:rsid w:val="00ED41CD"/>
    <w:rsid w:val="00ED42B6"/>
    <w:rsid w:val="00ED4FA2"/>
    <w:rsid w:val="00ED5492"/>
    <w:rsid w:val="00ED6F1B"/>
    <w:rsid w:val="00ED7301"/>
    <w:rsid w:val="00ED786E"/>
    <w:rsid w:val="00ED7E5E"/>
    <w:rsid w:val="00EE117D"/>
    <w:rsid w:val="00EE1FDD"/>
    <w:rsid w:val="00EE251F"/>
    <w:rsid w:val="00EE3E40"/>
    <w:rsid w:val="00EE3EBE"/>
    <w:rsid w:val="00EE4731"/>
    <w:rsid w:val="00EE483A"/>
    <w:rsid w:val="00EE4A27"/>
    <w:rsid w:val="00EE4E56"/>
    <w:rsid w:val="00EE4E7B"/>
    <w:rsid w:val="00EE4EBD"/>
    <w:rsid w:val="00EE597F"/>
    <w:rsid w:val="00EE6FCD"/>
    <w:rsid w:val="00EE7E35"/>
    <w:rsid w:val="00EF0093"/>
    <w:rsid w:val="00EF027B"/>
    <w:rsid w:val="00EF2FCE"/>
    <w:rsid w:val="00EF2FE5"/>
    <w:rsid w:val="00EF3297"/>
    <w:rsid w:val="00EF3528"/>
    <w:rsid w:val="00EF376F"/>
    <w:rsid w:val="00EF60DB"/>
    <w:rsid w:val="00EF7D62"/>
    <w:rsid w:val="00EF7E0D"/>
    <w:rsid w:val="00F00297"/>
    <w:rsid w:val="00F00601"/>
    <w:rsid w:val="00F00855"/>
    <w:rsid w:val="00F0086B"/>
    <w:rsid w:val="00F009C9"/>
    <w:rsid w:val="00F01E11"/>
    <w:rsid w:val="00F022B4"/>
    <w:rsid w:val="00F028D9"/>
    <w:rsid w:val="00F02A52"/>
    <w:rsid w:val="00F049D2"/>
    <w:rsid w:val="00F05778"/>
    <w:rsid w:val="00F05B04"/>
    <w:rsid w:val="00F06446"/>
    <w:rsid w:val="00F0684E"/>
    <w:rsid w:val="00F069DF"/>
    <w:rsid w:val="00F07593"/>
    <w:rsid w:val="00F1042D"/>
    <w:rsid w:val="00F105B1"/>
    <w:rsid w:val="00F10BDF"/>
    <w:rsid w:val="00F12E58"/>
    <w:rsid w:val="00F1304F"/>
    <w:rsid w:val="00F13D6C"/>
    <w:rsid w:val="00F13D8E"/>
    <w:rsid w:val="00F14054"/>
    <w:rsid w:val="00F149EB"/>
    <w:rsid w:val="00F155F4"/>
    <w:rsid w:val="00F16A55"/>
    <w:rsid w:val="00F1737B"/>
    <w:rsid w:val="00F2104F"/>
    <w:rsid w:val="00F214E0"/>
    <w:rsid w:val="00F21D12"/>
    <w:rsid w:val="00F22116"/>
    <w:rsid w:val="00F22E16"/>
    <w:rsid w:val="00F23A7F"/>
    <w:rsid w:val="00F241DE"/>
    <w:rsid w:val="00F24585"/>
    <w:rsid w:val="00F25F67"/>
    <w:rsid w:val="00F26062"/>
    <w:rsid w:val="00F26360"/>
    <w:rsid w:val="00F271EB"/>
    <w:rsid w:val="00F27C5A"/>
    <w:rsid w:val="00F27D8E"/>
    <w:rsid w:val="00F3023C"/>
    <w:rsid w:val="00F31457"/>
    <w:rsid w:val="00F330E9"/>
    <w:rsid w:val="00F3379D"/>
    <w:rsid w:val="00F33975"/>
    <w:rsid w:val="00F36580"/>
    <w:rsid w:val="00F36BAF"/>
    <w:rsid w:val="00F37079"/>
    <w:rsid w:val="00F37F37"/>
    <w:rsid w:val="00F409F6"/>
    <w:rsid w:val="00F40AA4"/>
    <w:rsid w:val="00F41A5B"/>
    <w:rsid w:val="00F424ED"/>
    <w:rsid w:val="00F427DD"/>
    <w:rsid w:val="00F42C5D"/>
    <w:rsid w:val="00F42C9B"/>
    <w:rsid w:val="00F43ABE"/>
    <w:rsid w:val="00F43B13"/>
    <w:rsid w:val="00F445CA"/>
    <w:rsid w:val="00F46720"/>
    <w:rsid w:val="00F46A8D"/>
    <w:rsid w:val="00F50CE5"/>
    <w:rsid w:val="00F51150"/>
    <w:rsid w:val="00F51274"/>
    <w:rsid w:val="00F5129D"/>
    <w:rsid w:val="00F523B4"/>
    <w:rsid w:val="00F52A4F"/>
    <w:rsid w:val="00F53A14"/>
    <w:rsid w:val="00F54908"/>
    <w:rsid w:val="00F54F69"/>
    <w:rsid w:val="00F55159"/>
    <w:rsid w:val="00F552F8"/>
    <w:rsid w:val="00F55755"/>
    <w:rsid w:val="00F57216"/>
    <w:rsid w:val="00F57C90"/>
    <w:rsid w:val="00F602F3"/>
    <w:rsid w:val="00F604F2"/>
    <w:rsid w:val="00F6119A"/>
    <w:rsid w:val="00F619D1"/>
    <w:rsid w:val="00F61BFA"/>
    <w:rsid w:val="00F637AB"/>
    <w:rsid w:val="00F64049"/>
    <w:rsid w:val="00F64A93"/>
    <w:rsid w:val="00F6592F"/>
    <w:rsid w:val="00F65F6E"/>
    <w:rsid w:val="00F66A2E"/>
    <w:rsid w:val="00F67FD7"/>
    <w:rsid w:val="00F71036"/>
    <w:rsid w:val="00F71556"/>
    <w:rsid w:val="00F71FA0"/>
    <w:rsid w:val="00F7214E"/>
    <w:rsid w:val="00F729E1"/>
    <w:rsid w:val="00F72DF8"/>
    <w:rsid w:val="00F7320E"/>
    <w:rsid w:val="00F7363D"/>
    <w:rsid w:val="00F73FA3"/>
    <w:rsid w:val="00F746FE"/>
    <w:rsid w:val="00F74D97"/>
    <w:rsid w:val="00F75422"/>
    <w:rsid w:val="00F75A09"/>
    <w:rsid w:val="00F75F1A"/>
    <w:rsid w:val="00F76298"/>
    <w:rsid w:val="00F764AF"/>
    <w:rsid w:val="00F76851"/>
    <w:rsid w:val="00F76D68"/>
    <w:rsid w:val="00F774C8"/>
    <w:rsid w:val="00F77731"/>
    <w:rsid w:val="00F778D0"/>
    <w:rsid w:val="00F77EA3"/>
    <w:rsid w:val="00F80029"/>
    <w:rsid w:val="00F80B13"/>
    <w:rsid w:val="00F81448"/>
    <w:rsid w:val="00F824A2"/>
    <w:rsid w:val="00F82D9E"/>
    <w:rsid w:val="00F82EC8"/>
    <w:rsid w:val="00F82FDD"/>
    <w:rsid w:val="00F82FEF"/>
    <w:rsid w:val="00F831C0"/>
    <w:rsid w:val="00F84181"/>
    <w:rsid w:val="00F87705"/>
    <w:rsid w:val="00F8782B"/>
    <w:rsid w:val="00F908F7"/>
    <w:rsid w:val="00F91EF3"/>
    <w:rsid w:val="00F9206A"/>
    <w:rsid w:val="00F92199"/>
    <w:rsid w:val="00F92914"/>
    <w:rsid w:val="00F931AC"/>
    <w:rsid w:val="00F933EC"/>
    <w:rsid w:val="00F9348F"/>
    <w:rsid w:val="00F93F4E"/>
    <w:rsid w:val="00F944A2"/>
    <w:rsid w:val="00F94FF3"/>
    <w:rsid w:val="00F95614"/>
    <w:rsid w:val="00F95BDA"/>
    <w:rsid w:val="00F95DD2"/>
    <w:rsid w:val="00F96793"/>
    <w:rsid w:val="00F96794"/>
    <w:rsid w:val="00F96FA6"/>
    <w:rsid w:val="00F974D7"/>
    <w:rsid w:val="00F9753D"/>
    <w:rsid w:val="00F9753E"/>
    <w:rsid w:val="00FA0197"/>
    <w:rsid w:val="00FA0945"/>
    <w:rsid w:val="00FA1377"/>
    <w:rsid w:val="00FA172A"/>
    <w:rsid w:val="00FA19F4"/>
    <w:rsid w:val="00FA21D4"/>
    <w:rsid w:val="00FA24AA"/>
    <w:rsid w:val="00FA2A55"/>
    <w:rsid w:val="00FA3BD1"/>
    <w:rsid w:val="00FA46A2"/>
    <w:rsid w:val="00FA4708"/>
    <w:rsid w:val="00FA6D3B"/>
    <w:rsid w:val="00FA7B43"/>
    <w:rsid w:val="00FB0433"/>
    <w:rsid w:val="00FB059C"/>
    <w:rsid w:val="00FB0CC1"/>
    <w:rsid w:val="00FB12A3"/>
    <w:rsid w:val="00FB1538"/>
    <w:rsid w:val="00FB15EC"/>
    <w:rsid w:val="00FB2271"/>
    <w:rsid w:val="00FB23CC"/>
    <w:rsid w:val="00FB2681"/>
    <w:rsid w:val="00FB294D"/>
    <w:rsid w:val="00FB2A74"/>
    <w:rsid w:val="00FB3C96"/>
    <w:rsid w:val="00FB41D3"/>
    <w:rsid w:val="00FB4C4E"/>
    <w:rsid w:val="00FB4DE7"/>
    <w:rsid w:val="00FB62E7"/>
    <w:rsid w:val="00FB6EF9"/>
    <w:rsid w:val="00FB71E9"/>
    <w:rsid w:val="00FC03C9"/>
    <w:rsid w:val="00FC0909"/>
    <w:rsid w:val="00FC0E71"/>
    <w:rsid w:val="00FC1501"/>
    <w:rsid w:val="00FC1BC0"/>
    <w:rsid w:val="00FC21A4"/>
    <w:rsid w:val="00FC235B"/>
    <w:rsid w:val="00FC2513"/>
    <w:rsid w:val="00FC3777"/>
    <w:rsid w:val="00FC3805"/>
    <w:rsid w:val="00FC3F36"/>
    <w:rsid w:val="00FC4601"/>
    <w:rsid w:val="00FC4AE2"/>
    <w:rsid w:val="00FC5D30"/>
    <w:rsid w:val="00FC5DA1"/>
    <w:rsid w:val="00FC658E"/>
    <w:rsid w:val="00FC67A1"/>
    <w:rsid w:val="00FC6A95"/>
    <w:rsid w:val="00FC6B34"/>
    <w:rsid w:val="00FC6F05"/>
    <w:rsid w:val="00FC7382"/>
    <w:rsid w:val="00FD018B"/>
    <w:rsid w:val="00FD0506"/>
    <w:rsid w:val="00FD0C27"/>
    <w:rsid w:val="00FD0CD4"/>
    <w:rsid w:val="00FD16ED"/>
    <w:rsid w:val="00FD1C55"/>
    <w:rsid w:val="00FD266C"/>
    <w:rsid w:val="00FD3134"/>
    <w:rsid w:val="00FD41D0"/>
    <w:rsid w:val="00FD47A4"/>
    <w:rsid w:val="00FD4F44"/>
    <w:rsid w:val="00FD560C"/>
    <w:rsid w:val="00FD5D47"/>
    <w:rsid w:val="00FD5DC8"/>
    <w:rsid w:val="00FD5F97"/>
    <w:rsid w:val="00FD63C6"/>
    <w:rsid w:val="00FD6DC9"/>
    <w:rsid w:val="00FD77A7"/>
    <w:rsid w:val="00FE11CC"/>
    <w:rsid w:val="00FE20F3"/>
    <w:rsid w:val="00FE22D1"/>
    <w:rsid w:val="00FE28EE"/>
    <w:rsid w:val="00FE2967"/>
    <w:rsid w:val="00FE2C66"/>
    <w:rsid w:val="00FE2D4C"/>
    <w:rsid w:val="00FE2E80"/>
    <w:rsid w:val="00FE39DD"/>
    <w:rsid w:val="00FE3A02"/>
    <w:rsid w:val="00FE3C0F"/>
    <w:rsid w:val="00FE3CDE"/>
    <w:rsid w:val="00FE43F9"/>
    <w:rsid w:val="00FE4544"/>
    <w:rsid w:val="00FE564C"/>
    <w:rsid w:val="00FE574F"/>
    <w:rsid w:val="00FE5A28"/>
    <w:rsid w:val="00FE6240"/>
    <w:rsid w:val="00FE63FA"/>
    <w:rsid w:val="00FE68A7"/>
    <w:rsid w:val="00FE6DEB"/>
    <w:rsid w:val="00FE7C77"/>
    <w:rsid w:val="00FF0D54"/>
    <w:rsid w:val="00FF1154"/>
    <w:rsid w:val="00FF1D91"/>
    <w:rsid w:val="00FF2BFE"/>
    <w:rsid w:val="00FF3B12"/>
    <w:rsid w:val="00FF3E58"/>
    <w:rsid w:val="00FF48BA"/>
    <w:rsid w:val="00FF4943"/>
    <w:rsid w:val="00FF4ADB"/>
    <w:rsid w:val="00FF4B9E"/>
    <w:rsid w:val="00FF4BD3"/>
    <w:rsid w:val="00FF5526"/>
    <w:rsid w:val="00FF5615"/>
    <w:rsid w:val="00FF5675"/>
    <w:rsid w:val="00FF686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915B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4">
    <w:name w:val="caption"/>
    <w:basedOn w:val="a"/>
    <w:next w:val="a"/>
    <w:qFormat/>
    <w:rsid w:val="00A915B2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5">
    <w:name w:val="No Spacing"/>
    <w:uiPriority w:val="1"/>
    <w:qFormat/>
    <w:rsid w:val="00A9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915B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1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915B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4">
    <w:name w:val="caption"/>
    <w:basedOn w:val="a"/>
    <w:next w:val="a"/>
    <w:qFormat/>
    <w:rsid w:val="00A915B2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5">
    <w:name w:val="No Spacing"/>
    <w:uiPriority w:val="1"/>
    <w:qFormat/>
    <w:rsid w:val="00A9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915B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1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3FA5-9281-4CD7-A00C-F3D0C78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2018-03-20T13:14:00Z</dcterms:created>
  <dcterms:modified xsi:type="dcterms:W3CDTF">2020-02-13T07:48:00Z</dcterms:modified>
</cp:coreProperties>
</file>